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109C7" w14:textId="77777777" w:rsidR="001C3645" w:rsidRPr="00E43527" w:rsidRDefault="001C3645" w:rsidP="00E43527">
      <w:pPr>
        <w:pStyle w:val="CoverLogo"/>
        <w:framePr w:wrap="around"/>
      </w:pPr>
      <w:r w:rsidRPr="00E43527">
        <w:drawing>
          <wp:inline distT="0" distB="0" distL="0" distR="0" wp14:anchorId="73316695" wp14:editId="4939555E">
            <wp:extent cx="1255680" cy="647667"/>
            <wp:effectExtent l="0" t="0" r="1905" b="635"/>
            <wp:docPr id="723029167" name="Australian Government"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29167" name="Australian Government" descr="Australian Government"/>
                    <pic:cNvPicPr/>
                  </pic:nvPicPr>
                  <pic:blipFill>
                    <a:blip r:embed="rId12">
                      <a:extLst>
                        <a:ext uri="{96DAC541-7B7A-43D3-8B79-37D633B846F1}">
                          <asvg:svgBlip xmlns:asvg="http://schemas.microsoft.com/office/drawing/2016/SVG/main" r:embed="rId13"/>
                        </a:ext>
                      </a:extLst>
                    </a:blip>
                    <a:stretch>
                      <a:fillRect/>
                    </a:stretch>
                  </pic:blipFill>
                  <pic:spPr>
                    <a:xfrm>
                      <a:off x="0" y="0"/>
                      <a:ext cx="1255680" cy="647667"/>
                    </a:xfrm>
                    <a:prstGeom prst="rect">
                      <a:avLst/>
                    </a:prstGeom>
                  </pic:spPr>
                </pic:pic>
              </a:graphicData>
            </a:graphic>
          </wp:inline>
        </w:drawing>
      </w:r>
    </w:p>
    <w:p w14:paraId="1120E4C6" w14:textId="21C1C98B" w:rsidR="0060427D" w:rsidRDefault="0060427D" w:rsidP="008A54A2">
      <w:pPr>
        <w:pStyle w:val="CoverYear"/>
        <w:framePr w:wrap="around"/>
      </w:pPr>
      <w:r>
        <w:t>202</w:t>
      </w:r>
      <w:r w:rsidR="0B20BC64">
        <w:t>6</w:t>
      </w:r>
    </w:p>
    <w:p w14:paraId="35F52C5D" w14:textId="104C77A6" w:rsidR="00FF1515" w:rsidRPr="00FF1515" w:rsidRDefault="00ED17B9" w:rsidP="00ED17B9">
      <w:pPr>
        <w:spacing w:after="1560"/>
        <w:ind w:left="-709"/>
      </w:pPr>
      <w:bookmarkStart w:id="0" w:name="_Toc185021322"/>
      <w:r>
        <w:rPr>
          <w:b/>
          <w:bCs/>
          <w:color w:val="DFC1F6" w:themeColor="accent2" w:themeTint="33"/>
          <w:sz w:val="64"/>
          <w:szCs w:val="64"/>
        </w:rPr>
        <w:br/>
        <w:t xml:space="preserve">OS-HELP Statement </w:t>
      </w:r>
      <w:r>
        <w:rPr>
          <w:b/>
          <w:bCs/>
          <w:color w:val="DFC1F6" w:themeColor="accent2" w:themeTint="33"/>
          <w:sz w:val="64"/>
          <w:szCs w:val="64"/>
        </w:rPr>
        <w:br/>
        <w:t>of Terms and Conditions</w:t>
      </w:r>
      <w:bookmarkEnd w:id="0"/>
      <w:r w:rsidR="006D0E93">
        <w:rPr>
          <w:noProof/>
          <w14:ligatures w14:val="standardContextual"/>
        </w:rPr>
        <w:t xml:space="preserve"> </w:t>
      </w:r>
      <w:r w:rsidR="000F0404">
        <w:rPr>
          <w:noProof/>
          <w14:ligatures w14:val="standardContextual"/>
        </w:rPr>
        <w:drawing>
          <wp:anchor distT="0" distB="0" distL="114300" distR="114300" simplePos="0" relativeHeight="251658241" behindDoc="0" locked="1" layoutInCell="1" allowOverlap="1" wp14:anchorId="378CDF13" wp14:editId="3256B345">
            <wp:simplePos x="0" y="0"/>
            <wp:positionH relativeFrom="page">
              <wp:posOffset>5118100</wp:posOffset>
            </wp:positionH>
            <wp:positionV relativeFrom="page">
              <wp:posOffset>4233545</wp:posOffset>
            </wp:positionV>
            <wp:extent cx="385200" cy="248400"/>
            <wp:effectExtent l="0" t="0" r="0" b="5715"/>
            <wp:wrapNone/>
            <wp:docPr id="165201044" name="Icon">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01044" name="Icon">
                      <a:extLst>
                        <a:ext uri="{C183D7F6-B498-43B3-948B-1728B52AA6E4}">
                          <adec:decorative xmlns:adec="http://schemas.microsoft.com/office/drawing/2017/decorative" val="1"/>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385200" cy="248400"/>
                    </a:xfrm>
                    <a:prstGeom prst="rect">
                      <a:avLst/>
                    </a:prstGeom>
                  </pic:spPr>
                </pic:pic>
              </a:graphicData>
            </a:graphic>
            <wp14:sizeRelH relativeFrom="page">
              <wp14:pctWidth>0</wp14:pctWidth>
            </wp14:sizeRelH>
            <wp14:sizeRelV relativeFrom="page">
              <wp14:pctHeight>0</wp14:pctHeight>
            </wp14:sizeRelV>
          </wp:anchor>
        </w:drawing>
      </w:r>
      <w:r w:rsidR="00ED083D">
        <w:rPr>
          <w:noProof/>
          <w14:ligatures w14:val="standardContextual"/>
        </w:rPr>
        <mc:AlternateContent>
          <mc:Choice Requires="wps">
            <w:drawing>
              <wp:anchor distT="0" distB="0" distL="114300" distR="114300" simplePos="0" relativeHeight="251658240" behindDoc="1" locked="1" layoutInCell="1" allowOverlap="1" wp14:anchorId="569EE19E" wp14:editId="398E227A">
                <wp:simplePos x="0" y="0"/>
                <wp:positionH relativeFrom="page">
                  <wp:align>left</wp:align>
                </wp:positionH>
                <wp:positionV relativeFrom="page">
                  <wp:align>bottom</wp:align>
                </wp:positionV>
                <wp:extent cx="7559675" cy="10691495"/>
                <wp:effectExtent l="0" t="0" r="3175" b="0"/>
                <wp:wrapNone/>
                <wp:docPr id="1852828541" name="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691495"/>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EEF3D" id="Background" o:spid="_x0000_s1026" alt="&quot;&quot;" style="position:absolute;margin-left:0;margin-top:0;width:595.25pt;height:841.85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" fillcolor="#571487 [3209]" stroked="f" strokeweight="1pt">
                <w10:wrap anchorx="page" anchory="page"/>
                <w10:anchorlock/>
              </v:rect>
            </w:pict>
          </mc:Fallback>
        </mc:AlternateContent>
      </w:r>
    </w:p>
    <w:p w14:paraId="19B3BA9D" w14:textId="30AB4F65" w:rsidR="001C3645" w:rsidRPr="00422FF3" w:rsidRDefault="001C3645" w:rsidP="00506127">
      <w:pPr>
        <w:pStyle w:val="Heading1"/>
      </w:pPr>
    </w:p>
    <w:p w14:paraId="28A20505" w14:textId="5D12405B" w:rsidR="006C06C3" w:rsidRDefault="006C06C3" w:rsidP="00D331A0">
      <w:pPr>
        <w:pStyle w:val="CoverSubtitle"/>
      </w:pPr>
      <w:r>
        <w:t xml:space="preserve">This booklet is about OS-HELP loans </w:t>
      </w:r>
    </w:p>
    <w:p w14:paraId="1F0ACFCF" w14:textId="18D474AD" w:rsidR="001C3645" w:rsidRPr="00D331A0" w:rsidRDefault="006C06C3" w:rsidP="00D331A0">
      <w:pPr>
        <w:pStyle w:val="CoverSubtitle"/>
      </w:pPr>
      <w:r>
        <w:t xml:space="preserve">to help </w:t>
      </w:r>
      <w:r w:rsidR="00506127">
        <w:t>pay your overseas study</w:t>
      </w:r>
      <w:r>
        <w:t xml:space="preserve"> </w:t>
      </w:r>
      <w:r w:rsidR="00506127">
        <w:t>expenses</w:t>
      </w:r>
      <w:r w:rsidR="00D331A0">
        <w:t>.</w:t>
      </w:r>
      <w:r w:rsidR="001C3645" w:rsidRPr="00D331A0">
        <w:t xml:space="preserve"> </w:t>
      </w:r>
    </w:p>
    <w:p w14:paraId="472309EB" w14:textId="7A2D4BCB" w:rsidR="001C3645" w:rsidRPr="00D331A0" w:rsidRDefault="001C3645" w:rsidP="00D331A0">
      <w:pPr>
        <w:pStyle w:val="CoverDate"/>
        <w:framePr w:wrap="around"/>
      </w:pPr>
      <w:r w:rsidRPr="00D331A0">
        <w:t xml:space="preserve">Published </w:t>
      </w:r>
      <w:sdt>
        <w:sdtPr>
          <w:alias w:val="Publish Date"/>
          <w:tag w:val=""/>
          <w:id w:val="-2050059068"/>
          <w:placeholder>
            <w:docPart w:val="5E31288408CE47EB9C44A4F16D7282EB"/>
          </w:placeholder>
          <w:dataBinding w:prefixMappings="xmlns:ns0='http://schemas.microsoft.com/office/2006/coverPageProps' " w:xpath="/ns0:CoverPageProperties[1]/ns0:PublishDate[1]" w:storeItemID="{55AF091B-3C7A-41E3-B477-F2FDAA23CFDA}"/>
          <w:date w:fullDate="2025-09-01T00:00:00Z">
            <w:dateFormat w:val="MMMM yyyy"/>
            <w:lid w:val="en-AU"/>
            <w:storeMappedDataAs w:val="dateTime"/>
            <w:calendar w:val="gregorian"/>
          </w:date>
        </w:sdtPr>
        <w:sdtEndPr/>
        <w:sdtContent>
          <w:r w:rsidR="008C1E20">
            <w:t>September 2025</w:t>
          </w:r>
        </w:sdtContent>
      </w:sdt>
    </w:p>
    <w:p w14:paraId="26405B28" w14:textId="4A6FE179" w:rsidR="00151CF0" w:rsidRDefault="008726BF">
      <w:r>
        <w:rPr>
          <w:noProof/>
        </w:rPr>
        <w:drawing>
          <wp:anchor distT="0" distB="0" distL="114300" distR="114300" simplePos="0" relativeHeight="251658255" behindDoc="1" locked="0" layoutInCell="1" allowOverlap="1" wp14:anchorId="4B4233D3" wp14:editId="4B7D3F48">
            <wp:simplePos x="0" y="0"/>
            <wp:positionH relativeFrom="page">
              <wp:align>left</wp:align>
            </wp:positionH>
            <wp:positionV relativeFrom="paragraph">
              <wp:posOffset>391795</wp:posOffset>
            </wp:positionV>
            <wp:extent cx="8105742" cy="5400000"/>
            <wp:effectExtent l="0" t="0" r="0" b="0"/>
            <wp:wrapNone/>
            <wp:docPr id="1208455265"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455265" name="drawing">
                      <a:extLst>
                        <a:ext uri="{C183D7F6-B498-43B3-948B-1728B52AA6E4}">
                          <adec:decorative xmlns:adec="http://schemas.microsoft.com/office/drawing/2017/decorative" val="1"/>
                        </a:ext>
                      </a:extLst>
                    </pic:cNvPr>
                    <pic:cNvPicPr/>
                  </pic:nvPicPr>
                  <pic:blipFill rotWithShape="1">
                    <a:blip r:embed="rId16" cstate="hqprint">
                      <a:extLst>
                        <a:ext uri="{28A0092B-C50C-407E-A947-70E740481C1C}">
                          <a14:useLocalDpi xmlns:a14="http://schemas.microsoft.com/office/drawing/2010/main"/>
                        </a:ext>
                      </a:extLst>
                    </a:blip>
                    <a:srcRect/>
                    <a:stretch>
                      <a:fillRect/>
                    </a:stretch>
                  </pic:blipFill>
                  <pic:spPr>
                    <a:xfrm>
                      <a:off x="0" y="0"/>
                      <a:ext cx="8105742" cy="5400000"/>
                    </a:xfrm>
                    <a:prstGeom prst="rect">
                      <a:avLst/>
                    </a:prstGeom>
                  </pic:spPr>
                </pic:pic>
              </a:graphicData>
            </a:graphic>
            <wp14:sizeRelH relativeFrom="page">
              <wp14:pctWidth>0</wp14:pctWidth>
            </wp14:sizeRelH>
            <wp14:sizeRelV relativeFrom="page">
              <wp14:pctHeight>0</wp14:pctHeight>
            </wp14:sizeRelV>
          </wp:anchor>
        </w:drawing>
      </w:r>
    </w:p>
    <w:p w14:paraId="2D2CDA5D" w14:textId="77777777" w:rsidR="0053773D" w:rsidRPr="00AE296B" w:rsidRDefault="0053773D" w:rsidP="0053773D">
      <w:pPr>
        <w:pStyle w:val="CoverWeb"/>
        <w:framePr w:wrap="around" w:x="8776" w:y="6511"/>
      </w:pPr>
      <w:r w:rsidRPr="00AE296B">
        <w:t xml:space="preserve">Visit </w:t>
      </w:r>
      <w:hyperlink r:id="rId17" w:tooltip="Visit Study Assist" w:history="1">
        <w:r w:rsidRPr="00E92F92">
          <w:rPr>
            <w:b/>
            <w:bCs/>
          </w:rPr>
          <w:t>studyassist.gov.au</w:t>
        </w:r>
      </w:hyperlink>
      <w:r w:rsidRPr="00AE296B">
        <w:br/>
        <w:t>for up-to-date information</w:t>
      </w:r>
    </w:p>
    <w:p w14:paraId="0DF5DEC2" w14:textId="03616517" w:rsidR="001C3645" w:rsidRDefault="001C3645">
      <w:r>
        <w:br w:type="page"/>
      </w:r>
    </w:p>
    <w:tbl>
      <w:tblPr>
        <w:tblStyle w:val="PullTable"/>
        <w:tblW w:w="9151" w:type="dxa"/>
        <w:tblLayout w:type="fixed"/>
        <w:tblLook w:val="04A0" w:firstRow="1" w:lastRow="0" w:firstColumn="1" w:lastColumn="0" w:noHBand="0" w:noVBand="1"/>
      </w:tblPr>
      <w:tblGrid>
        <w:gridCol w:w="1327"/>
        <w:gridCol w:w="7824"/>
      </w:tblGrid>
      <w:tr w:rsidR="00CF2FD4" w14:paraId="32EA118B" w14:textId="77777777" w:rsidTr="17274531">
        <w:tc>
          <w:tcPr>
            <w:cnfStyle w:val="001000000000" w:firstRow="0" w:lastRow="0" w:firstColumn="1" w:lastColumn="0" w:oddVBand="0" w:evenVBand="0" w:oddHBand="0" w:evenHBand="0" w:firstRowFirstColumn="0" w:firstRowLastColumn="0" w:lastRowFirstColumn="0" w:lastRowLastColumn="0"/>
            <w:tcW w:w="1327" w:type="dxa"/>
            <w:vAlign w:val="top"/>
          </w:tcPr>
          <w:p w14:paraId="1CE5BE93" w14:textId="77777777" w:rsidR="00CF2FD4" w:rsidRDefault="00CF2FD4">
            <w:r>
              <w:rPr>
                <w:noProof/>
              </w:rPr>
              <w:lastRenderedPageBreak/>
              <mc:AlternateContent>
                <mc:Choice Requires="wpg">
                  <w:drawing>
                    <wp:inline distT="0" distB="0" distL="0" distR="0" wp14:anchorId="58AFCB4D" wp14:editId="6B171F96">
                      <wp:extent cx="593725" cy="579120"/>
                      <wp:effectExtent l="0" t="0" r="0" b="0"/>
                      <wp:docPr id="869553615"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456474101"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93725" cy="579120"/>
                                </a:xfrm>
                                <a:prstGeom prst="rect">
                                  <a:avLst/>
                                </a:prstGeom>
                              </pic:spPr>
                            </pic:pic>
                            <pic:pic xmlns:pic="http://schemas.openxmlformats.org/drawingml/2006/picture">
                              <pic:nvPicPr>
                                <pic:cNvPr id="2003566034" name="Graphic 3"/>
                                <pic:cNvPicPr>
                                  <a:picLocks noChangeAspect="1"/>
                                </pic:cNvPicPr>
                              </pic:nvPicPr>
                              <pic:blipFill>
                                <a:blip r:embed="rId20">
                                  <a:extLst>
                                    <a:ext uri="{96DAC541-7B7A-43D3-8B79-37D633B846F1}">
                                      <asvg:svgBlip xmlns:asvg="http://schemas.microsoft.com/office/drawing/2016/SVG/main" r:embed="rId21"/>
                                    </a:ext>
                                  </a:extLst>
                                </a:blip>
                                <a:srcRect/>
                                <a:stretch/>
                              </pic:blipFill>
                              <pic:spPr>
                                <a:xfrm>
                                  <a:off x="141605" y="162730"/>
                                  <a:ext cx="311040" cy="253909"/>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01D1638E">
                    <v:group id="Group 4" style="width:46.75pt;height:45.6pt;mso-position-horizontal-relative:char;mso-position-vertical-relative:line" alt="Icon - hand" coordsize="5937,5791" o:spid="_x0000_s1026" w14:anchorId="3A3F0A5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">
                        <v:imagedata o:title="" r:id="rId27"/>
                      </v:shape>
                      <v:shape id="Graphic 3" style="position:absolute;left:1416;top:1627;width:3110;height:253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">
                        <v:imagedata o:title="" r:id="rId28"/>
                      </v:shape>
                      <w10:anchorlock/>
                    </v:group>
                  </w:pict>
                </mc:Fallback>
              </mc:AlternateContent>
            </w:r>
          </w:p>
        </w:tc>
        <w:tc>
          <w:tcPr>
            <w:tcW w:w="7824" w:type="dxa"/>
          </w:tcPr>
          <w:p w14:paraId="707E8768" w14:textId="7866A092" w:rsidR="00CF2FD4" w:rsidRPr="00441C60" w:rsidRDefault="00CF2FD4" w:rsidP="00CF2FD4">
            <w:pPr>
              <w:cnfStyle w:val="000000000000" w:firstRow="0" w:lastRow="0" w:firstColumn="0" w:lastColumn="0" w:oddVBand="0" w:evenVBand="0" w:oddHBand="0" w:evenHBand="0" w:firstRowFirstColumn="0" w:firstRowLastColumn="0" w:lastRowFirstColumn="0" w:lastRowLastColumn="0"/>
            </w:pPr>
            <w:r>
              <w:t xml:space="preserve">You </w:t>
            </w:r>
            <w:r w:rsidRPr="00441C60">
              <w:t xml:space="preserve">must read this </w:t>
            </w:r>
            <w:r>
              <w:t xml:space="preserve">Statement of Terms and Conditions </w:t>
            </w:r>
            <w:r w:rsidRPr="00441C60">
              <w:t xml:space="preserve">before submitting the </w:t>
            </w:r>
            <w:r w:rsidR="00012568" w:rsidRPr="00012568">
              <w:fldChar w:fldCharType="begin"/>
            </w:r>
            <w:r w:rsidR="00012568" w:rsidRPr="00012568">
              <w:instrText xml:space="preserve"> REF _Ref187749449 \h  \* MERGEFORMAT </w:instrText>
            </w:r>
            <w:r w:rsidR="00012568" w:rsidRPr="00012568">
              <w:fldChar w:fldCharType="separate"/>
            </w:r>
            <w:r w:rsidR="00AD7CA9" w:rsidRPr="00AD7CA9">
              <w:rPr>
                <w:rStyle w:val="HighlightedWordsItalics-Colour"/>
                <w:i w:val="0"/>
                <w:iCs/>
              </w:rPr>
              <w:t>OS-HELP debt confirmation</w:t>
            </w:r>
            <w:r w:rsidR="00AD7CA9" w:rsidRPr="00AD7CA9">
              <w:rPr>
                <w:rStyle w:val="HighlightedWords-Colour"/>
              </w:rPr>
              <w:t xml:space="preserve"> form</w:t>
            </w:r>
            <w:r w:rsidR="00012568" w:rsidRPr="00012568">
              <w:fldChar w:fldCharType="end"/>
            </w:r>
            <w:r w:rsidRPr="00441C60">
              <w:t>.</w:t>
            </w:r>
          </w:p>
          <w:p w14:paraId="34CCE140" w14:textId="14FACB55" w:rsidR="00CF2FD4" w:rsidRDefault="00CF2FD4" w:rsidP="00CF2FD4">
            <w:pPr>
              <w:cnfStyle w:val="000000000000" w:firstRow="0" w:lastRow="0" w:firstColumn="0" w:lastColumn="0" w:oddVBand="0" w:evenVBand="0" w:oddHBand="0" w:evenHBand="0" w:firstRowFirstColumn="0" w:firstRowLastColumn="0" w:lastRowFirstColumn="0" w:lastRowLastColumn="0"/>
            </w:pPr>
            <w:r w:rsidRPr="00441C60">
              <w:t xml:space="preserve">When you submit your form, you are declaring you have read </w:t>
            </w:r>
            <w:r>
              <w:t xml:space="preserve">these terms and </w:t>
            </w:r>
            <w:proofErr w:type="gramStart"/>
            <w:r>
              <w:t>conditions</w:t>
            </w:r>
            <w:proofErr w:type="gramEnd"/>
            <w:r w:rsidRPr="00441C60">
              <w:t xml:space="preserve"> and you are aware of your obligations as a Commonwealth supported student and under OS-HELP.</w:t>
            </w:r>
          </w:p>
        </w:tc>
      </w:tr>
    </w:tbl>
    <w:p w14:paraId="33B6C075" w14:textId="77777777" w:rsidR="00B06118" w:rsidRDefault="00B06118" w:rsidP="006C06C3">
      <w:pPr>
        <w:pStyle w:val="Normal-noBeforeAfter"/>
        <w:spacing w:before="120" w:after="120" w:line="240" w:lineRule="atLeast"/>
      </w:pPr>
    </w:p>
    <w:tbl>
      <w:tblPr>
        <w:tblStyle w:val="PullTable"/>
        <w:tblW w:w="9151" w:type="dxa"/>
        <w:tblLayout w:type="fixed"/>
        <w:tblLook w:val="04A0" w:firstRow="1" w:lastRow="0" w:firstColumn="1" w:lastColumn="0" w:noHBand="0" w:noVBand="1"/>
      </w:tblPr>
      <w:tblGrid>
        <w:gridCol w:w="1327"/>
        <w:gridCol w:w="7824"/>
      </w:tblGrid>
      <w:tr w:rsidR="00CF2FD4" w14:paraId="41957299" w14:textId="77777777" w:rsidTr="17274531">
        <w:trPr>
          <w:trHeight w:val="1134"/>
        </w:trPr>
        <w:tc>
          <w:tcPr>
            <w:cnfStyle w:val="001000000000" w:firstRow="0" w:lastRow="0" w:firstColumn="1" w:lastColumn="0" w:oddVBand="0" w:evenVBand="0" w:oddHBand="0" w:evenHBand="0" w:firstRowFirstColumn="0" w:firstRowLastColumn="0" w:lastRowFirstColumn="0" w:lastRowLastColumn="0"/>
            <w:tcW w:w="1327" w:type="dxa"/>
          </w:tcPr>
          <w:p w14:paraId="2A03C708" w14:textId="77777777" w:rsidR="00CF2FD4" w:rsidRDefault="00CF2FD4">
            <w:r>
              <w:rPr>
                <w:noProof/>
              </w:rPr>
              <mc:AlternateContent>
                <mc:Choice Requires="wpg">
                  <w:drawing>
                    <wp:inline distT="0" distB="0" distL="0" distR="0" wp14:anchorId="1D5A316C" wp14:editId="2826CDE8">
                      <wp:extent cx="593725" cy="579120"/>
                      <wp:effectExtent l="0" t="0" r="0" b="0"/>
                      <wp:docPr id="1190516037"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293908965"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93725" cy="579120"/>
                                </a:xfrm>
                                <a:prstGeom prst="rect">
                                  <a:avLst/>
                                </a:prstGeom>
                              </pic:spPr>
                            </pic:pic>
                            <pic:pic xmlns:pic="http://schemas.openxmlformats.org/drawingml/2006/picture">
                              <pic:nvPicPr>
                                <pic:cNvPr id="862807207"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33350" y="164469"/>
                                  <a:ext cx="327600" cy="25116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1B82F9D2">
                    <v:group id="Group 4" style="width:46.75pt;height:45.6pt;mso-position-horizontal-relative:char;mso-position-vertical-relative:line" alt="Icon - megaphone" coordsize="5937,5791" o:spid="_x0000_s1026" w14:anchorId="5CF13C2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">
                        <v:imagedata o:title="" r:id="rId27"/>
                      </v:shape>
                      <v:shape id="Graphic 3" style="position:absolute;left:1333;top:1644;width:3276;height:251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">
                        <v:imagedata o:title="" r:id="rId31"/>
                      </v:shape>
                      <w10:anchorlock/>
                    </v:group>
                  </w:pict>
                </mc:Fallback>
              </mc:AlternateContent>
            </w:r>
          </w:p>
        </w:tc>
        <w:tc>
          <w:tcPr>
            <w:tcW w:w="7824" w:type="dxa"/>
          </w:tcPr>
          <w:p w14:paraId="2F5CD288" w14:textId="6024CA67" w:rsidR="00012568" w:rsidRDefault="00CF2FD4">
            <w:pPr>
              <w:cnfStyle w:val="000000000000" w:firstRow="0" w:lastRow="0" w:firstColumn="0" w:lastColumn="0" w:oddVBand="0" w:evenVBand="0" w:oddHBand="0" w:evenHBand="0" w:firstRowFirstColumn="0" w:firstRowLastColumn="0" w:lastRowFirstColumn="0" w:lastRowLastColumn="0"/>
            </w:pPr>
            <w:r w:rsidRPr="00AD0B44">
              <w:t xml:space="preserve">The Department of Education has endeavoured to ensure that the information in this publication is consistent with the </w:t>
            </w:r>
            <w:r w:rsidR="00012568">
              <w:rPr>
                <w:rStyle w:val="Emphasis"/>
              </w:rPr>
              <w:fldChar w:fldCharType="begin"/>
            </w:r>
            <w:r w:rsidR="00012568">
              <w:instrText xml:space="preserve"> REF _Ref187302537 \h </w:instrText>
            </w:r>
            <w:r w:rsidR="00012568">
              <w:rPr>
                <w:rStyle w:val="Emphasis"/>
              </w:rPr>
            </w:r>
            <w:r w:rsidR="00012568">
              <w:rPr>
                <w:rStyle w:val="Emphasis"/>
              </w:rPr>
              <w:fldChar w:fldCharType="separate"/>
            </w:r>
            <w:r w:rsidR="00AD7CA9" w:rsidRPr="006420D5">
              <w:rPr>
                <w:rStyle w:val="HighlightedWordsItalics-Colour"/>
                <w:bCs/>
              </w:rPr>
              <w:t>Higher Education Support Act 2003</w:t>
            </w:r>
            <w:r w:rsidR="00AD7CA9" w:rsidRPr="006420D5">
              <w:rPr>
                <w:rStyle w:val="HighlightedWords-Colour"/>
                <w:bCs w:val="0"/>
              </w:rPr>
              <w:t xml:space="preserve"> (the Act)</w:t>
            </w:r>
            <w:r w:rsidR="00012568">
              <w:rPr>
                <w:rStyle w:val="Emphasis"/>
              </w:rPr>
              <w:fldChar w:fldCharType="end"/>
            </w:r>
            <w:r w:rsidRPr="00AD0B44">
              <w:t xml:space="preserve"> and guidelines made under the Act, available at </w:t>
            </w:r>
            <w:hyperlink r:id="rId32" w:history="1">
              <w:r w:rsidRPr="00AD0B44">
                <w:rPr>
                  <w:rStyle w:val="Hyperlink"/>
                  <w:rFonts w:eastAsiaTheme="majorEastAsia"/>
                </w:rPr>
                <w:t>www.legislation.gov.au</w:t>
              </w:r>
            </w:hyperlink>
            <w:r w:rsidRPr="00AD0B44">
              <w:t xml:space="preserve">. </w:t>
            </w:r>
          </w:p>
          <w:p w14:paraId="6DF7416A" w14:textId="456784C2" w:rsidR="00CF2FD4" w:rsidRDefault="00CF2FD4">
            <w:pPr>
              <w:cnfStyle w:val="000000000000" w:firstRow="0" w:lastRow="0" w:firstColumn="0" w:lastColumn="0" w:oddVBand="0" w:evenVBand="0" w:oddHBand="0" w:evenHBand="0" w:firstRowFirstColumn="0" w:firstRowLastColumn="0" w:lastRowFirstColumn="0" w:lastRowLastColumn="0"/>
            </w:pPr>
            <w:r w:rsidRPr="00AD0B44">
              <w:t>However, there may be differences between this publication and the Act or guidelines. If there is any inconsistency, the Act will take precedence.</w:t>
            </w:r>
          </w:p>
        </w:tc>
      </w:tr>
    </w:tbl>
    <w:p w14:paraId="6A850798" w14:textId="79965857" w:rsidR="00B06118" w:rsidRPr="00441C60" w:rsidRDefault="00B06118" w:rsidP="00B06118">
      <w:pPr>
        <w:pStyle w:val="Copyright-ISSN"/>
        <w:spacing w:before="3120"/>
      </w:pPr>
      <w:r>
        <w:t>ISSN 1449-9282</w:t>
      </w:r>
    </w:p>
    <w:p w14:paraId="0C812F6F" w14:textId="78EF34DB" w:rsidR="00B06118" w:rsidRPr="00441C60" w:rsidRDefault="00B06118" w:rsidP="00B06118">
      <w:pPr>
        <w:pStyle w:val="Copyright"/>
      </w:pPr>
      <w:r w:rsidRPr="00441C60">
        <w:t>© Commonwealth of Australia 202</w:t>
      </w:r>
      <w:r>
        <w:t>5</w:t>
      </w:r>
    </w:p>
    <w:p w14:paraId="5305674D" w14:textId="77777777" w:rsidR="00B06118" w:rsidRPr="00441C60" w:rsidRDefault="00B06118" w:rsidP="00B06118">
      <w:pPr>
        <w:pStyle w:val="Copyright"/>
      </w:pPr>
      <w:r w:rsidRPr="00441C60">
        <w:rPr>
          <w:noProof/>
          <w:lang w:eastAsia="en-AU"/>
        </w:rPr>
        <w:drawing>
          <wp:inline distT="0" distB="0" distL="0" distR="0" wp14:anchorId="563C3298" wp14:editId="5E6DCF41">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33" r:link="rId34"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1158D4BC" w14:textId="77777777" w:rsidR="00B06118" w:rsidRPr="00441C60" w:rsidRDefault="00B06118" w:rsidP="00B06118">
      <w:pPr>
        <w:pStyle w:val="Copyright"/>
      </w:pPr>
      <w:r w:rsidRPr="00441C60">
        <w:t>The Department of Education supports and encourages the dissemination and exchange of information. All material produced by the Department constitutes Commonwealth copyright material.</w:t>
      </w:r>
    </w:p>
    <w:p w14:paraId="17E5E905" w14:textId="77777777" w:rsidR="00B06118" w:rsidRPr="00441C60" w:rsidRDefault="00B06118" w:rsidP="00B06118">
      <w:pPr>
        <w:pStyle w:val="Copyright"/>
        <w:rPr>
          <w:rStyle w:val="Hyperlink"/>
        </w:rPr>
      </w:pPr>
      <w:r w:rsidRPr="00441C60">
        <w:t>Except where otherwise indicated, and save for the content in this booklet supplied by third parties, the Department’s logo, the Commonwealth Coat of Arms, and any material protected by a trade mark, the Department has applied the</w:t>
      </w:r>
      <w:r>
        <w:t xml:space="preserve"> </w:t>
      </w:r>
      <w:hyperlink r:id="rId35" w:history="1">
        <w:r w:rsidRPr="00952C81">
          <w:rPr>
            <w:rStyle w:val="Hyperlink"/>
          </w:rPr>
          <w:t>creativecommons.org/licenses/by/4.0/</w:t>
        </w:r>
      </w:hyperlink>
      <w:r w:rsidRPr="00AD0B44">
        <w:t>.</w:t>
      </w:r>
    </w:p>
    <w:p w14:paraId="6A292B8C" w14:textId="77777777" w:rsidR="00B06118" w:rsidRPr="00441C60" w:rsidRDefault="00B06118" w:rsidP="00B06118">
      <w:pPr>
        <w:pStyle w:val="Copyright"/>
      </w:pPr>
      <w:r w:rsidRPr="00441C60">
        <w:t>The Department of Education must be attributed as the author of the Department’s copyright material. As far as practicable, material for which the copyright is owned by a third party will be clearly labelled. The Department has made all reasonable efforts to ensure that this material has been reproduced in this booklet with the full consent of the copyright owners.</w:t>
      </w:r>
    </w:p>
    <w:p w14:paraId="487885AE" w14:textId="77777777" w:rsidR="00B06118" w:rsidRPr="00441C60" w:rsidRDefault="00B06118" w:rsidP="00B06118">
      <w:pPr>
        <w:pStyle w:val="Copyright"/>
      </w:pPr>
      <w:r w:rsidRPr="00441C60">
        <w:t>Copyright requests and enquiries concerning further authorisation should be addressed to:</w:t>
      </w:r>
    </w:p>
    <w:p w14:paraId="52AD4CA9" w14:textId="77777777" w:rsidR="00B06118" w:rsidRPr="00441C60" w:rsidRDefault="00B06118" w:rsidP="00B06118">
      <w:pPr>
        <w:pStyle w:val="Copyright"/>
      </w:pPr>
      <w:r w:rsidRPr="00441C60">
        <w:t>The Copyright Officer, Department of Education</w:t>
      </w:r>
      <w:r>
        <w:t xml:space="preserve">, </w:t>
      </w:r>
      <w:r w:rsidRPr="00441C60">
        <w:t xml:space="preserve">Location code C10MT1 GPO Box 9880 Canberra ACT 2601 or emailed to </w:t>
      </w:r>
      <w:r w:rsidRPr="00441C60">
        <w:rPr>
          <w:rStyle w:val="Hyperlink"/>
        </w:rPr>
        <w:t>copyright@</w:t>
      </w:r>
      <w:r>
        <w:rPr>
          <w:rStyle w:val="Hyperlink"/>
        </w:rPr>
        <w:t>education</w:t>
      </w:r>
      <w:r w:rsidRPr="00441C60">
        <w:rPr>
          <w:rStyle w:val="Hyperlink"/>
        </w:rPr>
        <w:t>.gov.au</w:t>
      </w:r>
      <w:r w:rsidRPr="00441C60">
        <w:t xml:space="preserve">. </w:t>
      </w:r>
    </w:p>
    <w:p w14:paraId="5D62D12D" w14:textId="77777777" w:rsidR="00B06118" w:rsidRPr="00441C60" w:rsidRDefault="00B06118" w:rsidP="00B06118">
      <w:pPr>
        <w:pStyle w:val="Images"/>
        <w:sectPr w:rsidR="00B06118" w:rsidRPr="00441C60" w:rsidSect="00B06118">
          <w:headerReference w:type="even" r:id="rId36"/>
          <w:headerReference w:type="default" r:id="rId37"/>
          <w:footerReference w:type="even" r:id="rId38"/>
          <w:footerReference w:type="default" r:id="rId39"/>
          <w:headerReference w:type="first" r:id="rId40"/>
          <w:footerReference w:type="first" r:id="rId41"/>
          <w:pgSz w:w="11906" w:h="16838" w:code="9"/>
          <w:pgMar w:top="1985" w:right="1440" w:bottom="1440" w:left="1440" w:header="709" w:footer="284" w:gutter="0"/>
          <w:cols w:space="708"/>
          <w:titlePg/>
          <w:docGrid w:linePitch="360"/>
        </w:sectPr>
      </w:pPr>
    </w:p>
    <w:p w14:paraId="7E563983" w14:textId="5EBC85C3" w:rsidR="00012568" w:rsidRDefault="00012568" w:rsidP="00012568">
      <w:pPr>
        <w:pStyle w:val="Heading3"/>
        <w:numPr>
          <w:ilvl w:val="0"/>
          <w:numId w:val="0"/>
        </w:numPr>
        <w:spacing w:before="440"/>
      </w:pPr>
      <w:bookmarkStart w:id="1" w:name="_Toc187312690"/>
      <w:bookmarkStart w:id="2" w:name="_Toc208913204"/>
      <w:r>
        <w:lastRenderedPageBreak/>
        <w:t>Who is this Statement of Terms and Conditions for?</w:t>
      </w:r>
      <w:bookmarkEnd w:id="1"/>
      <w:bookmarkEnd w:id="2"/>
    </w:p>
    <w:p w14:paraId="0FE1B166" w14:textId="3FAC29DC" w:rsidR="00B06118" w:rsidRPr="00441C60" w:rsidRDefault="00B06118" w:rsidP="00B06118">
      <w:r w:rsidRPr="00441C60">
        <w:t xml:space="preserve">This </w:t>
      </w:r>
      <w:r>
        <w:t xml:space="preserve">Statement of Terms and Conditions </w:t>
      </w:r>
      <w:r w:rsidRPr="00441C60">
        <w:t xml:space="preserve">is for eligible students enrolled in </w:t>
      </w:r>
      <w:r w:rsidR="006C06C3">
        <w:fldChar w:fldCharType="begin"/>
      </w:r>
      <w:r w:rsidR="006C06C3">
        <w:instrText xml:space="preserve"> REF _Ref187160699 \h </w:instrText>
      </w:r>
      <w:r w:rsidR="006C06C3">
        <w:fldChar w:fldCharType="separate"/>
      </w:r>
      <w:r w:rsidR="00AD7CA9" w:rsidRPr="00082C28">
        <w:rPr>
          <w:rStyle w:val="HighlightedWords-Colour"/>
          <w:bCs w:val="0"/>
        </w:rPr>
        <w:t>Commonwealth supported place (CSP)</w:t>
      </w:r>
      <w:r w:rsidR="006C06C3">
        <w:fldChar w:fldCharType="end"/>
      </w:r>
      <w:r w:rsidRPr="00441C60">
        <w:t xml:space="preserve"> who want to access an </w:t>
      </w:r>
      <w:r w:rsidR="006C06C3">
        <w:rPr>
          <w:rStyle w:val="Heading3Char"/>
          <w:sz w:val="21"/>
          <w:szCs w:val="21"/>
        </w:rPr>
        <w:fldChar w:fldCharType="begin"/>
      </w:r>
      <w:r w:rsidR="006C06C3">
        <w:instrText xml:space="preserve"> REF _Ref187751536 \h </w:instrText>
      </w:r>
      <w:r w:rsidR="006C06C3">
        <w:rPr>
          <w:rStyle w:val="Heading3Char"/>
          <w:sz w:val="21"/>
          <w:szCs w:val="21"/>
        </w:rPr>
      </w:r>
      <w:r w:rsidR="006C06C3">
        <w:rPr>
          <w:rStyle w:val="Heading3Char"/>
          <w:sz w:val="21"/>
          <w:szCs w:val="21"/>
        </w:rPr>
        <w:fldChar w:fldCharType="separate"/>
      </w:r>
      <w:r w:rsidR="00AD7CA9" w:rsidRPr="00AC44D9">
        <w:rPr>
          <w:rStyle w:val="HighlightedWords-Colour"/>
          <w:bCs w:val="0"/>
        </w:rPr>
        <w:t>OS-HELP</w:t>
      </w:r>
      <w:r w:rsidR="006C06C3">
        <w:rPr>
          <w:rStyle w:val="Heading3Char"/>
          <w:sz w:val="21"/>
          <w:szCs w:val="21"/>
        </w:rPr>
        <w:fldChar w:fldCharType="end"/>
      </w:r>
      <w:r w:rsidR="006C06C3">
        <w:rPr>
          <w:rStyle w:val="Heading3Char"/>
          <w:sz w:val="21"/>
          <w:szCs w:val="21"/>
        </w:rPr>
        <w:t xml:space="preserve"> </w:t>
      </w:r>
      <w:r w:rsidRPr="00CF2FD4">
        <w:t>loan</w:t>
      </w:r>
      <w:r w:rsidRPr="00441C60">
        <w:t xml:space="preserve"> to undertake part of their course overseas. A student enrolled in a CSP is referred to as a </w:t>
      </w:r>
      <w:r w:rsidRPr="006C06C3">
        <w:t>Commonwealth supported student</w:t>
      </w:r>
      <w:r w:rsidRPr="00441C60">
        <w:t xml:space="preserve">. </w:t>
      </w:r>
    </w:p>
    <w:p w14:paraId="605F3F43" w14:textId="77777777" w:rsidR="00B06118" w:rsidRDefault="00B06118" w:rsidP="00B06118">
      <w:r w:rsidRPr="00441C60">
        <w:t xml:space="preserve">This </w:t>
      </w:r>
      <w:r>
        <w:t>Statement of Terms and Conditions</w:t>
      </w:r>
      <w:r w:rsidRPr="00441C60">
        <w:t xml:space="preserve"> contains a summary of the key points a person getting an OS-HELP loan needs to know.</w:t>
      </w:r>
    </w:p>
    <w:p w14:paraId="04CF2AB0" w14:textId="77777777" w:rsidR="00012568" w:rsidRDefault="00012568" w:rsidP="00012568">
      <w:pPr>
        <w:pStyle w:val="Heading3"/>
        <w:numPr>
          <w:ilvl w:val="0"/>
          <w:numId w:val="0"/>
        </w:numPr>
        <w:spacing w:before="440"/>
      </w:pPr>
      <w:bookmarkStart w:id="3" w:name="_Toc187312691"/>
      <w:bookmarkStart w:id="4" w:name="_Toc208913205"/>
      <w:bookmarkStart w:id="5" w:name="_Toc181014099"/>
      <w:bookmarkStart w:id="6" w:name="_Toc182575187"/>
      <w:r>
        <w:t>Using this booklet</w:t>
      </w:r>
      <w:bookmarkEnd w:id="3"/>
      <w:bookmarkEnd w:id="4"/>
    </w:p>
    <w:p w14:paraId="206AB2A0" w14:textId="77A05EE0" w:rsidR="00CF2FD4" w:rsidRDefault="00CF2FD4" w:rsidP="00CF2FD4">
      <w:r>
        <w:t xml:space="preserve">Some pages in this booklet will have words </w:t>
      </w:r>
      <w:r w:rsidRPr="0A2FAF9F">
        <w:rPr>
          <w:rStyle w:val="HighlightedWords-Colour"/>
        </w:rPr>
        <w:t>highlighted</w:t>
      </w:r>
      <w:r>
        <w:t>. If you click on the highlighted word</w:t>
      </w:r>
      <w:r w:rsidR="396D7FBB">
        <w:t>,</w:t>
      </w:r>
      <w:r>
        <w:t xml:space="preserve"> it will take you to the glossary definition.  </w:t>
      </w:r>
    </w:p>
    <w:p w14:paraId="10E4548B" w14:textId="77777777" w:rsidR="00012568" w:rsidRDefault="00012568" w:rsidP="00012568">
      <w:pPr>
        <w:pStyle w:val="Heading3"/>
        <w:numPr>
          <w:ilvl w:val="0"/>
          <w:numId w:val="0"/>
        </w:numPr>
        <w:spacing w:before="440"/>
      </w:pPr>
      <w:bookmarkStart w:id="7" w:name="_Toc187312692"/>
      <w:bookmarkStart w:id="8" w:name="_Toc208913206"/>
      <w:bookmarkEnd w:id="5"/>
      <w:bookmarkEnd w:id="6"/>
      <w:r>
        <w:t>For Further Information</w:t>
      </w:r>
      <w:bookmarkEnd w:id="7"/>
      <w:bookmarkEnd w:id="8"/>
    </w:p>
    <w:p w14:paraId="4DA1CD2D" w14:textId="5E83E0B3" w:rsidR="00B06118" w:rsidRPr="00CB390B" w:rsidRDefault="00B06118" w:rsidP="00B06118">
      <w:pPr>
        <w:rPr>
          <w:b/>
          <w:caps/>
        </w:rPr>
      </w:pPr>
      <w:proofErr w:type="spellStart"/>
      <w:r w:rsidRPr="00CB390B">
        <w:t>StudyAssist</w:t>
      </w:r>
      <w:proofErr w:type="spellEnd"/>
      <w:r w:rsidRPr="00CB390B">
        <w:t xml:space="preserve"> </w:t>
      </w:r>
      <w:r w:rsidR="00640162">
        <w:t>(</w:t>
      </w:r>
      <w:hyperlink r:id="rId42" w:history="1">
        <w:r w:rsidR="00640162" w:rsidRPr="00D97884">
          <w:rPr>
            <w:rStyle w:val="Hyperlink"/>
          </w:rPr>
          <w:t>www.StudyAssist.gov.au</w:t>
        </w:r>
      </w:hyperlink>
      <w:r w:rsidR="00640162">
        <w:t xml:space="preserve">) </w:t>
      </w:r>
      <w:r w:rsidRPr="00CB390B">
        <w:t xml:space="preserve">is an Australian Government website managed by the Department of Education. </w:t>
      </w:r>
    </w:p>
    <w:p w14:paraId="534919BA" w14:textId="77777777" w:rsidR="00B06118" w:rsidRPr="00CB390B" w:rsidRDefault="00B06118" w:rsidP="00B06118">
      <w:pPr>
        <w:rPr>
          <w:b/>
          <w:caps/>
        </w:rPr>
      </w:pPr>
      <w:proofErr w:type="spellStart"/>
      <w:r w:rsidRPr="00CB390B">
        <w:t>StudyAssist</w:t>
      </w:r>
      <w:proofErr w:type="spellEnd"/>
      <w:r w:rsidRPr="00CB390B">
        <w:t xml:space="preserve"> provides students with information about Government study loans.</w:t>
      </w:r>
    </w:p>
    <w:p w14:paraId="366CE15E" w14:textId="77777777" w:rsidR="00B06118" w:rsidRPr="00CB390B" w:rsidRDefault="00B06118" w:rsidP="00B06118">
      <w:pPr>
        <w:rPr>
          <w:b/>
          <w:caps/>
        </w:rPr>
      </w:pPr>
      <w:proofErr w:type="spellStart"/>
      <w:r w:rsidRPr="00CB390B">
        <w:t>StudyAssist</w:t>
      </w:r>
      <w:proofErr w:type="spellEnd"/>
      <w:r w:rsidRPr="00CB390B">
        <w:t xml:space="preserve"> will guide you through processes to support your study journey, including:</w:t>
      </w:r>
    </w:p>
    <w:p w14:paraId="0A0EA31A" w14:textId="77777777" w:rsidR="00B06118" w:rsidRPr="00486B3C" w:rsidRDefault="00B06118" w:rsidP="007A1B51">
      <w:pPr>
        <w:pStyle w:val="ListParagraph"/>
        <w:numPr>
          <w:ilvl w:val="0"/>
          <w:numId w:val="17"/>
        </w:numPr>
        <w:rPr>
          <w:b/>
          <w:caps/>
        </w:rPr>
      </w:pPr>
      <w:r w:rsidRPr="00CB390B">
        <w:t>what type of HELP loans are available</w:t>
      </w:r>
    </w:p>
    <w:p w14:paraId="6E93C8A7" w14:textId="77777777" w:rsidR="00B06118" w:rsidRPr="00486B3C" w:rsidRDefault="00B06118" w:rsidP="007A1B51">
      <w:pPr>
        <w:pStyle w:val="ListParagraph"/>
        <w:numPr>
          <w:ilvl w:val="0"/>
          <w:numId w:val="17"/>
        </w:numPr>
        <w:rPr>
          <w:b/>
          <w:caps/>
        </w:rPr>
      </w:pPr>
      <w:r w:rsidRPr="00CB390B">
        <w:t>how to check your eligibility for a HELP loan</w:t>
      </w:r>
    </w:p>
    <w:p w14:paraId="36858EF4" w14:textId="77777777" w:rsidR="00B06118" w:rsidRPr="00486B3C" w:rsidRDefault="00B06118" w:rsidP="007A1B51">
      <w:pPr>
        <w:pStyle w:val="ListParagraph"/>
        <w:numPr>
          <w:ilvl w:val="0"/>
          <w:numId w:val="17"/>
        </w:numPr>
        <w:rPr>
          <w:b/>
          <w:caps/>
        </w:rPr>
      </w:pPr>
      <w:r w:rsidRPr="00CB390B">
        <w:t>how to apply for a HELP loan</w:t>
      </w:r>
    </w:p>
    <w:p w14:paraId="3CC9E9DA" w14:textId="77777777" w:rsidR="00B06118" w:rsidRPr="00486B3C" w:rsidRDefault="00B06118" w:rsidP="007A1B51">
      <w:pPr>
        <w:pStyle w:val="ListParagraph"/>
        <w:numPr>
          <w:ilvl w:val="0"/>
          <w:numId w:val="17"/>
        </w:numPr>
        <w:rPr>
          <w:b/>
          <w:caps/>
        </w:rPr>
      </w:pPr>
      <w:r w:rsidRPr="00CB390B">
        <w:t>your obligations and rights</w:t>
      </w:r>
    </w:p>
    <w:p w14:paraId="291D276A" w14:textId="183D57A8" w:rsidR="00B06118" w:rsidRPr="00CB390B" w:rsidRDefault="00B06118" w:rsidP="007A1B51">
      <w:pPr>
        <w:pStyle w:val="ListParagraph"/>
        <w:numPr>
          <w:ilvl w:val="0"/>
          <w:numId w:val="17"/>
        </w:numPr>
      </w:pPr>
      <w:r w:rsidRPr="00CB390B">
        <w:t>how and when to repay your HELP loan</w:t>
      </w:r>
    </w:p>
    <w:tbl>
      <w:tblPr>
        <w:tblStyle w:val="PullTable"/>
        <w:tblW w:w="9326" w:type="dxa"/>
        <w:tblLayout w:type="fixed"/>
        <w:tblLook w:val="04A0" w:firstRow="1" w:lastRow="0" w:firstColumn="1" w:lastColumn="0" w:noHBand="0" w:noVBand="1"/>
      </w:tblPr>
      <w:tblGrid>
        <w:gridCol w:w="1327"/>
        <w:gridCol w:w="7999"/>
      </w:tblGrid>
      <w:tr w:rsidR="00CF2FD4" w14:paraId="418B6986" w14:textId="77777777" w:rsidTr="17274531">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217A0D95" w14:textId="77777777" w:rsidR="00CF2FD4" w:rsidRDefault="00CF2FD4">
            <w:r>
              <w:rPr>
                <w:noProof/>
              </w:rPr>
              <mc:AlternateContent>
                <mc:Choice Requires="wpg">
                  <w:drawing>
                    <wp:inline distT="0" distB="0" distL="0" distR="0" wp14:anchorId="1C5C1180" wp14:editId="13180A7C">
                      <wp:extent cx="593725" cy="579120"/>
                      <wp:effectExtent l="0" t="0" r="0" b="0"/>
                      <wp:docPr id="254647634"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47219411"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93725" cy="579120"/>
                                </a:xfrm>
                                <a:prstGeom prst="rect">
                                  <a:avLst/>
                                </a:prstGeom>
                              </pic:spPr>
                            </pic:pic>
                            <pic:pic xmlns:pic="http://schemas.openxmlformats.org/drawingml/2006/picture">
                              <pic:nvPicPr>
                                <pic:cNvPr id="1385649766" name="Graphic 3"/>
                                <pic:cNvPicPr>
                                  <a:picLocks noChangeAspect="1"/>
                                </pic:cNvPicPr>
                              </pic:nvPicPr>
                              <pic:blipFill>
                                <a:blip r:embed="rId43">
                                  <a:extLst>
                                    <a:ext uri="{96DAC541-7B7A-43D3-8B79-37D633B846F1}">
                                      <asvg:svgBlip xmlns:asvg="http://schemas.microsoft.com/office/drawing/2016/SVG/main" r:embed="rId44"/>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4E34150B">
                    <v:group id="Group 4" style="width:46.75pt;height:45.6pt;mso-position-horizontal-relative:char;mso-position-vertical-relative:line" alt="Icon - computer screen" coordsize="5937,5791" o:spid="_x0000_s1026" w14:anchorId="2E68DAD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0JBOTRGRj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0JBOTRGRi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">
                        <v:imagedata o:title="" r:id="rId45"/>
                      </v:shape>
                      <w10:anchorlock/>
                    </v:group>
                  </w:pict>
                </mc:Fallback>
              </mc:AlternateContent>
            </w:r>
          </w:p>
        </w:tc>
        <w:tc>
          <w:tcPr>
            <w:tcW w:w="7999" w:type="dxa"/>
          </w:tcPr>
          <w:p w14:paraId="6267C207" w14:textId="72E025D7" w:rsidR="00CF2FD4" w:rsidRDefault="00A756BE">
            <w:pPr>
              <w:cnfStyle w:val="000000000000" w:firstRow="0" w:lastRow="0" w:firstColumn="0" w:lastColumn="0" w:oddVBand="0" w:evenVBand="0" w:oddHBand="0" w:evenHBand="0" w:firstRowFirstColumn="0" w:firstRowLastColumn="0" w:lastRowFirstColumn="0" w:lastRowLastColumn="0"/>
            </w:pPr>
            <w:r>
              <w:rPr>
                <w:noProof/>
              </w:rPr>
              <w:t>A</w:t>
            </w:r>
            <w:r w:rsidRPr="00AD0B44">
              <w:rPr>
                <w:noProof/>
              </w:rPr>
              <w:t xml:space="preserve">ll HELP student information booklets are available </w:t>
            </w:r>
            <w:r>
              <w:rPr>
                <w:noProof/>
              </w:rPr>
              <w:t xml:space="preserve">on the StudyAssist website </w:t>
            </w:r>
            <w:r w:rsidRPr="00AD0B44">
              <w:rPr>
                <w:noProof/>
              </w:rPr>
              <w:t>at</w:t>
            </w:r>
            <w:r>
              <w:rPr>
                <w:noProof/>
              </w:rPr>
              <w:t xml:space="preserve">: </w:t>
            </w:r>
            <w:hyperlink r:id="rId46" w:history="1">
              <w:r>
                <w:rPr>
                  <w:rStyle w:val="Hyperlink"/>
                  <w:noProof/>
                </w:rPr>
                <w:t>https://www.studyassist.gov.au/financial-and-study-support/help-publications</w:t>
              </w:r>
            </w:hyperlink>
            <w:r>
              <w:rPr>
                <w:noProof/>
              </w:rPr>
              <w:t>.</w:t>
            </w:r>
          </w:p>
        </w:tc>
      </w:tr>
    </w:tbl>
    <w:p w14:paraId="687D0CFD" w14:textId="77777777" w:rsidR="00012568" w:rsidRDefault="00012568" w:rsidP="00012568">
      <w:pPr>
        <w:pStyle w:val="Heading3"/>
        <w:numPr>
          <w:ilvl w:val="0"/>
          <w:numId w:val="0"/>
        </w:numPr>
        <w:spacing w:before="440"/>
      </w:pPr>
      <w:bookmarkStart w:id="9" w:name="_Toc187312693"/>
      <w:bookmarkStart w:id="10" w:name="_Toc208913207"/>
      <w:r>
        <w:t>When to contact your provider</w:t>
      </w:r>
      <w:bookmarkEnd w:id="9"/>
      <w:bookmarkEnd w:id="10"/>
    </w:p>
    <w:p w14:paraId="10AA2DB9" w14:textId="30D29FDD" w:rsidR="00B06118" w:rsidRPr="00441C60" w:rsidRDefault="00B06118" w:rsidP="00B06118">
      <w:pPr>
        <w:pStyle w:val="Normal-BeforeBullets"/>
      </w:pPr>
      <w:r w:rsidRPr="00441C60">
        <w:t xml:space="preserve">Contact your </w:t>
      </w:r>
      <w:r w:rsidR="006C06C3">
        <w:rPr>
          <w:rStyle w:val="HighlightedWords-Colour"/>
        </w:rPr>
        <w:fldChar w:fldCharType="begin"/>
      </w:r>
      <w:r w:rsidR="006C06C3">
        <w:instrText xml:space="preserve"> REF _Ref187160864 \h </w:instrText>
      </w:r>
      <w:r w:rsidR="006C06C3">
        <w:rPr>
          <w:rStyle w:val="HighlightedWords-Colour"/>
        </w:rPr>
      </w:r>
      <w:r w:rsidR="006C06C3">
        <w:rPr>
          <w:rStyle w:val="HighlightedWords-Colour"/>
        </w:rPr>
        <w:fldChar w:fldCharType="separate"/>
      </w:r>
      <w:r w:rsidR="00AD7CA9" w:rsidRPr="00144785">
        <w:rPr>
          <w:rStyle w:val="HighlightedWords-Colour"/>
          <w:bCs w:val="0"/>
        </w:rPr>
        <w:t>Approved higher education provider (provider)</w:t>
      </w:r>
      <w:r w:rsidR="006C06C3">
        <w:rPr>
          <w:rStyle w:val="HighlightedWords-Colour"/>
        </w:rPr>
        <w:fldChar w:fldCharType="end"/>
      </w:r>
      <w:r w:rsidR="006C06C3">
        <w:rPr>
          <w:rStyle w:val="HighlightedWords-Colour"/>
        </w:rPr>
        <w:t xml:space="preserve"> </w:t>
      </w:r>
      <w:r w:rsidRPr="00441C60">
        <w:t xml:space="preserve">for any questions about: </w:t>
      </w:r>
    </w:p>
    <w:p w14:paraId="6BA8C2D5" w14:textId="117FC05F" w:rsidR="00B06118" w:rsidRPr="00AE52F3" w:rsidRDefault="00B06118" w:rsidP="007A1B51">
      <w:pPr>
        <w:pStyle w:val="ListParagraph"/>
        <w:numPr>
          <w:ilvl w:val="0"/>
          <w:numId w:val="16"/>
        </w:numPr>
      </w:pPr>
      <w:r w:rsidRPr="00AE52F3">
        <w:t xml:space="preserve">your eligibility for </w:t>
      </w:r>
      <w:r w:rsidR="006C06C3" w:rsidRPr="00486B3C">
        <w:rPr>
          <w:rStyle w:val="HighlightedWords-Colour"/>
          <w:color w:val="auto"/>
        </w:rPr>
        <w:fldChar w:fldCharType="begin"/>
      </w:r>
      <w:r w:rsidR="006C06C3">
        <w:instrText xml:space="preserve"> REF _Ref187751536 \h </w:instrText>
      </w:r>
      <w:r w:rsidR="00486B3C" w:rsidRPr="00486B3C">
        <w:rPr>
          <w:rStyle w:val="HighlightedWords-Colour"/>
          <w:color w:val="auto"/>
        </w:rPr>
        <w:instrText xml:space="preserve"> \* MERGEFORMAT </w:instrText>
      </w:r>
      <w:r w:rsidR="006C06C3" w:rsidRPr="00486B3C">
        <w:rPr>
          <w:rStyle w:val="HighlightedWords-Colour"/>
          <w:color w:val="auto"/>
        </w:rPr>
      </w:r>
      <w:r w:rsidR="006C06C3" w:rsidRPr="00486B3C">
        <w:rPr>
          <w:rStyle w:val="HighlightedWords-Colour"/>
          <w:color w:val="auto"/>
        </w:rPr>
        <w:fldChar w:fldCharType="separate"/>
      </w:r>
      <w:r w:rsidR="00AD7CA9" w:rsidRPr="00AC44D9">
        <w:rPr>
          <w:rStyle w:val="HighlightedWords-Colour"/>
          <w:bCs w:val="0"/>
        </w:rPr>
        <w:t>OS-HELP</w:t>
      </w:r>
      <w:r w:rsidR="006C06C3" w:rsidRPr="00486B3C">
        <w:rPr>
          <w:rStyle w:val="HighlightedWords-Colour"/>
          <w:color w:val="auto"/>
        </w:rPr>
        <w:fldChar w:fldCharType="end"/>
      </w:r>
    </w:p>
    <w:p w14:paraId="44476129" w14:textId="77777777" w:rsidR="00B06118" w:rsidRPr="00AE52F3" w:rsidRDefault="00B06118" w:rsidP="007A1B51">
      <w:pPr>
        <w:pStyle w:val="ListParagraph"/>
        <w:numPr>
          <w:ilvl w:val="0"/>
          <w:numId w:val="16"/>
        </w:numPr>
      </w:pPr>
      <w:r w:rsidRPr="00AE52F3">
        <w:t>applying for an OS-HELP loan</w:t>
      </w:r>
    </w:p>
    <w:p w14:paraId="01673E6F" w14:textId="77777777" w:rsidR="00B06118" w:rsidRPr="00441C60" w:rsidRDefault="00B06118" w:rsidP="007A1B51">
      <w:pPr>
        <w:pStyle w:val="ListParagraph"/>
        <w:numPr>
          <w:ilvl w:val="0"/>
          <w:numId w:val="16"/>
        </w:numPr>
      </w:pPr>
      <w:r w:rsidRPr="00AE52F3">
        <w:t>th</w:t>
      </w:r>
      <w:r w:rsidRPr="00441C60">
        <w:t>e application process</w:t>
      </w:r>
      <w:r>
        <w:t>.</w:t>
      </w:r>
    </w:p>
    <w:p w14:paraId="7BE6FE88" w14:textId="21F54504" w:rsidR="00FC340C" w:rsidRDefault="00B06118" w:rsidP="00FC340C">
      <w:pPr>
        <w:pStyle w:val="Heading3"/>
        <w:numPr>
          <w:ilvl w:val="0"/>
          <w:numId w:val="0"/>
        </w:numPr>
        <w:spacing w:before="440"/>
      </w:pPr>
      <w:r>
        <w:br w:type="page"/>
      </w:r>
      <w:bookmarkStart w:id="11" w:name="_Toc187312694"/>
      <w:bookmarkStart w:id="12" w:name="_Toc187920440"/>
      <w:bookmarkStart w:id="13" w:name="_Toc208913208"/>
      <w:bookmarkStart w:id="14" w:name="_Hlk187832192"/>
      <w:bookmarkStart w:id="15" w:name="_Toc187674300"/>
      <w:r w:rsidR="00FC340C">
        <w:lastRenderedPageBreak/>
        <w:t>Overview of OS-HELP loan application process</w:t>
      </w:r>
      <w:bookmarkEnd w:id="11"/>
      <w:bookmarkEnd w:id="12"/>
      <w:bookmarkEnd w:id="13"/>
    </w:p>
    <w:tbl>
      <w:tblPr>
        <w:tblStyle w:val="PullTable"/>
        <w:tblW w:w="9151" w:type="dxa"/>
        <w:tblLayout w:type="fixed"/>
        <w:tblLook w:val="04A0" w:firstRow="1" w:lastRow="0" w:firstColumn="1" w:lastColumn="0" w:noHBand="0" w:noVBand="1"/>
      </w:tblPr>
      <w:tblGrid>
        <w:gridCol w:w="1328"/>
        <w:gridCol w:w="7823"/>
      </w:tblGrid>
      <w:tr w:rsidR="00C407BD" w14:paraId="1CCBD59F" w14:textId="77777777" w:rsidTr="17274531">
        <w:tc>
          <w:tcPr>
            <w:cnfStyle w:val="001000000000" w:firstRow="0" w:lastRow="0" w:firstColumn="1" w:lastColumn="0" w:oddVBand="0" w:evenVBand="0" w:oddHBand="0" w:evenHBand="0" w:firstRowFirstColumn="0" w:firstRowLastColumn="0" w:lastRowFirstColumn="0" w:lastRowLastColumn="0"/>
            <w:tcW w:w="1328" w:type="dxa"/>
          </w:tcPr>
          <w:bookmarkEnd w:id="14"/>
          <w:p w14:paraId="6C651A11" w14:textId="77777777" w:rsidR="00C407BD" w:rsidRPr="00541A79" w:rsidRDefault="00C407BD">
            <w:r>
              <w:rPr>
                <w:noProof/>
                <w14:ligatures w14:val="standardContextual"/>
              </w:rPr>
              <mc:AlternateContent>
                <mc:Choice Requires="wps">
                  <w:drawing>
                    <wp:anchor distT="0" distB="0" distL="114300" distR="114300" simplePos="0" relativeHeight="251658248" behindDoc="0" locked="1" layoutInCell="1" allowOverlap="1" wp14:anchorId="2068DAEA" wp14:editId="71A30C36">
                      <wp:simplePos x="0" y="0"/>
                      <wp:positionH relativeFrom="margin">
                        <wp:align>center</wp:align>
                      </wp:positionH>
                      <wp:positionV relativeFrom="margin">
                        <wp:posOffset>60960</wp:posOffset>
                      </wp:positionV>
                      <wp:extent cx="594000" cy="579600"/>
                      <wp:effectExtent l="0" t="0" r="0" b="0"/>
                      <wp:wrapNone/>
                      <wp:docPr id="433944704"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000" cy="5796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381BEE4" w14:textId="77777777" w:rsidR="00C407BD" w:rsidRPr="00476FC8" w:rsidRDefault="00C407BD" w:rsidP="00C407BD">
                                  <w:pPr>
                                    <w:pStyle w:val="NoSpacing"/>
                                    <w:jc w:val="center"/>
                                    <w:rPr>
                                      <w:sz w:val="36"/>
                                      <w:szCs w:val="36"/>
                                    </w:rPr>
                                  </w:pPr>
                                  <w:r w:rsidRPr="00476FC8">
                                    <w:rPr>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068DAEA" id="Oval 1" o:spid="_x0000_s1026" alt="&quot;&quot;" style="position:absolute;left:0;text-align:left;margin-left:0;margin-top:4.8pt;width:46.75pt;height:45.65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" fillcolor="#ba94ff [3208]" stroked="f" strokeweight="1pt">
                      <v:stroke joinstyle="miter"/>
                      <v:textbox>
                        <w:txbxContent>
                          <w:p w14:paraId="4381BEE4" w14:textId="77777777" w:rsidR="00C407BD" w:rsidRPr="00476FC8" w:rsidRDefault="00C407BD" w:rsidP="00C407BD">
                            <w:pPr>
                              <w:pStyle w:val="NoSpacing"/>
                              <w:jc w:val="center"/>
                              <w:rPr>
                                <w:sz w:val="36"/>
                                <w:szCs w:val="36"/>
                              </w:rPr>
                            </w:pPr>
                            <w:r w:rsidRPr="00476FC8">
                              <w:rPr>
                                <w:sz w:val="36"/>
                                <w:szCs w:val="36"/>
                              </w:rPr>
                              <w:t>1</w:t>
                            </w:r>
                          </w:p>
                        </w:txbxContent>
                      </v:textbox>
                      <w10:wrap anchorx="margin" anchory="margin"/>
                      <w10:anchorlock/>
                    </v:oval>
                  </w:pict>
                </mc:Fallback>
              </mc:AlternateContent>
            </w:r>
          </w:p>
          <w:p w14:paraId="7DA5F010" w14:textId="77777777" w:rsidR="00C407BD" w:rsidRPr="00541A79" w:rsidRDefault="00C407BD">
            <w:r>
              <w:rPr>
                <w:noProof/>
                <w14:ligatures w14:val="standardContextual"/>
              </w:rPr>
              <mc:AlternateContent>
                <mc:Choice Requires="wps">
                  <w:drawing>
                    <wp:anchor distT="0" distB="0" distL="114300" distR="114300" simplePos="0" relativeHeight="251658247" behindDoc="0" locked="1" layoutInCell="1" allowOverlap="1" wp14:anchorId="17185F38" wp14:editId="1D099487">
                      <wp:simplePos x="0" y="0"/>
                      <wp:positionH relativeFrom="margin">
                        <wp:align>center</wp:align>
                      </wp:positionH>
                      <wp:positionV relativeFrom="page">
                        <wp:posOffset>380365</wp:posOffset>
                      </wp:positionV>
                      <wp:extent cx="28575" cy="6191250"/>
                      <wp:effectExtent l="0" t="0" r="28575" b="19050"/>
                      <wp:wrapNone/>
                      <wp:docPr id="970523438"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8575" cy="6191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790221C9">
                    <v:line id="Straight Connector 4" style="position:absolute;flip:x;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alt="&quot;&quot;" o:spid="_x0000_s1026" strokecolor="#2f0e72 [3204]" strokeweight=".5pt" from="0,29.95pt" to="2.25pt,517.45pt" w14:anchorId="750B0A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">
                      <v:stroke joinstyle="miter"/>
                      <w10:wrap anchorx="margin" anchory="page"/>
                      <w10:anchorlock/>
                    </v:line>
                  </w:pict>
                </mc:Fallback>
              </mc:AlternateContent>
            </w:r>
          </w:p>
        </w:tc>
        <w:tc>
          <w:tcPr>
            <w:tcW w:w="7823" w:type="dxa"/>
          </w:tcPr>
          <w:p w14:paraId="61F7999C" w14:textId="0135623F" w:rsidR="00C407BD" w:rsidRPr="00640162" w:rsidRDefault="00C407BD">
            <w:pPr>
              <w:cnfStyle w:val="000000000000" w:firstRow="0" w:lastRow="0" w:firstColumn="0" w:lastColumn="0" w:oddVBand="0" w:evenVBand="0" w:oddHBand="0" w:evenHBand="0" w:firstRowFirstColumn="0" w:firstRowLastColumn="0" w:lastRowFirstColumn="0" w:lastRowLastColumn="0"/>
              <w:rPr>
                <w:sz w:val="18"/>
                <w:szCs w:val="18"/>
              </w:rPr>
            </w:pPr>
            <w:r w:rsidRPr="00476FC8">
              <w:rPr>
                <w:b/>
                <w:bCs/>
              </w:rPr>
              <w:t>Step 1</w:t>
            </w:r>
            <w:r>
              <w:br/>
            </w:r>
            <w:r w:rsidRPr="00640162">
              <w:rPr>
                <w:sz w:val="18"/>
                <w:szCs w:val="18"/>
              </w:rPr>
              <w:t xml:space="preserve">Check to see if you are enrolled in a </w:t>
            </w:r>
            <w:r w:rsidRPr="00640162">
              <w:rPr>
                <w:sz w:val="18"/>
                <w:szCs w:val="18"/>
              </w:rPr>
              <w:fldChar w:fldCharType="begin"/>
            </w:r>
            <w:r w:rsidRPr="00640162">
              <w:rPr>
                <w:sz w:val="18"/>
                <w:szCs w:val="18"/>
              </w:rPr>
              <w:instrText xml:space="preserve"> REF _Ref187160699 \h  \* MERGEFORMAT </w:instrText>
            </w:r>
            <w:r w:rsidRPr="00640162">
              <w:rPr>
                <w:sz w:val="18"/>
                <w:szCs w:val="18"/>
              </w:rPr>
            </w:r>
            <w:r w:rsidRPr="00640162">
              <w:rPr>
                <w:sz w:val="18"/>
                <w:szCs w:val="18"/>
              </w:rPr>
              <w:fldChar w:fldCharType="separate"/>
            </w:r>
            <w:r w:rsidR="00AD7CA9" w:rsidRPr="00AD7CA9">
              <w:rPr>
                <w:rStyle w:val="HighlightedWords-Colour"/>
                <w:bCs w:val="0"/>
                <w:sz w:val="18"/>
                <w:szCs w:val="18"/>
              </w:rPr>
              <w:t>Commonwealth supported place (CSP)</w:t>
            </w:r>
            <w:r w:rsidRPr="00640162">
              <w:rPr>
                <w:sz w:val="18"/>
                <w:szCs w:val="18"/>
              </w:rPr>
              <w:fldChar w:fldCharType="end"/>
            </w:r>
            <w:r w:rsidRPr="00640162">
              <w:rPr>
                <w:sz w:val="18"/>
                <w:szCs w:val="18"/>
              </w:rPr>
              <w:t>.</w:t>
            </w:r>
          </w:p>
          <w:p w14:paraId="72CCE2FD" w14:textId="30334F0F" w:rsidR="00C407BD" w:rsidRPr="00640162" w:rsidRDefault="00C407BD">
            <w:pPr>
              <w:spacing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640162">
              <w:rPr>
                <w:sz w:val="18"/>
                <w:szCs w:val="18"/>
              </w:rPr>
              <w:t xml:space="preserve">Review the eligibility criteria for an </w:t>
            </w:r>
            <w:r w:rsidRPr="00640162">
              <w:rPr>
                <w:sz w:val="18"/>
                <w:szCs w:val="18"/>
              </w:rPr>
              <w:fldChar w:fldCharType="begin"/>
            </w:r>
            <w:r w:rsidRPr="00640162">
              <w:rPr>
                <w:sz w:val="18"/>
                <w:szCs w:val="18"/>
              </w:rPr>
              <w:instrText xml:space="preserve"> REF _Ref187751536 \h  \* MERGEFORMAT </w:instrText>
            </w:r>
            <w:r w:rsidRPr="00640162">
              <w:rPr>
                <w:sz w:val="18"/>
                <w:szCs w:val="18"/>
              </w:rPr>
            </w:r>
            <w:r w:rsidRPr="00640162">
              <w:rPr>
                <w:sz w:val="18"/>
                <w:szCs w:val="18"/>
              </w:rPr>
              <w:fldChar w:fldCharType="separate"/>
            </w:r>
            <w:r w:rsidR="00AD7CA9" w:rsidRPr="00AD7CA9">
              <w:rPr>
                <w:rStyle w:val="HighlightedWords-Colour"/>
                <w:bCs w:val="0"/>
                <w:sz w:val="18"/>
                <w:szCs w:val="18"/>
              </w:rPr>
              <w:t>OS-HELP</w:t>
            </w:r>
            <w:r w:rsidRPr="00640162">
              <w:rPr>
                <w:sz w:val="18"/>
                <w:szCs w:val="18"/>
              </w:rPr>
              <w:fldChar w:fldCharType="end"/>
            </w:r>
            <w:r w:rsidRPr="00640162">
              <w:rPr>
                <w:sz w:val="18"/>
                <w:szCs w:val="18"/>
              </w:rPr>
              <w:t xml:space="preserve"> loan.</w:t>
            </w:r>
          </w:p>
          <w:p w14:paraId="392D04A3" w14:textId="77777777" w:rsidR="00C407BD" w:rsidRPr="00640162" w:rsidRDefault="00C407BD">
            <w:pPr>
              <w:spacing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640162">
              <w:rPr>
                <w:sz w:val="18"/>
                <w:szCs w:val="18"/>
              </w:rPr>
              <w:t>Consider whether you are eligible to receive the Asian language supplement.</w:t>
            </w:r>
          </w:p>
          <w:p w14:paraId="0F17BD74" w14:textId="5F72202A" w:rsidR="00C407BD" w:rsidRDefault="00C407BD">
            <w:pPr>
              <w:spacing w:line="240" w:lineRule="auto"/>
              <w:cnfStyle w:val="000000000000" w:firstRow="0" w:lastRow="0" w:firstColumn="0" w:lastColumn="0" w:oddVBand="0" w:evenVBand="0" w:oddHBand="0" w:evenHBand="0" w:firstRowFirstColumn="0" w:firstRowLastColumn="0" w:lastRowFirstColumn="0" w:lastRowLastColumn="0"/>
            </w:pPr>
            <w:r w:rsidRPr="00640162">
              <w:rPr>
                <w:sz w:val="18"/>
                <w:szCs w:val="18"/>
              </w:rPr>
              <w:t xml:space="preserve">Discuss the application process with your </w:t>
            </w:r>
            <w:r w:rsidR="00F86DD6" w:rsidRPr="00640162">
              <w:rPr>
                <w:sz w:val="18"/>
                <w:szCs w:val="18"/>
              </w:rPr>
              <w:t>provider</w:t>
            </w:r>
            <w:r w:rsidRPr="00640162">
              <w:rPr>
                <w:sz w:val="18"/>
                <w:szCs w:val="18"/>
              </w:rPr>
              <w:t>.</w:t>
            </w:r>
          </w:p>
        </w:tc>
      </w:tr>
      <w:tr w:rsidR="00C407BD" w14:paraId="01FEC5FA" w14:textId="77777777" w:rsidTr="17274531">
        <w:tc>
          <w:tcPr>
            <w:cnfStyle w:val="001000000000" w:firstRow="0" w:lastRow="0" w:firstColumn="1" w:lastColumn="0" w:oddVBand="0" w:evenVBand="0" w:oddHBand="0" w:evenHBand="0" w:firstRowFirstColumn="0" w:firstRowLastColumn="0" w:lastRowFirstColumn="0" w:lastRowLastColumn="0"/>
            <w:tcW w:w="1328" w:type="dxa"/>
          </w:tcPr>
          <w:p w14:paraId="52CEFD5E" w14:textId="77777777" w:rsidR="00C407BD" w:rsidRPr="00541A79" w:rsidRDefault="00C407BD">
            <w:r>
              <w:rPr>
                <w:noProof/>
                <w14:ligatures w14:val="standardContextual"/>
              </w:rPr>
              <mc:AlternateContent>
                <mc:Choice Requires="wps">
                  <w:drawing>
                    <wp:anchor distT="0" distB="0" distL="114300" distR="114300" simplePos="0" relativeHeight="251658249" behindDoc="0" locked="1" layoutInCell="1" allowOverlap="1" wp14:anchorId="1393C6D4" wp14:editId="273F66F1">
                      <wp:simplePos x="0" y="0"/>
                      <wp:positionH relativeFrom="margin">
                        <wp:align>center</wp:align>
                      </wp:positionH>
                      <wp:positionV relativeFrom="margin">
                        <wp:posOffset>-100965</wp:posOffset>
                      </wp:positionV>
                      <wp:extent cx="593725" cy="579120"/>
                      <wp:effectExtent l="0" t="0" r="0" b="0"/>
                      <wp:wrapNone/>
                      <wp:docPr id="1798835611"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3850246" w14:textId="77777777" w:rsidR="00C407BD" w:rsidRPr="00476FC8" w:rsidRDefault="00C407BD" w:rsidP="00C407BD">
                                  <w:pPr>
                                    <w:pStyle w:val="NoSpacing"/>
                                    <w:jc w:val="center"/>
                                    <w:rPr>
                                      <w:sz w:val="36"/>
                                      <w:szCs w:val="36"/>
                                    </w:rPr>
                                  </w:pPr>
                                  <w:r>
                                    <w:rPr>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393C6D4" id="_x0000_s1027" alt="&quot;&quot;" style="position:absolute;left:0;text-align:left;margin-left:0;margin-top:-7.95pt;width:46.75pt;height:45.6pt;z-index:251658249;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" fillcolor="#ba94ff [3208]" stroked="f" strokeweight="1pt">
                      <v:stroke joinstyle="miter"/>
                      <v:textbox>
                        <w:txbxContent>
                          <w:p w14:paraId="63850246" w14:textId="77777777" w:rsidR="00C407BD" w:rsidRPr="00476FC8" w:rsidRDefault="00C407BD" w:rsidP="00C407BD">
                            <w:pPr>
                              <w:pStyle w:val="NoSpacing"/>
                              <w:jc w:val="center"/>
                              <w:rPr>
                                <w:sz w:val="36"/>
                                <w:szCs w:val="36"/>
                              </w:rPr>
                            </w:pPr>
                            <w:r>
                              <w:rPr>
                                <w:sz w:val="36"/>
                                <w:szCs w:val="36"/>
                              </w:rPr>
                              <w:t>2</w:t>
                            </w:r>
                          </w:p>
                        </w:txbxContent>
                      </v:textbox>
                      <w10:wrap anchorx="margin" anchory="margin"/>
                      <w10:anchorlock/>
                    </v:oval>
                  </w:pict>
                </mc:Fallback>
              </mc:AlternateContent>
            </w:r>
          </w:p>
          <w:p w14:paraId="69DAD95C" w14:textId="77777777" w:rsidR="00C407BD" w:rsidRPr="00541A79" w:rsidRDefault="00C407BD"/>
        </w:tc>
        <w:tc>
          <w:tcPr>
            <w:tcW w:w="7823" w:type="dxa"/>
          </w:tcPr>
          <w:p w14:paraId="0BD192F0" w14:textId="2C43F20A" w:rsidR="00C407BD" w:rsidRDefault="18EBEB70">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2</w:t>
            </w:r>
            <w:r w:rsidR="00C407BD">
              <w:br/>
            </w:r>
            <w:r w:rsidRPr="00640162">
              <w:rPr>
                <w:sz w:val="18"/>
                <w:szCs w:val="18"/>
              </w:rPr>
              <w:t xml:space="preserve">Make note of how your provider </w:t>
            </w:r>
            <w:r w:rsidR="01E60C53" w:rsidRPr="00640162">
              <w:rPr>
                <w:sz w:val="18"/>
                <w:szCs w:val="18"/>
              </w:rPr>
              <w:t>wi</w:t>
            </w:r>
            <w:r w:rsidR="01E60C53">
              <w:rPr>
                <w:sz w:val="18"/>
                <w:szCs w:val="18"/>
              </w:rPr>
              <w:t>ll</w:t>
            </w:r>
            <w:r w:rsidR="01E60C53" w:rsidRPr="00640162">
              <w:rPr>
                <w:sz w:val="18"/>
                <w:szCs w:val="18"/>
              </w:rPr>
              <w:t xml:space="preserve"> </w:t>
            </w:r>
            <w:r w:rsidRPr="00640162">
              <w:rPr>
                <w:sz w:val="18"/>
                <w:szCs w:val="18"/>
              </w:rPr>
              <w:t xml:space="preserve">provide you with your </w:t>
            </w:r>
            <w:r w:rsidR="00C407BD" w:rsidRPr="00640162">
              <w:rPr>
                <w:sz w:val="18"/>
                <w:szCs w:val="18"/>
              </w:rPr>
              <w:fldChar w:fldCharType="begin"/>
            </w:r>
            <w:r w:rsidR="00C407BD" w:rsidRPr="00640162">
              <w:rPr>
                <w:sz w:val="18"/>
                <w:szCs w:val="18"/>
              </w:rPr>
              <w:instrText xml:space="preserve"> REF _Ref187160782 \h  \* MERGEFORMAT </w:instrText>
            </w:r>
            <w:r w:rsidR="00C407BD" w:rsidRPr="00640162">
              <w:rPr>
                <w:sz w:val="18"/>
                <w:szCs w:val="18"/>
              </w:rPr>
            </w:r>
            <w:r w:rsidR="00C407BD" w:rsidRPr="00640162">
              <w:rPr>
                <w:sz w:val="18"/>
                <w:szCs w:val="18"/>
              </w:rPr>
              <w:fldChar w:fldCharType="separate"/>
            </w:r>
            <w:r w:rsidR="67E5AA01" w:rsidRPr="00AD7CA9">
              <w:rPr>
                <w:rStyle w:val="HighlightedWords-Colour"/>
                <w:sz w:val="18"/>
                <w:szCs w:val="18"/>
              </w:rPr>
              <w:t>Electronic Commonwealth Assistance Form (</w:t>
            </w:r>
            <w:proofErr w:type="spellStart"/>
            <w:r w:rsidR="67E5AA01" w:rsidRPr="00AD7CA9">
              <w:rPr>
                <w:rStyle w:val="HighlightedWords-Colour"/>
                <w:sz w:val="18"/>
                <w:szCs w:val="18"/>
              </w:rPr>
              <w:t>eCAF</w:t>
            </w:r>
            <w:proofErr w:type="spellEnd"/>
            <w:r w:rsidR="67E5AA01" w:rsidRPr="00AD7CA9">
              <w:rPr>
                <w:rStyle w:val="HighlightedWords-Colour"/>
                <w:sz w:val="18"/>
                <w:szCs w:val="18"/>
              </w:rPr>
              <w:t>)</w:t>
            </w:r>
            <w:r w:rsidR="00C407BD" w:rsidRPr="00640162">
              <w:rPr>
                <w:sz w:val="18"/>
                <w:szCs w:val="18"/>
              </w:rPr>
              <w:fldChar w:fldCharType="end"/>
            </w:r>
            <w:r w:rsidR="40E22884" w:rsidRPr="00640162">
              <w:rPr>
                <w:sz w:val="18"/>
                <w:szCs w:val="18"/>
              </w:rPr>
              <w:t xml:space="preserve"> </w:t>
            </w:r>
            <w:r w:rsidRPr="00640162">
              <w:rPr>
                <w:sz w:val="18"/>
                <w:szCs w:val="18"/>
              </w:rPr>
              <w:t>– via email or through your student portal.</w:t>
            </w:r>
            <w:r>
              <w:t xml:space="preserve"> </w:t>
            </w:r>
          </w:p>
        </w:tc>
      </w:tr>
      <w:tr w:rsidR="00C407BD" w14:paraId="4B196A35" w14:textId="77777777" w:rsidTr="17274531">
        <w:tc>
          <w:tcPr>
            <w:cnfStyle w:val="001000000000" w:firstRow="0" w:lastRow="0" w:firstColumn="1" w:lastColumn="0" w:oddVBand="0" w:evenVBand="0" w:oddHBand="0" w:evenHBand="0" w:firstRowFirstColumn="0" w:firstRowLastColumn="0" w:lastRowFirstColumn="0" w:lastRowLastColumn="0"/>
            <w:tcW w:w="1328" w:type="dxa"/>
          </w:tcPr>
          <w:p w14:paraId="25FDB18F" w14:textId="77777777" w:rsidR="00C407BD" w:rsidRPr="00541A79" w:rsidRDefault="00C407BD">
            <w:r>
              <w:rPr>
                <w:noProof/>
                <w14:ligatures w14:val="standardContextual"/>
              </w:rPr>
              <mc:AlternateContent>
                <mc:Choice Requires="wps">
                  <w:drawing>
                    <wp:anchor distT="0" distB="0" distL="114300" distR="114300" simplePos="0" relativeHeight="251658250" behindDoc="0" locked="1" layoutInCell="1" allowOverlap="1" wp14:anchorId="465D00AB" wp14:editId="78EF8725">
                      <wp:simplePos x="0" y="0"/>
                      <wp:positionH relativeFrom="margin">
                        <wp:align>center</wp:align>
                      </wp:positionH>
                      <wp:positionV relativeFrom="margin">
                        <wp:posOffset>-101600</wp:posOffset>
                      </wp:positionV>
                      <wp:extent cx="593725" cy="579120"/>
                      <wp:effectExtent l="0" t="0" r="0" b="0"/>
                      <wp:wrapNone/>
                      <wp:docPr id="1604458650"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0B52248" w14:textId="77777777" w:rsidR="00C407BD" w:rsidRPr="00476FC8" w:rsidRDefault="00C407BD" w:rsidP="00C407BD">
                                  <w:pPr>
                                    <w:pStyle w:val="NoSpacing"/>
                                    <w:jc w:val="center"/>
                                    <w:rPr>
                                      <w:sz w:val="36"/>
                                      <w:szCs w:val="36"/>
                                    </w:rPr>
                                  </w:pPr>
                                  <w:r>
                                    <w:rPr>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65D00AB" id="_x0000_s1028" alt="&quot;&quot;" style="position:absolute;left:0;text-align:left;margin-left:0;margin-top:-8pt;width:46.75pt;height:45.6pt;z-index:25165825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" fillcolor="#ba94ff [3208]" stroked="f" strokeweight="1pt">
                      <v:stroke joinstyle="miter"/>
                      <v:textbox>
                        <w:txbxContent>
                          <w:p w14:paraId="00B52248" w14:textId="77777777" w:rsidR="00C407BD" w:rsidRPr="00476FC8" w:rsidRDefault="00C407BD" w:rsidP="00C407BD">
                            <w:pPr>
                              <w:pStyle w:val="NoSpacing"/>
                              <w:jc w:val="center"/>
                              <w:rPr>
                                <w:sz w:val="36"/>
                                <w:szCs w:val="36"/>
                              </w:rPr>
                            </w:pPr>
                            <w:r>
                              <w:rPr>
                                <w:sz w:val="36"/>
                                <w:szCs w:val="36"/>
                              </w:rPr>
                              <w:t>3</w:t>
                            </w:r>
                          </w:p>
                        </w:txbxContent>
                      </v:textbox>
                      <w10:wrap anchorx="margin" anchory="margin"/>
                      <w10:anchorlock/>
                    </v:oval>
                  </w:pict>
                </mc:Fallback>
              </mc:AlternateContent>
            </w:r>
          </w:p>
          <w:p w14:paraId="10917519" w14:textId="77777777" w:rsidR="00C407BD" w:rsidRPr="00541A79" w:rsidRDefault="00C407BD"/>
        </w:tc>
        <w:tc>
          <w:tcPr>
            <w:tcW w:w="7823" w:type="dxa"/>
          </w:tcPr>
          <w:p w14:paraId="374608C3" w14:textId="77777777" w:rsidR="00C407BD" w:rsidRPr="00CF2FD4" w:rsidRDefault="00C407BD">
            <w:pPr>
              <w:cnfStyle w:val="000000000000" w:firstRow="0" w:lastRow="0" w:firstColumn="0" w:lastColumn="0" w:oddVBand="0" w:evenVBand="0" w:oddHBand="0" w:evenHBand="0" w:firstRowFirstColumn="0" w:firstRowLastColumn="0" w:lastRowFirstColumn="0" w:lastRowLastColumn="0"/>
              <w:rPr>
                <w:sz w:val="18"/>
                <w:szCs w:val="18"/>
              </w:rPr>
            </w:pPr>
            <w:r w:rsidRPr="00476FC8">
              <w:rPr>
                <w:b/>
                <w:bCs/>
              </w:rPr>
              <w:t xml:space="preserve">Step </w:t>
            </w:r>
            <w:r>
              <w:rPr>
                <w:b/>
                <w:bCs/>
              </w:rPr>
              <w:t>3</w:t>
            </w:r>
            <w:r>
              <w:br/>
            </w:r>
            <w:r w:rsidRPr="00CF2FD4">
              <w:rPr>
                <w:sz w:val="18"/>
                <w:szCs w:val="18"/>
              </w:rPr>
              <w:t xml:space="preserve">Keep an eye out for the </w:t>
            </w:r>
            <w:proofErr w:type="spellStart"/>
            <w:r w:rsidRPr="00CF2FD4">
              <w:rPr>
                <w:sz w:val="18"/>
                <w:szCs w:val="18"/>
              </w:rPr>
              <w:t>eCAF</w:t>
            </w:r>
            <w:proofErr w:type="spellEnd"/>
            <w:r w:rsidRPr="00CF2FD4">
              <w:rPr>
                <w:sz w:val="18"/>
                <w:szCs w:val="18"/>
              </w:rPr>
              <w:t xml:space="preserve"> from your provider.</w:t>
            </w:r>
          </w:p>
          <w:p w14:paraId="14CB0206" w14:textId="02DC74DA" w:rsidR="00C407BD" w:rsidRDefault="00C407BD">
            <w:pPr>
              <w:spacing w:line="240" w:lineRule="auto"/>
              <w:cnfStyle w:val="000000000000" w:firstRow="0" w:lastRow="0" w:firstColumn="0" w:lastColumn="0" w:oddVBand="0" w:evenVBand="0" w:oddHBand="0" w:evenHBand="0" w:firstRowFirstColumn="0" w:firstRowLastColumn="0" w:lastRowFirstColumn="0" w:lastRowLastColumn="0"/>
            </w:pPr>
            <w:r w:rsidRPr="00CF2FD4">
              <w:rPr>
                <w:sz w:val="18"/>
                <w:szCs w:val="18"/>
              </w:rPr>
              <w:t xml:space="preserve">Contact your provider if you haven’t received </w:t>
            </w:r>
            <w:r w:rsidR="007152A2">
              <w:rPr>
                <w:sz w:val="18"/>
                <w:szCs w:val="18"/>
              </w:rPr>
              <w:t xml:space="preserve">your </w:t>
            </w:r>
            <w:proofErr w:type="spellStart"/>
            <w:r w:rsidR="007152A2">
              <w:rPr>
                <w:sz w:val="18"/>
                <w:szCs w:val="18"/>
              </w:rPr>
              <w:t>eCAF</w:t>
            </w:r>
            <w:proofErr w:type="spellEnd"/>
            <w:r w:rsidR="007152A2">
              <w:rPr>
                <w:sz w:val="18"/>
                <w:szCs w:val="18"/>
              </w:rPr>
              <w:t xml:space="preserve"> </w:t>
            </w:r>
            <w:r w:rsidRPr="00CF2FD4">
              <w:rPr>
                <w:sz w:val="18"/>
                <w:szCs w:val="18"/>
              </w:rPr>
              <w:t>by the date your provider had advised.</w:t>
            </w:r>
            <w:r>
              <w:t xml:space="preserve"> </w:t>
            </w:r>
          </w:p>
        </w:tc>
      </w:tr>
      <w:tr w:rsidR="00C407BD" w14:paraId="74C76CEB" w14:textId="77777777" w:rsidTr="17274531">
        <w:tc>
          <w:tcPr>
            <w:cnfStyle w:val="001000000000" w:firstRow="0" w:lastRow="0" w:firstColumn="1" w:lastColumn="0" w:oddVBand="0" w:evenVBand="0" w:oddHBand="0" w:evenHBand="0" w:firstRowFirstColumn="0" w:firstRowLastColumn="0" w:lastRowFirstColumn="0" w:lastRowLastColumn="0"/>
            <w:tcW w:w="1328" w:type="dxa"/>
          </w:tcPr>
          <w:p w14:paraId="290C5EC7" w14:textId="77777777" w:rsidR="00C407BD" w:rsidRPr="00541A79" w:rsidRDefault="00C407BD">
            <w:r>
              <w:rPr>
                <w:noProof/>
                <w14:ligatures w14:val="standardContextual"/>
              </w:rPr>
              <mc:AlternateContent>
                <mc:Choice Requires="wps">
                  <w:drawing>
                    <wp:anchor distT="0" distB="0" distL="114300" distR="114300" simplePos="0" relativeHeight="251658251" behindDoc="0" locked="1" layoutInCell="1" allowOverlap="1" wp14:anchorId="18208D48" wp14:editId="33D8B9EE">
                      <wp:simplePos x="0" y="0"/>
                      <wp:positionH relativeFrom="margin">
                        <wp:align>center</wp:align>
                      </wp:positionH>
                      <wp:positionV relativeFrom="margin">
                        <wp:posOffset>-46355</wp:posOffset>
                      </wp:positionV>
                      <wp:extent cx="593725" cy="579120"/>
                      <wp:effectExtent l="0" t="0" r="0" b="0"/>
                      <wp:wrapNone/>
                      <wp:docPr id="1814994224"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F0D862" w14:textId="77777777" w:rsidR="00C407BD" w:rsidRPr="00476FC8" w:rsidRDefault="00C407BD" w:rsidP="00C407BD">
                                  <w:pPr>
                                    <w:pStyle w:val="NoSpacing"/>
                                    <w:jc w:val="center"/>
                                    <w:rPr>
                                      <w:sz w:val="36"/>
                                      <w:szCs w:val="36"/>
                                    </w:rPr>
                                  </w:pPr>
                                  <w:r>
                                    <w:rPr>
                                      <w:sz w:val="36"/>
                                      <w:szCs w:val="3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8208D48" id="_x0000_s1029" alt="&quot;&quot;" style="position:absolute;left:0;text-align:left;margin-left:0;margin-top:-3.65pt;width:46.75pt;height:45.6pt;z-index:25165825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" fillcolor="#ba94ff [3208]" stroked="f" strokeweight="1pt">
                      <v:stroke joinstyle="miter"/>
                      <v:textbox>
                        <w:txbxContent>
                          <w:p w14:paraId="3FF0D862" w14:textId="77777777" w:rsidR="00C407BD" w:rsidRPr="00476FC8" w:rsidRDefault="00C407BD" w:rsidP="00C407BD">
                            <w:pPr>
                              <w:pStyle w:val="NoSpacing"/>
                              <w:jc w:val="center"/>
                              <w:rPr>
                                <w:sz w:val="36"/>
                                <w:szCs w:val="36"/>
                              </w:rPr>
                            </w:pPr>
                            <w:r>
                              <w:rPr>
                                <w:sz w:val="36"/>
                                <w:szCs w:val="36"/>
                              </w:rPr>
                              <w:t>4</w:t>
                            </w:r>
                          </w:p>
                        </w:txbxContent>
                      </v:textbox>
                      <w10:wrap anchorx="margin" anchory="margin"/>
                      <w10:anchorlock/>
                    </v:oval>
                  </w:pict>
                </mc:Fallback>
              </mc:AlternateContent>
            </w:r>
          </w:p>
          <w:p w14:paraId="5A9CC4DE" w14:textId="77777777" w:rsidR="00C407BD" w:rsidRPr="00541A79" w:rsidRDefault="00C407BD"/>
        </w:tc>
        <w:tc>
          <w:tcPr>
            <w:tcW w:w="7823" w:type="dxa"/>
          </w:tcPr>
          <w:p w14:paraId="4B396AEA" w14:textId="42220D35" w:rsidR="00C407BD" w:rsidRDefault="00C407BD">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4</w:t>
            </w:r>
            <w:r>
              <w:br/>
            </w:r>
            <w:r w:rsidRPr="00486B3C">
              <w:rPr>
                <w:sz w:val="18"/>
                <w:szCs w:val="18"/>
              </w:rPr>
              <w:t xml:space="preserve">Make sure you have the necessary information and documentation that will be required to complete the </w:t>
            </w:r>
            <w:proofErr w:type="spellStart"/>
            <w:r w:rsidRPr="00486B3C">
              <w:rPr>
                <w:sz w:val="18"/>
                <w:szCs w:val="18"/>
              </w:rPr>
              <w:t>eCAF</w:t>
            </w:r>
            <w:proofErr w:type="spellEnd"/>
            <w:r w:rsidRPr="00486B3C">
              <w:rPr>
                <w:sz w:val="18"/>
                <w:szCs w:val="18"/>
              </w:rPr>
              <w:t xml:space="preserve"> such as your </w:t>
            </w:r>
            <w:r w:rsidRPr="00486B3C">
              <w:rPr>
                <w:sz w:val="18"/>
                <w:szCs w:val="18"/>
              </w:rPr>
              <w:fldChar w:fldCharType="begin"/>
            </w:r>
            <w:r w:rsidRPr="00486B3C">
              <w:rPr>
                <w:sz w:val="18"/>
                <w:szCs w:val="18"/>
              </w:rPr>
              <w:instrText xml:space="preserve"> REF _Ref187306139 \h </w:instrText>
            </w:r>
            <w:r>
              <w:rPr>
                <w:sz w:val="18"/>
                <w:szCs w:val="18"/>
              </w:rPr>
              <w:instrText xml:space="preserve"> \* MERGEFORMAT </w:instrText>
            </w:r>
            <w:r w:rsidRPr="00486B3C">
              <w:rPr>
                <w:sz w:val="18"/>
                <w:szCs w:val="18"/>
              </w:rPr>
            </w:r>
            <w:r w:rsidRPr="00486B3C">
              <w:rPr>
                <w:sz w:val="18"/>
                <w:szCs w:val="18"/>
              </w:rPr>
              <w:fldChar w:fldCharType="separate"/>
            </w:r>
            <w:r w:rsidR="00AD7CA9" w:rsidRPr="00AD7CA9">
              <w:rPr>
                <w:rStyle w:val="HighlightedWords-Colour"/>
                <w:bCs w:val="0"/>
                <w:sz w:val="18"/>
                <w:szCs w:val="18"/>
              </w:rPr>
              <w:t>Tax file number (TFN)</w:t>
            </w:r>
            <w:r w:rsidRPr="00486B3C">
              <w:rPr>
                <w:sz w:val="18"/>
                <w:szCs w:val="18"/>
              </w:rPr>
              <w:fldChar w:fldCharType="end"/>
            </w:r>
            <w:r w:rsidRPr="00486B3C">
              <w:rPr>
                <w:sz w:val="18"/>
                <w:szCs w:val="18"/>
              </w:rPr>
              <w:t xml:space="preserve"> and </w:t>
            </w:r>
            <w:r w:rsidRPr="00486B3C">
              <w:rPr>
                <w:sz w:val="18"/>
                <w:szCs w:val="18"/>
              </w:rPr>
              <w:fldChar w:fldCharType="begin"/>
            </w:r>
            <w:r w:rsidRPr="00486B3C">
              <w:rPr>
                <w:sz w:val="18"/>
                <w:szCs w:val="18"/>
              </w:rPr>
              <w:instrText xml:space="preserve"> REF _Ref187303245 \h </w:instrText>
            </w:r>
            <w:r>
              <w:rPr>
                <w:sz w:val="18"/>
                <w:szCs w:val="18"/>
              </w:rPr>
              <w:instrText xml:space="preserve"> \* MERGEFORMAT </w:instrText>
            </w:r>
            <w:r w:rsidRPr="00486B3C">
              <w:rPr>
                <w:sz w:val="18"/>
                <w:szCs w:val="18"/>
              </w:rPr>
            </w:r>
            <w:r w:rsidRPr="00486B3C">
              <w:rPr>
                <w:sz w:val="18"/>
                <w:szCs w:val="18"/>
              </w:rPr>
              <w:fldChar w:fldCharType="separate"/>
            </w:r>
            <w:r w:rsidR="00AD7CA9" w:rsidRPr="00AD7CA9">
              <w:rPr>
                <w:rStyle w:val="HighlightedWords-Colour"/>
                <w:bCs w:val="0"/>
                <w:sz w:val="18"/>
                <w:szCs w:val="18"/>
              </w:rPr>
              <w:t>Unique Student Identifier (USI)</w:t>
            </w:r>
            <w:r w:rsidRPr="00486B3C">
              <w:rPr>
                <w:sz w:val="18"/>
                <w:szCs w:val="18"/>
              </w:rPr>
              <w:fldChar w:fldCharType="end"/>
            </w:r>
            <w:r w:rsidRPr="00486B3C">
              <w:rPr>
                <w:sz w:val="18"/>
                <w:szCs w:val="18"/>
              </w:rPr>
              <w:t>.</w:t>
            </w:r>
          </w:p>
        </w:tc>
      </w:tr>
      <w:tr w:rsidR="00C407BD" w14:paraId="39D90209" w14:textId="77777777" w:rsidTr="17274531">
        <w:tc>
          <w:tcPr>
            <w:cnfStyle w:val="001000000000" w:firstRow="0" w:lastRow="0" w:firstColumn="1" w:lastColumn="0" w:oddVBand="0" w:evenVBand="0" w:oddHBand="0" w:evenHBand="0" w:firstRowFirstColumn="0" w:firstRowLastColumn="0" w:lastRowFirstColumn="0" w:lastRowLastColumn="0"/>
            <w:tcW w:w="1328" w:type="dxa"/>
          </w:tcPr>
          <w:p w14:paraId="21AA7260" w14:textId="77777777" w:rsidR="00C407BD" w:rsidRPr="00541A79" w:rsidRDefault="00C407BD">
            <w:r>
              <w:rPr>
                <w:noProof/>
                <w14:ligatures w14:val="standardContextual"/>
              </w:rPr>
              <mc:AlternateContent>
                <mc:Choice Requires="wps">
                  <w:drawing>
                    <wp:anchor distT="0" distB="0" distL="114300" distR="114300" simplePos="0" relativeHeight="251658252" behindDoc="0" locked="1" layoutInCell="1" allowOverlap="1" wp14:anchorId="1C61B0D6" wp14:editId="6AC9BF42">
                      <wp:simplePos x="0" y="0"/>
                      <wp:positionH relativeFrom="margin">
                        <wp:align>center</wp:align>
                      </wp:positionH>
                      <wp:positionV relativeFrom="margin">
                        <wp:posOffset>-392430</wp:posOffset>
                      </wp:positionV>
                      <wp:extent cx="593725" cy="579120"/>
                      <wp:effectExtent l="0" t="0" r="0" b="0"/>
                      <wp:wrapNone/>
                      <wp:docPr id="1252792393"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A9F23C" w14:textId="77777777" w:rsidR="00C407BD" w:rsidRPr="00476FC8" w:rsidRDefault="00C407BD" w:rsidP="00C407BD">
                                  <w:pPr>
                                    <w:pStyle w:val="NoSpacing"/>
                                    <w:jc w:val="center"/>
                                    <w:rPr>
                                      <w:sz w:val="36"/>
                                      <w:szCs w:val="36"/>
                                    </w:rPr>
                                  </w:pPr>
                                  <w:r>
                                    <w:rPr>
                                      <w:sz w:val="36"/>
                                      <w:szCs w:val="3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C61B0D6" id="_x0000_s1030" alt="&quot;&quot;" style="position:absolute;left:0;text-align:left;margin-left:0;margin-top:-30.9pt;width:46.75pt;height:45.6pt;z-index:25165825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" fillcolor="#ba94ff [3208]" stroked="f" strokeweight="1pt">
                      <v:stroke joinstyle="miter"/>
                      <v:textbox>
                        <w:txbxContent>
                          <w:p w14:paraId="15A9F23C" w14:textId="77777777" w:rsidR="00C407BD" w:rsidRPr="00476FC8" w:rsidRDefault="00C407BD" w:rsidP="00C407BD">
                            <w:pPr>
                              <w:pStyle w:val="NoSpacing"/>
                              <w:jc w:val="center"/>
                              <w:rPr>
                                <w:sz w:val="36"/>
                                <w:szCs w:val="36"/>
                              </w:rPr>
                            </w:pPr>
                            <w:r>
                              <w:rPr>
                                <w:sz w:val="36"/>
                                <w:szCs w:val="36"/>
                              </w:rPr>
                              <w:t>5</w:t>
                            </w:r>
                          </w:p>
                        </w:txbxContent>
                      </v:textbox>
                      <w10:wrap anchorx="margin" anchory="margin"/>
                      <w10:anchorlock/>
                    </v:oval>
                  </w:pict>
                </mc:Fallback>
              </mc:AlternateContent>
            </w:r>
          </w:p>
          <w:p w14:paraId="22F2A238" w14:textId="77777777" w:rsidR="00C407BD" w:rsidRPr="00541A79" w:rsidRDefault="00C407BD"/>
        </w:tc>
        <w:tc>
          <w:tcPr>
            <w:tcW w:w="7823" w:type="dxa"/>
          </w:tcPr>
          <w:p w14:paraId="514613E9" w14:textId="77777777" w:rsidR="00C407BD" w:rsidRPr="00CF2FD4" w:rsidRDefault="00C407BD">
            <w:pPr>
              <w:cnfStyle w:val="000000000000" w:firstRow="0" w:lastRow="0" w:firstColumn="0" w:lastColumn="0" w:oddVBand="0" w:evenVBand="0" w:oddHBand="0" w:evenHBand="0" w:firstRowFirstColumn="0" w:firstRowLastColumn="0" w:lastRowFirstColumn="0" w:lastRowLastColumn="0"/>
              <w:rPr>
                <w:sz w:val="18"/>
                <w:szCs w:val="18"/>
              </w:rPr>
            </w:pPr>
            <w:r w:rsidRPr="00476FC8">
              <w:rPr>
                <w:b/>
                <w:bCs/>
              </w:rPr>
              <w:t xml:space="preserve">Step </w:t>
            </w:r>
            <w:r>
              <w:rPr>
                <w:b/>
                <w:bCs/>
              </w:rPr>
              <w:t>5</w:t>
            </w:r>
            <w:r>
              <w:br/>
            </w:r>
            <w:r w:rsidRPr="00CF2FD4">
              <w:rPr>
                <w:sz w:val="18"/>
                <w:szCs w:val="18"/>
              </w:rPr>
              <w:t xml:space="preserve">Review your </w:t>
            </w:r>
            <w:proofErr w:type="spellStart"/>
            <w:r w:rsidRPr="00CF2FD4">
              <w:rPr>
                <w:sz w:val="18"/>
                <w:szCs w:val="18"/>
              </w:rPr>
              <w:t>eCAF</w:t>
            </w:r>
            <w:proofErr w:type="spellEnd"/>
            <w:r w:rsidRPr="00CF2FD4">
              <w:rPr>
                <w:sz w:val="18"/>
                <w:szCs w:val="18"/>
              </w:rPr>
              <w:t xml:space="preserve"> and check:</w:t>
            </w:r>
          </w:p>
          <w:p w14:paraId="0876BC1F" w14:textId="77777777" w:rsidR="00C407BD" w:rsidRPr="00CF2FD4" w:rsidRDefault="00C407BD">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sz w:val="18"/>
                <w:szCs w:val="18"/>
              </w:rPr>
            </w:pPr>
            <w:r w:rsidRPr="00CF2FD4">
              <w:rPr>
                <w:sz w:val="18"/>
                <w:szCs w:val="18"/>
              </w:rPr>
              <w:t>The OS-HELP loan amount you are requesting</w:t>
            </w:r>
            <w:r>
              <w:rPr>
                <w:sz w:val="18"/>
                <w:szCs w:val="18"/>
              </w:rPr>
              <w:t>.</w:t>
            </w:r>
          </w:p>
          <w:p w14:paraId="4E1BA902" w14:textId="77777777" w:rsidR="00C407BD" w:rsidRPr="00CF2FD4" w:rsidRDefault="00C407BD">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sz w:val="18"/>
                <w:szCs w:val="18"/>
              </w:rPr>
            </w:pPr>
            <w:r w:rsidRPr="00CF2FD4">
              <w:rPr>
                <w:sz w:val="18"/>
                <w:szCs w:val="18"/>
              </w:rPr>
              <w:t>The exchange study period, teaching period and duration of study.</w:t>
            </w:r>
          </w:p>
          <w:p w14:paraId="162F90F7" w14:textId="77777777" w:rsidR="00C407BD" w:rsidRDefault="00C407BD">
            <w:pPr>
              <w:cnfStyle w:val="000000000000" w:firstRow="0" w:lastRow="0" w:firstColumn="0" w:lastColumn="0" w:oddVBand="0" w:evenVBand="0" w:oddHBand="0" w:evenHBand="0" w:firstRowFirstColumn="0" w:firstRowLastColumn="0" w:lastRowFirstColumn="0" w:lastRowLastColumn="0"/>
            </w:pPr>
            <w:r w:rsidRPr="00CF2FD4">
              <w:rPr>
                <w:sz w:val="18"/>
                <w:szCs w:val="18"/>
              </w:rPr>
              <w:t xml:space="preserve">If you notice any </w:t>
            </w:r>
            <w:r>
              <w:rPr>
                <w:sz w:val="18"/>
                <w:szCs w:val="18"/>
              </w:rPr>
              <w:t xml:space="preserve">incorrect information – even a small spelling mistake – go back to your provider immediately. </w:t>
            </w:r>
          </w:p>
        </w:tc>
      </w:tr>
      <w:tr w:rsidR="00C407BD" w14:paraId="5C2F7781" w14:textId="77777777" w:rsidTr="17274531">
        <w:tc>
          <w:tcPr>
            <w:cnfStyle w:val="001000000000" w:firstRow="0" w:lastRow="0" w:firstColumn="1" w:lastColumn="0" w:oddVBand="0" w:evenVBand="0" w:oddHBand="0" w:evenHBand="0" w:firstRowFirstColumn="0" w:firstRowLastColumn="0" w:lastRowFirstColumn="0" w:lastRowLastColumn="0"/>
            <w:tcW w:w="1328" w:type="dxa"/>
          </w:tcPr>
          <w:p w14:paraId="552FF6D9" w14:textId="77777777" w:rsidR="00C407BD" w:rsidRDefault="00C407BD">
            <w:pPr>
              <w:rPr>
                <w:noProof/>
                <w14:ligatures w14:val="standardContextual"/>
              </w:rPr>
            </w:pPr>
            <w:r>
              <w:rPr>
                <w:noProof/>
                <w14:ligatures w14:val="standardContextual"/>
              </w:rPr>
              <mc:AlternateContent>
                <mc:Choice Requires="wps">
                  <w:drawing>
                    <wp:anchor distT="0" distB="0" distL="114300" distR="114300" simplePos="0" relativeHeight="251658253" behindDoc="0" locked="1" layoutInCell="1" allowOverlap="1" wp14:anchorId="58BB25AF" wp14:editId="1EA19B32">
                      <wp:simplePos x="0" y="0"/>
                      <wp:positionH relativeFrom="margin">
                        <wp:align>center</wp:align>
                      </wp:positionH>
                      <wp:positionV relativeFrom="margin">
                        <wp:posOffset>-99060</wp:posOffset>
                      </wp:positionV>
                      <wp:extent cx="593725" cy="579120"/>
                      <wp:effectExtent l="0" t="0" r="0" b="0"/>
                      <wp:wrapNone/>
                      <wp:docPr id="1707545292"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BEA371" w14:textId="77777777" w:rsidR="00C407BD" w:rsidRPr="00476FC8" w:rsidRDefault="00C407BD" w:rsidP="00C407BD">
                                  <w:pPr>
                                    <w:pStyle w:val="NoSpacing"/>
                                    <w:jc w:val="center"/>
                                    <w:rPr>
                                      <w:sz w:val="36"/>
                                      <w:szCs w:val="36"/>
                                    </w:rPr>
                                  </w:pPr>
                                  <w:r>
                                    <w:rPr>
                                      <w:sz w:val="36"/>
                                      <w:szCs w:val="3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8BB25AF" id="_x0000_s1031" alt="&quot;&quot;" style="position:absolute;left:0;text-align:left;margin-left:0;margin-top:-7.8pt;width:46.75pt;height:45.6pt;z-index:251658253;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" fillcolor="#ba94ff [3208]" stroked="f" strokeweight="1pt">
                      <v:stroke joinstyle="miter"/>
                      <v:textbox>
                        <w:txbxContent>
                          <w:p w14:paraId="33BEA371" w14:textId="77777777" w:rsidR="00C407BD" w:rsidRPr="00476FC8" w:rsidRDefault="00C407BD" w:rsidP="00C407BD">
                            <w:pPr>
                              <w:pStyle w:val="NoSpacing"/>
                              <w:jc w:val="center"/>
                              <w:rPr>
                                <w:sz w:val="36"/>
                                <w:szCs w:val="36"/>
                              </w:rPr>
                            </w:pPr>
                            <w:r>
                              <w:rPr>
                                <w:sz w:val="36"/>
                                <w:szCs w:val="36"/>
                              </w:rPr>
                              <w:t>6</w:t>
                            </w:r>
                          </w:p>
                        </w:txbxContent>
                      </v:textbox>
                      <w10:wrap anchorx="margin" anchory="margin"/>
                      <w10:anchorlock/>
                    </v:oval>
                  </w:pict>
                </mc:Fallback>
              </mc:AlternateContent>
            </w:r>
          </w:p>
        </w:tc>
        <w:tc>
          <w:tcPr>
            <w:tcW w:w="7823" w:type="dxa"/>
          </w:tcPr>
          <w:p w14:paraId="2C1DCC08" w14:textId="77777777" w:rsidR="00C407BD" w:rsidRDefault="00C407BD">
            <w:pPr>
              <w:cnfStyle w:val="000000000000" w:firstRow="0" w:lastRow="0" w:firstColumn="0" w:lastColumn="0" w:oddVBand="0" w:evenVBand="0" w:oddHBand="0" w:evenHBand="0" w:firstRowFirstColumn="0" w:firstRowLastColumn="0" w:lastRowFirstColumn="0" w:lastRowLastColumn="0"/>
              <w:rPr>
                <w:b/>
                <w:bCs/>
              </w:rPr>
            </w:pPr>
            <w:r>
              <w:rPr>
                <w:b/>
                <w:bCs/>
              </w:rPr>
              <w:t>Step 6</w:t>
            </w:r>
          </w:p>
          <w:p w14:paraId="0E2929A6" w14:textId="77777777" w:rsidR="00C407BD" w:rsidRPr="00A1121E" w:rsidRDefault="00C407BD">
            <w:pPr>
              <w:cnfStyle w:val="000000000000" w:firstRow="0" w:lastRow="0" w:firstColumn="0" w:lastColumn="0" w:oddVBand="0" w:evenVBand="0" w:oddHBand="0" w:evenHBand="0" w:firstRowFirstColumn="0" w:firstRowLastColumn="0" w:lastRowFirstColumn="0" w:lastRowLastColumn="0"/>
            </w:pPr>
            <w:r w:rsidRPr="00CF2FD4">
              <w:rPr>
                <w:sz w:val="18"/>
                <w:szCs w:val="18"/>
              </w:rPr>
              <w:t xml:space="preserve">Submit your completed </w:t>
            </w:r>
            <w:proofErr w:type="spellStart"/>
            <w:r w:rsidRPr="00CF2FD4">
              <w:rPr>
                <w:sz w:val="18"/>
                <w:szCs w:val="18"/>
              </w:rPr>
              <w:t>eCAF</w:t>
            </w:r>
            <w:proofErr w:type="spellEnd"/>
            <w:r w:rsidRPr="00CF2FD4">
              <w:rPr>
                <w:sz w:val="18"/>
                <w:szCs w:val="18"/>
              </w:rPr>
              <w:t xml:space="preserve"> before your provider’s OS-HELP application deadline.</w:t>
            </w:r>
            <w:r>
              <w:t xml:space="preserve"> </w:t>
            </w:r>
          </w:p>
        </w:tc>
      </w:tr>
      <w:tr w:rsidR="00C407BD" w14:paraId="490014C8" w14:textId="77777777" w:rsidTr="17274531">
        <w:tc>
          <w:tcPr>
            <w:cnfStyle w:val="001000000000" w:firstRow="0" w:lastRow="0" w:firstColumn="1" w:lastColumn="0" w:oddVBand="0" w:evenVBand="0" w:oddHBand="0" w:evenHBand="0" w:firstRowFirstColumn="0" w:firstRowLastColumn="0" w:lastRowFirstColumn="0" w:lastRowLastColumn="0"/>
            <w:tcW w:w="1328" w:type="dxa"/>
          </w:tcPr>
          <w:p w14:paraId="24088487" w14:textId="77777777" w:rsidR="00C407BD" w:rsidRDefault="00C407BD">
            <w:pPr>
              <w:rPr>
                <w:noProof/>
                <w14:ligatures w14:val="standardContextual"/>
              </w:rPr>
            </w:pPr>
            <w:r>
              <w:rPr>
                <w:noProof/>
                <w14:ligatures w14:val="standardContextual"/>
              </w:rPr>
              <mc:AlternateContent>
                <mc:Choice Requires="wps">
                  <w:drawing>
                    <wp:anchor distT="0" distB="0" distL="114300" distR="114300" simplePos="0" relativeHeight="251658254" behindDoc="0" locked="1" layoutInCell="1" allowOverlap="1" wp14:anchorId="38CB80DE" wp14:editId="721B84DC">
                      <wp:simplePos x="0" y="0"/>
                      <wp:positionH relativeFrom="margin">
                        <wp:align>center</wp:align>
                      </wp:positionH>
                      <wp:positionV relativeFrom="margin">
                        <wp:posOffset>-125730</wp:posOffset>
                      </wp:positionV>
                      <wp:extent cx="593725" cy="579120"/>
                      <wp:effectExtent l="0" t="0" r="0" b="0"/>
                      <wp:wrapNone/>
                      <wp:docPr id="437481753"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90F002" w14:textId="77777777" w:rsidR="00C407BD" w:rsidRPr="00476FC8" w:rsidRDefault="00C407BD" w:rsidP="00C407BD">
                                  <w:pPr>
                                    <w:pStyle w:val="NoSpacing"/>
                                    <w:jc w:val="center"/>
                                    <w:rPr>
                                      <w:sz w:val="36"/>
                                      <w:szCs w:val="36"/>
                                    </w:rPr>
                                  </w:pPr>
                                  <w:r>
                                    <w:rPr>
                                      <w:sz w:val="36"/>
                                      <w:szCs w:val="3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8CB80DE" id="_x0000_s1032" alt="&quot;&quot;" style="position:absolute;left:0;text-align:left;margin-left:0;margin-top:-9.9pt;width:46.75pt;height:45.6pt;z-index:25165825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" fillcolor="#ba94ff [3208]" stroked="f" strokeweight="1pt">
                      <v:stroke joinstyle="miter"/>
                      <v:textbox>
                        <w:txbxContent>
                          <w:p w14:paraId="3390F002" w14:textId="77777777" w:rsidR="00C407BD" w:rsidRPr="00476FC8" w:rsidRDefault="00C407BD" w:rsidP="00C407BD">
                            <w:pPr>
                              <w:pStyle w:val="NoSpacing"/>
                              <w:jc w:val="center"/>
                              <w:rPr>
                                <w:sz w:val="36"/>
                                <w:szCs w:val="36"/>
                              </w:rPr>
                            </w:pPr>
                            <w:r>
                              <w:rPr>
                                <w:sz w:val="36"/>
                                <w:szCs w:val="36"/>
                              </w:rPr>
                              <w:t>7</w:t>
                            </w:r>
                          </w:p>
                        </w:txbxContent>
                      </v:textbox>
                      <w10:wrap anchorx="margin" anchory="margin"/>
                      <w10:anchorlock/>
                    </v:oval>
                  </w:pict>
                </mc:Fallback>
              </mc:AlternateContent>
            </w:r>
          </w:p>
        </w:tc>
        <w:tc>
          <w:tcPr>
            <w:tcW w:w="7823" w:type="dxa"/>
          </w:tcPr>
          <w:p w14:paraId="75D101C3" w14:textId="77777777" w:rsidR="00C407BD" w:rsidRDefault="00C407BD">
            <w:pPr>
              <w:cnfStyle w:val="000000000000" w:firstRow="0" w:lastRow="0" w:firstColumn="0" w:lastColumn="0" w:oddVBand="0" w:evenVBand="0" w:oddHBand="0" w:evenHBand="0" w:firstRowFirstColumn="0" w:firstRowLastColumn="0" w:lastRowFirstColumn="0" w:lastRowLastColumn="0"/>
              <w:rPr>
                <w:b/>
                <w:bCs/>
              </w:rPr>
            </w:pPr>
            <w:r>
              <w:rPr>
                <w:b/>
                <w:bCs/>
              </w:rPr>
              <w:t>Step 7</w:t>
            </w:r>
          </w:p>
          <w:p w14:paraId="6E3D840F" w14:textId="58CB1F42" w:rsidR="00C407BD" w:rsidRPr="00A1121E" w:rsidRDefault="18EBEB70">
            <w:pPr>
              <w:cnfStyle w:val="000000000000" w:firstRow="0" w:lastRow="0" w:firstColumn="0" w:lastColumn="0" w:oddVBand="0" w:evenVBand="0" w:oddHBand="0" w:evenHBand="0" w:firstRowFirstColumn="0" w:firstRowLastColumn="0" w:lastRowFirstColumn="0" w:lastRowLastColumn="0"/>
            </w:pPr>
            <w:r w:rsidRPr="17274531">
              <w:rPr>
                <w:sz w:val="18"/>
                <w:szCs w:val="18"/>
              </w:rPr>
              <w:t>You will receive your loan into you</w:t>
            </w:r>
            <w:r w:rsidR="754B2089" w:rsidRPr="17274531">
              <w:rPr>
                <w:sz w:val="18"/>
                <w:szCs w:val="18"/>
              </w:rPr>
              <w:t>r</w:t>
            </w:r>
            <w:r w:rsidRPr="17274531">
              <w:rPr>
                <w:sz w:val="18"/>
                <w:szCs w:val="18"/>
              </w:rPr>
              <w:t xml:space="preserve"> nominated bank account after your application is approved by your provider.</w:t>
            </w:r>
            <w:r>
              <w:t xml:space="preserve"> </w:t>
            </w:r>
          </w:p>
        </w:tc>
      </w:tr>
      <w:bookmarkEnd w:id="15"/>
    </w:tbl>
    <w:p w14:paraId="2F9707AC" w14:textId="232A14B3" w:rsidR="00C407BD" w:rsidRDefault="00C407BD">
      <w:r>
        <w:br w:type="page"/>
      </w:r>
    </w:p>
    <w:p w14:paraId="2C6F680F" w14:textId="123C5509" w:rsidR="00930F93" w:rsidRPr="00247C01" w:rsidRDefault="00E37466" w:rsidP="008A4018">
      <w:pPr>
        <w:pStyle w:val="TOCHeading"/>
      </w:pPr>
      <w:r w:rsidRPr="00247C01">
        <w:lastRenderedPageBreak/>
        <w:t>Contents</w:t>
      </w:r>
    </w:p>
    <w:sdt>
      <w:sdtPr>
        <w:rPr>
          <w:b/>
          <w:bCs/>
        </w:rPr>
        <w:id w:val="-458720398"/>
        <w:docPartObj>
          <w:docPartGallery w:val="Table of Contents"/>
          <w:docPartUnique/>
        </w:docPartObj>
      </w:sdtPr>
      <w:sdtEndPr>
        <w:rPr>
          <w:b w:val="0"/>
          <w:bCs w:val="0"/>
          <w:noProof/>
        </w:rPr>
      </w:sdtEndPr>
      <w:sdtContent>
        <w:p w14:paraId="691506ED" w14:textId="63582D56" w:rsidR="00FF5483" w:rsidRDefault="00930F93">
          <w:pPr>
            <w:pStyle w:val="TOC2"/>
            <w:rPr>
              <w:rFonts w:eastAsiaTheme="minorEastAsia" w:cstheme="minorBidi"/>
              <w:noProof/>
              <w:color w:val="auto"/>
              <w:kern w:val="2"/>
              <w:sz w:val="24"/>
              <w:szCs w:val="24"/>
              <w14:ligatures w14:val="standardContextual"/>
            </w:rPr>
          </w:pPr>
          <w:r>
            <w:fldChar w:fldCharType="begin"/>
          </w:r>
          <w:r>
            <w:instrText xml:space="preserve"> </w:instrText>
          </w:r>
          <w:r w:rsidR="007671C1" w:rsidRPr="007671C1">
            <w:instrText xml:space="preserve">TOC \H \Z \T "HEADING 2,1,HEADING 3,2" </w:instrText>
          </w:r>
          <w:r>
            <w:fldChar w:fldCharType="separate"/>
          </w:r>
          <w:hyperlink w:anchor="_Toc208913204" w:history="1">
            <w:r w:rsidR="00FF5483" w:rsidRPr="008112B7">
              <w:rPr>
                <w:rStyle w:val="Hyperlink"/>
                <w:noProof/>
              </w:rPr>
              <w:t>Who is this Statement of Terms and Conditions for?</w:t>
            </w:r>
            <w:r w:rsidR="00FF5483">
              <w:rPr>
                <w:noProof/>
                <w:webHidden/>
              </w:rPr>
              <w:tab/>
            </w:r>
            <w:r w:rsidR="00FF5483">
              <w:rPr>
                <w:noProof/>
                <w:webHidden/>
              </w:rPr>
              <w:fldChar w:fldCharType="begin"/>
            </w:r>
            <w:r w:rsidR="00FF5483">
              <w:rPr>
                <w:noProof/>
                <w:webHidden/>
              </w:rPr>
              <w:instrText xml:space="preserve"> PAGEREF _Toc208913204 \h </w:instrText>
            </w:r>
            <w:r w:rsidR="00FF5483">
              <w:rPr>
                <w:noProof/>
                <w:webHidden/>
              </w:rPr>
            </w:r>
            <w:r w:rsidR="00FF5483">
              <w:rPr>
                <w:noProof/>
                <w:webHidden/>
              </w:rPr>
              <w:fldChar w:fldCharType="separate"/>
            </w:r>
            <w:r w:rsidR="00FF5483">
              <w:rPr>
                <w:noProof/>
                <w:webHidden/>
              </w:rPr>
              <w:t>3</w:t>
            </w:r>
            <w:r w:rsidR="00FF5483">
              <w:rPr>
                <w:noProof/>
                <w:webHidden/>
              </w:rPr>
              <w:fldChar w:fldCharType="end"/>
            </w:r>
          </w:hyperlink>
        </w:p>
        <w:p w14:paraId="66B791C7" w14:textId="771639CF" w:rsidR="00FF5483" w:rsidRDefault="00FF5483">
          <w:pPr>
            <w:pStyle w:val="TOC2"/>
            <w:rPr>
              <w:rFonts w:eastAsiaTheme="minorEastAsia" w:cstheme="minorBidi"/>
              <w:noProof/>
              <w:color w:val="auto"/>
              <w:kern w:val="2"/>
              <w:sz w:val="24"/>
              <w:szCs w:val="24"/>
              <w14:ligatures w14:val="standardContextual"/>
            </w:rPr>
          </w:pPr>
          <w:hyperlink w:anchor="_Toc208913205" w:history="1">
            <w:r w:rsidRPr="008112B7">
              <w:rPr>
                <w:rStyle w:val="Hyperlink"/>
                <w:noProof/>
              </w:rPr>
              <w:t>Using this booklet</w:t>
            </w:r>
            <w:r>
              <w:rPr>
                <w:noProof/>
                <w:webHidden/>
              </w:rPr>
              <w:tab/>
            </w:r>
            <w:r>
              <w:rPr>
                <w:noProof/>
                <w:webHidden/>
              </w:rPr>
              <w:fldChar w:fldCharType="begin"/>
            </w:r>
            <w:r>
              <w:rPr>
                <w:noProof/>
                <w:webHidden/>
              </w:rPr>
              <w:instrText xml:space="preserve"> PAGEREF _Toc208913205 \h </w:instrText>
            </w:r>
            <w:r>
              <w:rPr>
                <w:noProof/>
                <w:webHidden/>
              </w:rPr>
            </w:r>
            <w:r>
              <w:rPr>
                <w:noProof/>
                <w:webHidden/>
              </w:rPr>
              <w:fldChar w:fldCharType="separate"/>
            </w:r>
            <w:r>
              <w:rPr>
                <w:noProof/>
                <w:webHidden/>
              </w:rPr>
              <w:t>3</w:t>
            </w:r>
            <w:r>
              <w:rPr>
                <w:noProof/>
                <w:webHidden/>
              </w:rPr>
              <w:fldChar w:fldCharType="end"/>
            </w:r>
          </w:hyperlink>
        </w:p>
        <w:p w14:paraId="2B607DC6" w14:textId="6FED2F5B" w:rsidR="00FF5483" w:rsidRDefault="00FF5483">
          <w:pPr>
            <w:pStyle w:val="TOC2"/>
            <w:rPr>
              <w:rFonts w:eastAsiaTheme="minorEastAsia" w:cstheme="minorBidi"/>
              <w:noProof/>
              <w:color w:val="auto"/>
              <w:kern w:val="2"/>
              <w:sz w:val="24"/>
              <w:szCs w:val="24"/>
              <w14:ligatures w14:val="standardContextual"/>
            </w:rPr>
          </w:pPr>
          <w:hyperlink w:anchor="_Toc208913206" w:history="1">
            <w:r w:rsidRPr="008112B7">
              <w:rPr>
                <w:rStyle w:val="Hyperlink"/>
                <w:noProof/>
              </w:rPr>
              <w:t>For Further Information</w:t>
            </w:r>
            <w:r>
              <w:rPr>
                <w:noProof/>
                <w:webHidden/>
              </w:rPr>
              <w:tab/>
            </w:r>
            <w:r>
              <w:rPr>
                <w:noProof/>
                <w:webHidden/>
              </w:rPr>
              <w:fldChar w:fldCharType="begin"/>
            </w:r>
            <w:r>
              <w:rPr>
                <w:noProof/>
                <w:webHidden/>
              </w:rPr>
              <w:instrText xml:space="preserve"> PAGEREF _Toc208913206 \h </w:instrText>
            </w:r>
            <w:r>
              <w:rPr>
                <w:noProof/>
                <w:webHidden/>
              </w:rPr>
            </w:r>
            <w:r>
              <w:rPr>
                <w:noProof/>
                <w:webHidden/>
              </w:rPr>
              <w:fldChar w:fldCharType="separate"/>
            </w:r>
            <w:r>
              <w:rPr>
                <w:noProof/>
                <w:webHidden/>
              </w:rPr>
              <w:t>3</w:t>
            </w:r>
            <w:r>
              <w:rPr>
                <w:noProof/>
                <w:webHidden/>
              </w:rPr>
              <w:fldChar w:fldCharType="end"/>
            </w:r>
          </w:hyperlink>
        </w:p>
        <w:p w14:paraId="2FC5DFC9" w14:textId="7384754C" w:rsidR="00FF5483" w:rsidRDefault="00FF5483">
          <w:pPr>
            <w:pStyle w:val="TOC2"/>
            <w:rPr>
              <w:rFonts w:eastAsiaTheme="minorEastAsia" w:cstheme="minorBidi"/>
              <w:noProof/>
              <w:color w:val="auto"/>
              <w:kern w:val="2"/>
              <w:sz w:val="24"/>
              <w:szCs w:val="24"/>
              <w14:ligatures w14:val="standardContextual"/>
            </w:rPr>
          </w:pPr>
          <w:hyperlink w:anchor="_Toc208913207" w:history="1">
            <w:r w:rsidRPr="008112B7">
              <w:rPr>
                <w:rStyle w:val="Hyperlink"/>
                <w:noProof/>
              </w:rPr>
              <w:t>When to contact your provider</w:t>
            </w:r>
            <w:r>
              <w:rPr>
                <w:noProof/>
                <w:webHidden/>
              </w:rPr>
              <w:tab/>
            </w:r>
            <w:r>
              <w:rPr>
                <w:noProof/>
                <w:webHidden/>
              </w:rPr>
              <w:fldChar w:fldCharType="begin"/>
            </w:r>
            <w:r>
              <w:rPr>
                <w:noProof/>
                <w:webHidden/>
              </w:rPr>
              <w:instrText xml:space="preserve"> PAGEREF _Toc208913207 \h </w:instrText>
            </w:r>
            <w:r>
              <w:rPr>
                <w:noProof/>
                <w:webHidden/>
              </w:rPr>
            </w:r>
            <w:r>
              <w:rPr>
                <w:noProof/>
                <w:webHidden/>
              </w:rPr>
              <w:fldChar w:fldCharType="separate"/>
            </w:r>
            <w:r>
              <w:rPr>
                <w:noProof/>
                <w:webHidden/>
              </w:rPr>
              <w:t>3</w:t>
            </w:r>
            <w:r>
              <w:rPr>
                <w:noProof/>
                <w:webHidden/>
              </w:rPr>
              <w:fldChar w:fldCharType="end"/>
            </w:r>
          </w:hyperlink>
        </w:p>
        <w:p w14:paraId="5526E71A" w14:textId="5820E812" w:rsidR="00FF5483" w:rsidRDefault="00FF5483">
          <w:pPr>
            <w:pStyle w:val="TOC2"/>
            <w:rPr>
              <w:rFonts w:eastAsiaTheme="minorEastAsia" w:cstheme="minorBidi"/>
              <w:noProof/>
              <w:color w:val="auto"/>
              <w:kern w:val="2"/>
              <w:sz w:val="24"/>
              <w:szCs w:val="24"/>
              <w14:ligatures w14:val="standardContextual"/>
            </w:rPr>
          </w:pPr>
          <w:hyperlink w:anchor="_Toc208913208" w:history="1">
            <w:r w:rsidRPr="008112B7">
              <w:rPr>
                <w:rStyle w:val="Hyperlink"/>
                <w:noProof/>
              </w:rPr>
              <w:t>Overview of OS-HELP loan application process</w:t>
            </w:r>
            <w:r>
              <w:rPr>
                <w:noProof/>
                <w:webHidden/>
              </w:rPr>
              <w:tab/>
            </w:r>
            <w:r>
              <w:rPr>
                <w:noProof/>
                <w:webHidden/>
              </w:rPr>
              <w:fldChar w:fldCharType="begin"/>
            </w:r>
            <w:r>
              <w:rPr>
                <w:noProof/>
                <w:webHidden/>
              </w:rPr>
              <w:instrText xml:space="preserve"> PAGEREF _Toc208913208 \h </w:instrText>
            </w:r>
            <w:r>
              <w:rPr>
                <w:noProof/>
                <w:webHidden/>
              </w:rPr>
            </w:r>
            <w:r>
              <w:rPr>
                <w:noProof/>
                <w:webHidden/>
              </w:rPr>
              <w:fldChar w:fldCharType="separate"/>
            </w:r>
            <w:r>
              <w:rPr>
                <w:noProof/>
                <w:webHidden/>
              </w:rPr>
              <w:t>4</w:t>
            </w:r>
            <w:r>
              <w:rPr>
                <w:noProof/>
                <w:webHidden/>
              </w:rPr>
              <w:fldChar w:fldCharType="end"/>
            </w:r>
          </w:hyperlink>
        </w:p>
        <w:p w14:paraId="507CBC6B" w14:textId="541779DE" w:rsidR="00FF5483" w:rsidRDefault="00FF5483">
          <w:pPr>
            <w:pStyle w:val="TOC1"/>
            <w:rPr>
              <w:rFonts w:eastAsiaTheme="minorEastAsia" w:cstheme="minorBidi"/>
              <w:b w:val="0"/>
              <w:noProof/>
              <w:color w:val="auto"/>
              <w:kern w:val="2"/>
              <w:sz w:val="24"/>
              <w:szCs w:val="24"/>
              <w14:ligatures w14:val="standardContextual"/>
            </w:rPr>
          </w:pPr>
          <w:hyperlink w:anchor="_Toc208913209" w:history="1">
            <w:r w:rsidRPr="008112B7">
              <w:rPr>
                <w:rStyle w:val="Hyperlink"/>
                <w:noProof/>
              </w:rPr>
              <w:t>1. OS-HELP</w:t>
            </w:r>
            <w:r>
              <w:rPr>
                <w:noProof/>
                <w:webHidden/>
              </w:rPr>
              <w:tab/>
            </w:r>
            <w:r>
              <w:rPr>
                <w:noProof/>
                <w:webHidden/>
              </w:rPr>
              <w:fldChar w:fldCharType="begin"/>
            </w:r>
            <w:r>
              <w:rPr>
                <w:noProof/>
                <w:webHidden/>
              </w:rPr>
              <w:instrText xml:space="preserve"> PAGEREF _Toc208913209 \h </w:instrText>
            </w:r>
            <w:r>
              <w:rPr>
                <w:noProof/>
                <w:webHidden/>
              </w:rPr>
            </w:r>
            <w:r>
              <w:rPr>
                <w:noProof/>
                <w:webHidden/>
              </w:rPr>
              <w:fldChar w:fldCharType="separate"/>
            </w:r>
            <w:r>
              <w:rPr>
                <w:noProof/>
                <w:webHidden/>
              </w:rPr>
              <w:t>7</w:t>
            </w:r>
            <w:r>
              <w:rPr>
                <w:noProof/>
                <w:webHidden/>
              </w:rPr>
              <w:fldChar w:fldCharType="end"/>
            </w:r>
          </w:hyperlink>
        </w:p>
        <w:p w14:paraId="5C5524E5" w14:textId="73EF6CDD" w:rsidR="00FF5483" w:rsidRDefault="00FF5483">
          <w:pPr>
            <w:pStyle w:val="TOC2"/>
            <w:rPr>
              <w:rFonts w:eastAsiaTheme="minorEastAsia" w:cstheme="minorBidi"/>
              <w:noProof/>
              <w:color w:val="auto"/>
              <w:kern w:val="2"/>
              <w:sz w:val="24"/>
              <w:szCs w:val="24"/>
              <w14:ligatures w14:val="standardContextual"/>
            </w:rPr>
          </w:pPr>
          <w:hyperlink w:anchor="_Toc208913210" w:history="1">
            <w:r w:rsidRPr="008112B7">
              <w:rPr>
                <w:rStyle w:val="Hyperlink"/>
                <w:noProof/>
              </w:rPr>
              <w:t>1.1 What is OS-HELP?</w:t>
            </w:r>
            <w:r>
              <w:rPr>
                <w:noProof/>
                <w:webHidden/>
              </w:rPr>
              <w:tab/>
            </w:r>
            <w:r>
              <w:rPr>
                <w:noProof/>
                <w:webHidden/>
              </w:rPr>
              <w:fldChar w:fldCharType="begin"/>
            </w:r>
            <w:r>
              <w:rPr>
                <w:noProof/>
                <w:webHidden/>
              </w:rPr>
              <w:instrText xml:space="preserve"> PAGEREF _Toc208913210 \h </w:instrText>
            </w:r>
            <w:r>
              <w:rPr>
                <w:noProof/>
                <w:webHidden/>
              </w:rPr>
            </w:r>
            <w:r>
              <w:rPr>
                <w:noProof/>
                <w:webHidden/>
              </w:rPr>
              <w:fldChar w:fldCharType="separate"/>
            </w:r>
            <w:r>
              <w:rPr>
                <w:noProof/>
                <w:webHidden/>
              </w:rPr>
              <w:t>7</w:t>
            </w:r>
            <w:r>
              <w:rPr>
                <w:noProof/>
                <w:webHidden/>
              </w:rPr>
              <w:fldChar w:fldCharType="end"/>
            </w:r>
          </w:hyperlink>
        </w:p>
        <w:p w14:paraId="49753EBB" w14:textId="30264981" w:rsidR="00FF5483" w:rsidRDefault="00FF5483">
          <w:pPr>
            <w:pStyle w:val="TOC2"/>
            <w:rPr>
              <w:rFonts w:eastAsiaTheme="minorEastAsia" w:cstheme="minorBidi"/>
              <w:noProof/>
              <w:color w:val="auto"/>
              <w:kern w:val="2"/>
              <w:sz w:val="24"/>
              <w:szCs w:val="24"/>
              <w14:ligatures w14:val="standardContextual"/>
            </w:rPr>
          </w:pPr>
          <w:hyperlink w:anchor="_Toc208913211" w:history="1">
            <w:r w:rsidRPr="008112B7">
              <w:rPr>
                <w:rStyle w:val="Hyperlink"/>
                <w:noProof/>
              </w:rPr>
              <w:t>1.2 Am I eligible for OS-HELP?</w:t>
            </w:r>
            <w:r>
              <w:rPr>
                <w:noProof/>
                <w:webHidden/>
              </w:rPr>
              <w:tab/>
            </w:r>
            <w:r>
              <w:rPr>
                <w:noProof/>
                <w:webHidden/>
              </w:rPr>
              <w:fldChar w:fldCharType="begin"/>
            </w:r>
            <w:r>
              <w:rPr>
                <w:noProof/>
                <w:webHidden/>
              </w:rPr>
              <w:instrText xml:space="preserve"> PAGEREF _Toc208913211 \h </w:instrText>
            </w:r>
            <w:r>
              <w:rPr>
                <w:noProof/>
                <w:webHidden/>
              </w:rPr>
            </w:r>
            <w:r>
              <w:rPr>
                <w:noProof/>
                <w:webHidden/>
              </w:rPr>
              <w:fldChar w:fldCharType="separate"/>
            </w:r>
            <w:r>
              <w:rPr>
                <w:noProof/>
                <w:webHidden/>
              </w:rPr>
              <w:t>7</w:t>
            </w:r>
            <w:r>
              <w:rPr>
                <w:noProof/>
                <w:webHidden/>
              </w:rPr>
              <w:fldChar w:fldCharType="end"/>
            </w:r>
          </w:hyperlink>
        </w:p>
        <w:p w14:paraId="31F46819" w14:textId="444501B6" w:rsidR="00FF5483" w:rsidRDefault="00FF5483">
          <w:pPr>
            <w:pStyle w:val="TOC2"/>
            <w:rPr>
              <w:rFonts w:eastAsiaTheme="minorEastAsia" w:cstheme="minorBidi"/>
              <w:noProof/>
              <w:color w:val="auto"/>
              <w:kern w:val="2"/>
              <w:sz w:val="24"/>
              <w:szCs w:val="24"/>
              <w14:ligatures w14:val="standardContextual"/>
            </w:rPr>
          </w:pPr>
          <w:hyperlink w:anchor="_Toc208913212" w:history="1">
            <w:r w:rsidRPr="008112B7">
              <w:rPr>
                <w:rStyle w:val="Hyperlink"/>
                <w:noProof/>
              </w:rPr>
              <w:t>1.3 How much OS-HELP can I borrow?</w:t>
            </w:r>
            <w:r>
              <w:rPr>
                <w:noProof/>
                <w:webHidden/>
              </w:rPr>
              <w:tab/>
            </w:r>
            <w:r>
              <w:rPr>
                <w:noProof/>
                <w:webHidden/>
              </w:rPr>
              <w:fldChar w:fldCharType="begin"/>
            </w:r>
            <w:r>
              <w:rPr>
                <w:noProof/>
                <w:webHidden/>
              </w:rPr>
              <w:instrText xml:space="preserve"> PAGEREF _Toc208913212 \h </w:instrText>
            </w:r>
            <w:r>
              <w:rPr>
                <w:noProof/>
                <w:webHidden/>
              </w:rPr>
            </w:r>
            <w:r>
              <w:rPr>
                <w:noProof/>
                <w:webHidden/>
              </w:rPr>
              <w:fldChar w:fldCharType="separate"/>
            </w:r>
            <w:r>
              <w:rPr>
                <w:noProof/>
                <w:webHidden/>
              </w:rPr>
              <w:t>9</w:t>
            </w:r>
            <w:r>
              <w:rPr>
                <w:noProof/>
                <w:webHidden/>
              </w:rPr>
              <w:fldChar w:fldCharType="end"/>
            </w:r>
          </w:hyperlink>
        </w:p>
        <w:p w14:paraId="084A4A99" w14:textId="38357595" w:rsidR="00FF5483" w:rsidRDefault="00FF5483">
          <w:pPr>
            <w:pStyle w:val="TOC2"/>
            <w:rPr>
              <w:rFonts w:eastAsiaTheme="minorEastAsia" w:cstheme="minorBidi"/>
              <w:noProof/>
              <w:color w:val="auto"/>
              <w:kern w:val="2"/>
              <w:sz w:val="24"/>
              <w:szCs w:val="24"/>
              <w14:ligatures w14:val="standardContextual"/>
            </w:rPr>
          </w:pPr>
          <w:hyperlink w:anchor="_Toc208913213" w:history="1">
            <w:r w:rsidRPr="008112B7">
              <w:rPr>
                <w:rStyle w:val="Hyperlink"/>
                <w:noProof/>
              </w:rPr>
              <w:t>1.4 How can I check my OS-HELP loan(s)?</w:t>
            </w:r>
            <w:r>
              <w:rPr>
                <w:noProof/>
                <w:webHidden/>
              </w:rPr>
              <w:tab/>
            </w:r>
            <w:r>
              <w:rPr>
                <w:noProof/>
                <w:webHidden/>
              </w:rPr>
              <w:fldChar w:fldCharType="begin"/>
            </w:r>
            <w:r>
              <w:rPr>
                <w:noProof/>
                <w:webHidden/>
              </w:rPr>
              <w:instrText xml:space="preserve"> PAGEREF _Toc208913213 \h </w:instrText>
            </w:r>
            <w:r>
              <w:rPr>
                <w:noProof/>
                <w:webHidden/>
              </w:rPr>
            </w:r>
            <w:r>
              <w:rPr>
                <w:noProof/>
                <w:webHidden/>
              </w:rPr>
              <w:fldChar w:fldCharType="separate"/>
            </w:r>
            <w:r>
              <w:rPr>
                <w:noProof/>
                <w:webHidden/>
              </w:rPr>
              <w:t>9</w:t>
            </w:r>
            <w:r>
              <w:rPr>
                <w:noProof/>
                <w:webHidden/>
              </w:rPr>
              <w:fldChar w:fldCharType="end"/>
            </w:r>
          </w:hyperlink>
        </w:p>
        <w:p w14:paraId="251C75F3" w14:textId="1282E2F8" w:rsidR="00FF5483" w:rsidRDefault="00FF5483">
          <w:pPr>
            <w:pStyle w:val="TOC1"/>
            <w:rPr>
              <w:rFonts w:eastAsiaTheme="minorEastAsia" w:cstheme="minorBidi"/>
              <w:b w:val="0"/>
              <w:noProof/>
              <w:color w:val="auto"/>
              <w:kern w:val="2"/>
              <w:sz w:val="24"/>
              <w:szCs w:val="24"/>
              <w14:ligatures w14:val="standardContextual"/>
            </w:rPr>
          </w:pPr>
          <w:hyperlink w:anchor="_Toc208913214" w:history="1">
            <w:r w:rsidRPr="008112B7">
              <w:rPr>
                <w:rStyle w:val="Hyperlink"/>
                <w:noProof/>
              </w:rPr>
              <w:t>2.</w:t>
            </w:r>
            <w:r w:rsidRPr="008112B7">
              <w:rPr>
                <w:rStyle w:val="Hyperlink"/>
                <w:bCs/>
                <w:noProof/>
              </w:rPr>
              <w:t xml:space="preserve"> Identity Requirements</w:t>
            </w:r>
            <w:r>
              <w:rPr>
                <w:noProof/>
                <w:webHidden/>
              </w:rPr>
              <w:tab/>
            </w:r>
            <w:r>
              <w:rPr>
                <w:noProof/>
                <w:webHidden/>
              </w:rPr>
              <w:fldChar w:fldCharType="begin"/>
            </w:r>
            <w:r>
              <w:rPr>
                <w:noProof/>
                <w:webHidden/>
              </w:rPr>
              <w:instrText xml:space="preserve"> PAGEREF _Toc208913214 \h </w:instrText>
            </w:r>
            <w:r>
              <w:rPr>
                <w:noProof/>
                <w:webHidden/>
              </w:rPr>
            </w:r>
            <w:r>
              <w:rPr>
                <w:noProof/>
                <w:webHidden/>
              </w:rPr>
              <w:fldChar w:fldCharType="separate"/>
            </w:r>
            <w:r>
              <w:rPr>
                <w:noProof/>
                <w:webHidden/>
              </w:rPr>
              <w:t>10</w:t>
            </w:r>
            <w:r>
              <w:rPr>
                <w:noProof/>
                <w:webHidden/>
              </w:rPr>
              <w:fldChar w:fldCharType="end"/>
            </w:r>
          </w:hyperlink>
        </w:p>
        <w:p w14:paraId="4FE59EC1" w14:textId="2C439B59" w:rsidR="00FF5483" w:rsidRDefault="00FF5483">
          <w:pPr>
            <w:pStyle w:val="TOC2"/>
            <w:rPr>
              <w:rFonts w:eastAsiaTheme="minorEastAsia" w:cstheme="minorBidi"/>
              <w:noProof/>
              <w:color w:val="auto"/>
              <w:kern w:val="2"/>
              <w:sz w:val="24"/>
              <w:szCs w:val="24"/>
              <w14:ligatures w14:val="standardContextual"/>
            </w:rPr>
          </w:pPr>
          <w:hyperlink w:anchor="_Toc208913215" w:history="1">
            <w:r w:rsidRPr="008112B7">
              <w:rPr>
                <w:rStyle w:val="Hyperlink"/>
                <w:noProof/>
              </w:rPr>
              <w:t>2.1 Unique Student Identifier (USI)</w:t>
            </w:r>
            <w:r>
              <w:rPr>
                <w:noProof/>
                <w:webHidden/>
              </w:rPr>
              <w:tab/>
            </w:r>
            <w:r>
              <w:rPr>
                <w:noProof/>
                <w:webHidden/>
              </w:rPr>
              <w:fldChar w:fldCharType="begin"/>
            </w:r>
            <w:r>
              <w:rPr>
                <w:noProof/>
                <w:webHidden/>
              </w:rPr>
              <w:instrText xml:space="preserve"> PAGEREF _Toc208913215 \h </w:instrText>
            </w:r>
            <w:r>
              <w:rPr>
                <w:noProof/>
                <w:webHidden/>
              </w:rPr>
            </w:r>
            <w:r>
              <w:rPr>
                <w:noProof/>
                <w:webHidden/>
              </w:rPr>
              <w:fldChar w:fldCharType="separate"/>
            </w:r>
            <w:r>
              <w:rPr>
                <w:noProof/>
                <w:webHidden/>
              </w:rPr>
              <w:t>10</w:t>
            </w:r>
            <w:r>
              <w:rPr>
                <w:noProof/>
                <w:webHidden/>
              </w:rPr>
              <w:fldChar w:fldCharType="end"/>
            </w:r>
          </w:hyperlink>
        </w:p>
        <w:p w14:paraId="370823C9" w14:textId="24B39E3F" w:rsidR="00FF5483" w:rsidRDefault="00FF5483">
          <w:pPr>
            <w:pStyle w:val="TOC2"/>
            <w:rPr>
              <w:rFonts w:eastAsiaTheme="minorEastAsia" w:cstheme="minorBidi"/>
              <w:noProof/>
              <w:color w:val="auto"/>
              <w:kern w:val="2"/>
              <w:sz w:val="24"/>
              <w:szCs w:val="24"/>
              <w14:ligatures w14:val="standardContextual"/>
            </w:rPr>
          </w:pPr>
          <w:hyperlink w:anchor="_Toc208913216" w:history="1">
            <w:r w:rsidRPr="008112B7">
              <w:rPr>
                <w:rStyle w:val="Hyperlink"/>
                <w:noProof/>
              </w:rPr>
              <w:t>2.2 What is my Unique Student Identifier (USI)?</w:t>
            </w:r>
            <w:r>
              <w:rPr>
                <w:noProof/>
                <w:webHidden/>
              </w:rPr>
              <w:tab/>
            </w:r>
            <w:r>
              <w:rPr>
                <w:noProof/>
                <w:webHidden/>
              </w:rPr>
              <w:fldChar w:fldCharType="begin"/>
            </w:r>
            <w:r>
              <w:rPr>
                <w:noProof/>
                <w:webHidden/>
              </w:rPr>
              <w:instrText xml:space="preserve"> PAGEREF _Toc208913216 \h </w:instrText>
            </w:r>
            <w:r>
              <w:rPr>
                <w:noProof/>
                <w:webHidden/>
              </w:rPr>
            </w:r>
            <w:r>
              <w:rPr>
                <w:noProof/>
                <w:webHidden/>
              </w:rPr>
              <w:fldChar w:fldCharType="separate"/>
            </w:r>
            <w:r>
              <w:rPr>
                <w:noProof/>
                <w:webHidden/>
              </w:rPr>
              <w:t>10</w:t>
            </w:r>
            <w:r>
              <w:rPr>
                <w:noProof/>
                <w:webHidden/>
              </w:rPr>
              <w:fldChar w:fldCharType="end"/>
            </w:r>
          </w:hyperlink>
        </w:p>
        <w:p w14:paraId="4E51AF69" w14:textId="0D9A7BE3" w:rsidR="00FF5483" w:rsidRDefault="00FF5483">
          <w:pPr>
            <w:pStyle w:val="TOC2"/>
            <w:rPr>
              <w:rFonts w:eastAsiaTheme="minorEastAsia" w:cstheme="minorBidi"/>
              <w:noProof/>
              <w:color w:val="auto"/>
              <w:kern w:val="2"/>
              <w:sz w:val="24"/>
              <w:szCs w:val="24"/>
              <w14:ligatures w14:val="standardContextual"/>
            </w:rPr>
          </w:pPr>
          <w:hyperlink w:anchor="_Toc208913217" w:history="1">
            <w:r w:rsidRPr="008112B7">
              <w:rPr>
                <w:rStyle w:val="Hyperlink"/>
                <w:noProof/>
              </w:rPr>
              <w:t>2.3 Create or find your USI</w:t>
            </w:r>
            <w:r>
              <w:rPr>
                <w:noProof/>
                <w:webHidden/>
              </w:rPr>
              <w:tab/>
            </w:r>
            <w:r>
              <w:rPr>
                <w:noProof/>
                <w:webHidden/>
              </w:rPr>
              <w:fldChar w:fldCharType="begin"/>
            </w:r>
            <w:r>
              <w:rPr>
                <w:noProof/>
                <w:webHidden/>
              </w:rPr>
              <w:instrText xml:space="preserve"> PAGEREF _Toc208913217 \h </w:instrText>
            </w:r>
            <w:r>
              <w:rPr>
                <w:noProof/>
                <w:webHidden/>
              </w:rPr>
            </w:r>
            <w:r>
              <w:rPr>
                <w:noProof/>
                <w:webHidden/>
              </w:rPr>
              <w:fldChar w:fldCharType="separate"/>
            </w:r>
            <w:r>
              <w:rPr>
                <w:noProof/>
                <w:webHidden/>
              </w:rPr>
              <w:t>10</w:t>
            </w:r>
            <w:r>
              <w:rPr>
                <w:noProof/>
                <w:webHidden/>
              </w:rPr>
              <w:fldChar w:fldCharType="end"/>
            </w:r>
          </w:hyperlink>
        </w:p>
        <w:p w14:paraId="2EC31D5F" w14:textId="6B197576" w:rsidR="00FF5483" w:rsidRDefault="00FF5483">
          <w:pPr>
            <w:pStyle w:val="TOC2"/>
            <w:rPr>
              <w:rFonts w:eastAsiaTheme="minorEastAsia" w:cstheme="minorBidi"/>
              <w:noProof/>
              <w:color w:val="auto"/>
              <w:kern w:val="2"/>
              <w:sz w:val="24"/>
              <w:szCs w:val="24"/>
              <w14:ligatures w14:val="standardContextual"/>
            </w:rPr>
          </w:pPr>
          <w:hyperlink w:anchor="_Toc208913218" w:history="1">
            <w:r w:rsidRPr="008112B7">
              <w:rPr>
                <w:rStyle w:val="Hyperlink"/>
                <w:noProof/>
              </w:rPr>
              <w:t>2.4 Tax file number (TFN)</w:t>
            </w:r>
            <w:r>
              <w:rPr>
                <w:noProof/>
                <w:webHidden/>
              </w:rPr>
              <w:tab/>
            </w:r>
            <w:r>
              <w:rPr>
                <w:noProof/>
                <w:webHidden/>
              </w:rPr>
              <w:fldChar w:fldCharType="begin"/>
            </w:r>
            <w:r>
              <w:rPr>
                <w:noProof/>
                <w:webHidden/>
              </w:rPr>
              <w:instrText xml:space="preserve"> PAGEREF _Toc208913218 \h </w:instrText>
            </w:r>
            <w:r>
              <w:rPr>
                <w:noProof/>
                <w:webHidden/>
              </w:rPr>
            </w:r>
            <w:r>
              <w:rPr>
                <w:noProof/>
                <w:webHidden/>
              </w:rPr>
              <w:fldChar w:fldCharType="separate"/>
            </w:r>
            <w:r>
              <w:rPr>
                <w:noProof/>
                <w:webHidden/>
              </w:rPr>
              <w:t>11</w:t>
            </w:r>
            <w:r>
              <w:rPr>
                <w:noProof/>
                <w:webHidden/>
              </w:rPr>
              <w:fldChar w:fldCharType="end"/>
            </w:r>
          </w:hyperlink>
        </w:p>
        <w:p w14:paraId="0E4A9145" w14:textId="2DF2124A" w:rsidR="00FF5483" w:rsidRDefault="00FF5483">
          <w:pPr>
            <w:pStyle w:val="TOC1"/>
            <w:rPr>
              <w:rFonts w:eastAsiaTheme="minorEastAsia" w:cstheme="minorBidi"/>
              <w:b w:val="0"/>
              <w:noProof/>
              <w:color w:val="auto"/>
              <w:kern w:val="2"/>
              <w:sz w:val="24"/>
              <w:szCs w:val="24"/>
              <w14:ligatures w14:val="standardContextual"/>
            </w:rPr>
          </w:pPr>
          <w:hyperlink w:anchor="_Toc208913219" w:history="1">
            <w:r w:rsidRPr="008112B7">
              <w:rPr>
                <w:rStyle w:val="Hyperlink"/>
                <w:noProof/>
              </w:rPr>
              <w:t>3. Applying for an OS-HELP loan</w:t>
            </w:r>
            <w:r>
              <w:rPr>
                <w:noProof/>
                <w:webHidden/>
              </w:rPr>
              <w:tab/>
            </w:r>
            <w:r>
              <w:rPr>
                <w:noProof/>
                <w:webHidden/>
              </w:rPr>
              <w:fldChar w:fldCharType="begin"/>
            </w:r>
            <w:r>
              <w:rPr>
                <w:noProof/>
                <w:webHidden/>
              </w:rPr>
              <w:instrText xml:space="preserve"> PAGEREF _Toc208913219 \h </w:instrText>
            </w:r>
            <w:r>
              <w:rPr>
                <w:noProof/>
                <w:webHidden/>
              </w:rPr>
            </w:r>
            <w:r>
              <w:rPr>
                <w:noProof/>
                <w:webHidden/>
              </w:rPr>
              <w:fldChar w:fldCharType="separate"/>
            </w:r>
            <w:r>
              <w:rPr>
                <w:noProof/>
                <w:webHidden/>
              </w:rPr>
              <w:t>11</w:t>
            </w:r>
            <w:r>
              <w:rPr>
                <w:noProof/>
                <w:webHidden/>
              </w:rPr>
              <w:fldChar w:fldCharType="end"/>
            </w:r>
          </w:hyperlink>
        </w:p>
        <w:p w14:paraId="5DB3A9AE" w14:textId="395BF6CD" w:rsidR="00FF5483" w:rsidRDefault="00FF5483">
          <w:pPr>
            <w:pStyle w:val="TOC2"/>
            <w:rPr>
              <w:rFonts w:eastAsiaTheme="minorEastAsia" w:cstheme="minorBidi"/>
              <w:noProof/>
              <w:color w:val="auto"/>
              <w:kern w:val="2"/>
              <w:sz w:val="24"/>
              <w:szCs w:val="24"/>
              <w14:ligatures w14:val="standardContextual"/>
            </w:rPr>
          </w:pPr>
          <w:hyperlink w:anchor="_Toc208913220" w:history="1">
            <w:r w:rsidRPr="008112B7">
              <w:rPr>
                <w:rStyle w:val="Hyperlink"/>
                <w:noProof/>
              </w:rPr>
              <w:t>3.1 How do I apply for OS-HELP?</w:t>
            </w:r>
            <w:r>
              <w:rPr>
                <w:noProof/>
                <w:webHidden/>
              </w:rPr>
              <w:tab/>
            </w:r>
            <w:r>
              <w:rPr>
                <w:noProof/>
                <w:webHidden/>
              </w:rPr>
              <w:fldChar w:fldCharType="begin"/>
            </w:r>
            <w:r>
              <w:rPr>
                <w:noProof/>
                <w:webHidden/>
              </w:rPr>
              <w:instrText xml:space="preserve"> PAGEREF _Toc208913220 \h </w:instrText>
            </w:r>
            <w:r>
              <w:rPr>
                <w:noProof/>
                <w:webHidden/>
              </w:rPr>
            </w:r>
            <w:r>
              <w:rPr>
                <w:noProof/>
                <w:webHidden/>
              </w:rPr>
              <w:fldChar w:fldCharType="separate"/>
            </w:r>
            <w:r>
              <w:rPr>
                <w:noProof/>
                <w:webHidden/>
              </w:rPr>
              <w:t>11</w:t>
            </w:r>
            <w:r>
              <w:rPr>
                <w:noProof/>
                <w:webHidden/>
              </w:rPr>
              <w:fldChar w:fldCharType="end"/>
            </w:r>
          </w:hyperlink>
        </w:p>
        <w:p w14:paraId="50815918" w14:textId="6911E2BE" w:rsidR="00FF5483" w:rsidRDefault="00FF5483">
          <w:pPr>
            <w:pStyle w:val="TOC2"/>
            <w:rPr>
              <w:rFonts w:eastAsiaTheme="minorEastAsia" w:cstheme="minorBidi"/>
              <w:noProof/>
              <w:color w:val="auto"/>
              <w:kern w:val="2"/>
              <w:sz w:val="24"/>
              <w:szCs w:val="24"/>
              <w14:ligatures w14:val="standardContextual"/>
            </w:rPr>
          </w:pPr>
          <w:hyperlink w:anchor="_Toc208913221" w:history="1">
            <w:r w:rsidRPr="008112B7">
              <w:rPr>
                <w:rStyle w:val="Hyperlink"/>
                <w:noProof/>
              </w:rPr>
              <w:t>3.2 Who will assess my eligibility?</w:t>
            </w:r>
            <w:r>
              <w:rPr>
                <w:noProof/>
                <w:webHidden/>
              </w:rPr>
              <w:tab/>
            </w:r>
            <w:r>
              <w:rPr>
                <w:noProof/>
                <w:webHidden/>
              </w:rPr>
              <w:fldChar w:fldCharType="begin"/>
            </w:r>
            <w:r>
              <w:rPr>
                <w:noProof/>
                <w:webHidden/>
              </w:rPr>
              <w:instrText xml:space="preserve"> PAGEREF _Toc208913221 \h </w:instrText>
            </w:r>
            <w:r>
              <w:rPr>
                <w:noProof/>
                <w:webHidden/>
              </w:rPr>
            </w:r>
            <w:r>
              <w:rPr>
                <w:noProof/>
                <w:webHidden/>
              </w:rPr>
              <w:fldChar w:fldCharType="separate"/>
            </w:r>
            <w:r>
              <w:rPr>
                <w:noProof/>
                <w:webHidden/>
              </w:rPr>
              <w:t>12</w:t>
            </w:r>
            <w:r>
              <w:rPr>
                <w:noProof/>
                <w:webHidden/>
              </w:rPr>
              <w:fldChar w:fldCharType="end"/>
            </w:r>
          </w:hyperlink>
        </w:p>
        <w:p w14:paraId="0D43C23E" w14:textId="6E15B6E0" w:rsidR="00FF5483" w:rsidRDefault="00FF5483">
          <w:pPr>
            <w:pStyle w:val="TOC2"/>
            <w:rPr>
              <w:rFonts w:eastAsiaTheme="minorEastAsia" w:cstheme="minorBidi"/>
              <w:noProof/>
              <w:color w:val="auto"/>
              <w:kern w:val="2"/>
              <w:sz w:val="24"/>
              <w:szCs w:val="24"/>
              <w14:ligatures w14:val="standardContextual"/>
            </w:rPr>
          </w:pPr>
          <w:hyperlink w:anchor="_Toc208913222" w:history="1">
            <w:r w:rsidRPr="008112B7">
              <w:rPr>
                <w:rStyle w:val="Hyperlink"/>
                <w:noProof/>
              </w:rPr>
              <w:t>3.3 How is my loan amount paid to me?</w:t>
            </w:r>
            <w:r>
              <w:rPr>
                <w:noProof/>
                <w:webHidden/>
              </w:rPr>
              <w:tab/>
            </w:r>
            <w:r>
              <w:rPr>
                <w:noProof/>
                <w:webHidden/>
              </w:rPr>
              <w:fldChar w:fldCharType="begin"/>
            </w:r>
            <w:r>
              <w:rPr>
                <w:noProof/>
                <w:webHidden/>
              </w:rPr>
              <w:instrText xml:space="preserve"> PAGEREF _Toc208913222 \h </w:instrText>
            </w:r>
            <w:r>
              <w:rPr>
                <w:noProof/>
                <w:webHidden/>
              </w:rPr>
            </w:r>
            <w:r>
              <w:rPr>
                <w:noProof/>
                <w:webHidden/>
              </w:rPr>
              <w:fldChar w:fldCharType="separate"/>
            </w:r>
            <w:r>
              <w:rPr>
                <w:noProof/>
                <w:webHidden/>
              </w:rPr>
              <w:t>12</w:t>
            </w:r>
            <w:r>
              <w:rPr>
                <w:noProof/>
                <w:webHidden/>
              </w:rPr>
              <w:fldChar w:fldCharType="end"/>
            </w:r>
          </w:hyperlink>
        </w:p>
        <w:p w14:paraId="7B7F73CD" w14:textId="2200F4EA" w:rsidR="00FF5483" w:rsidRDefault="00FF5483">
          <w:pPr>
            <w:pStyle w:val="TOC2"/>
            <w:rPr>
              <w:rFonts w:eastAsiaTheme="minorEastAsia" w:cstheme="minorBidi"/>
              <w:noProof/>
              <w:color w:val="auto"/>
              <w:kern w:val="2"/>
              <w:sz w:val="24"/>
              <w:szCs w:val="24"/>
              <w14:ligatures w14:val="standardContextual"/>
            </w:rPr>
          </w:pPr>
          <w:hyperlink w:anchor="_Toc208913223" w:history="1">
            <w:r w:rsidRPr="008112B7">
              <w:rPr>
                <w:rStyle w:val="Hyperlink"/>
                <w:noProof/>
              </w:rPr>
              <w:t>3.4 Is there an application or loan fee?</w:t>
            </w:r>
            <w:r>
              <w:rPr>
                <w:noProof/>
                <w:webHidden/>
              </w:rPr>
              <w:tab/>
            </w:r>
            <w:r>
              <w:rPr>
                <w:noProof/>
                <w:webHidden/>
              </w:rPr>
              <w:fldChar w:fldCharType="begin"/>
            </w:r>
            <w:r>
              <w:rPr>
                <w:noProof/>
                <w:webHidden/>
              </w:rPr>
              <w:instrText xml:space="preserve"> PAGEREF _Toc208913223 \h </w:instrText>
            </w:r>
            <w:r>
              <w:rPr>
                <w:noProof/>
                <w:webHidden/>
              </w:rPr>
            </w:r>
            <w:r>
              <w:rPr>
                <w:noProof/>
                <w:webHidden/>
              </w:rPr>
              <w:fldChar w:fldCharType="separate"/>
            </w:r>
            <w:r>
              <w:rPr>
                <w:noProof/>
                <w:webHidden/>
              </w:rPr>
              <w:t>12</w:t>
            </w:r>
            <w:r>
              <w:rPr>
                <w:noProof/>
                <w:webHidden/>
              </w:rPr>
              <w:fldChar w:fldCharType="end"/>
            </w:r>
          </w:hyperlink>
        </w:p>
        <w:p w14:paraId="638A70EA" w14:textId="09BC5D73" w:rsidR="00FF5483" w:rsidRDefault="00FF5483">
          <w:pPr>
            <w:pStyle w:val="TOC2"/>
            <w:rPr>
              <w:rFonts w:eastAsiaTheme="minorEastAsia" w:cstheme="minorBidi"/>
              <w:noProof/>
              <w:color w:val="auto"/>
              <w:kern w:val="2"/>
              <w:sz w:val="24"/>
              <w:szCs w:val="24"/>
              <w14:ligatures w14:val="standardContextual"/>
            </w:rPr>
          </w:pPr>
          <w:hyperlink w:anchor="_Toc208913224" w:history="1">
            <w:r w:rsidRPr="008112B7">
              <w:rPr>
                <w:rStyle w:val="Hyperlink"/>
                <w:noProof/>
              </w:rPr>
              <w:t>3.5 Can I cancel my OS-HELP loan?</w:t>
            </w:r>
            <w:r>
              <w:rPr>
                <w:noProof/>
                <w:webHidden/>
              </w:rPr>
              <w:tab/>
            </w:r>
            <w:r>
              <w:rPr>
                <w:noProof/>
                <w:webHidden/>
              </w:rPr>
              <w:fldChar w:fldCharType="begin"/>
            </w:r>
            <w:r>
              <w:rPr>
                <w:noProof/>
                <w:webHidden/>
              </w:rPr>
              <w:instrText xml:space="preserve"> PAGEREF _Toc208913224 \h </w:instrText>
            </w:r>
            <w:r>
              <w:rPr>
                <w:noProof/>
                <w:webHidden/>
              </w:rPr>
            </w:r>
            <w:r>
              <w:rPr>
                <w:noProof/>
                <w:webHidden/>
              </w:rPr>
              <w:fldChar w:fldCharType="separate"/>
            </w:r>
            <w:r>
              <w:rPr>
                <w:noProof/>
                <w:webHidden/>
              </w:rPr>
              <w:t>12</w:t>
            </w:r>
            <w:r>
              <w:rPr>
                <w:noProof/>
                <w:webHidden/>
              </w:rPr>
              <w:fldChar w:fldCharType="end"/>
            </w:r>
          </w:hyperlink>
        </w:p>
        <w:p w14:paraId="511A9B25" w14:textId="7F578346" w:rsidR="00FF5483" w:rsidRDefault="00FF5483">
          <w:pPr>
            <w:pStyle w:val="TOC1"/>
            <w:rPr>
              <w:rFonts w:eastAsiaTheme="minorEastAsia" w:cstheme="minorBidi"/>
              <w:b w:val="0"/>
              <w:noProof/>
              <w:color w:val="auto"/>
              <w:kern w:val="2"/>
              <w:sz w:val="24"/>
              <w:szCs w:val="24"/>
              <w14:ligatures w14:val="standardContextual"/>
            </w:rPr>
          </w:pPr>
          <w:hyperlink w:anchor="_Toc208913225" w:history="1">
            <w:r w:rsidRPr="008112B7">
              <w:rPr>
                <w:rStyle w:val="Hyperlink"/>
                <w:noProof/>
              </w:rPr>
              <w:t>4. Repaying your HELP debt</w:t>
            </w:r>
            <w:r>
              <w:rPr>
                <w:noProof/>
                <w:webHidden/>
              </w:rPr>
              <w:tab/>
            </w:r>
            <w:r>
              <w:rPr>
                <w:noProof/>
                <w:webHidden/>
              </w:rPr>
              <w:fldChar w:fldCharType="begin"/>
            </w:r>
            <w:r>
              <w:rPr>
                <w:noProof/>
                <w:webHidden/>
              </w:rPr>
              <w:instrText xml:space="preserve"> PAGEREF _Toc208913225 \h </w:instrText>
            </w:r>
            <w:r>
              <w:rPr>
                <w:noProof/>
                <w:webHidden/>
              </w:rPr>
            </w:r>
            <w:r>
              <w:rPr>
                <w:noProof/>
                <w:webHidden/>
              </w:rPr>
              <w:fldChar w:fldCharType="separate"/>
            </w:r>
            <w:r>
              <w:rPr>
                <w:noProof/>
                <w:webHidden/>
              </w:rPr>
              <w:t>12</w:t>
            </w:r>
            <w:r>
              <w:rPr>
                <w:noProof/>
                <w:webHidden/>
              </w:rPr>
              <w:fldChar w:fldCharType="end"/>
            </w:r>
          </w:hyperlink>
        </w:p>
        <w:p w14:paraId="04BEC7FE" w14:textId="41B15328" w:rsidR="00FF5483" w:rsidRDefault="00FF5483">
          <w:pPr>
            <w:pStyle w:val="TOC2"/>
            <w:rPr>
              <w:rFonts w:eastAsiaTheme="minorEastAsia" w:cstheme="minorBidi"/>
              <w:noProof/>
              <w:color w:val="auto"/>
              <w:kern w:val="2"/>
              <w:sz w:val="24"/>
              <w:szCs w:val="24"/>
              <w14:ligatures w14:val="standardContextual"/>
            </w:rPr>
          </w:pPr>
          <w:hyperlink w:anchor="_Toc208913226" w:history="1">
            <w:r w:rsidRPr="008112B7">
              <w:rPr>
                <w:rStyle w:val="Hyperlink"/>
                <w:noProof/>
              </w:rPr>
              <w:t>4.1 How do I check my HELP debt?</w:t>
            </w:r>
            <w:r>
              <w:rPr>
                <w:noProof/>
                <w:webHidden/>
              </w:rPr>
              <w:tab/>
            </w:r>
            <w:r>
              <w:rPr>
                <w:noProof/>
                <w:webHidden/>
              </w:rPr>
              <w:fldChar w:fldCharType="begin"/>
            </w:r>
            <w:r>
              <w:rPr>
                <w:noProof/>
                <w:webHidden/>
              </w:rPr>
              <w:instrText xml:space="preserve"> PAGEREF _Toc208913226 \h </w:instrText>
            </w:r>
            <w:r>
              <w:rPr>
                <w:noProof/>
                <w:webHidden/>
              </w:rPr>
            </w:r>
            <w:r>
              <w:rPr>
                <w:noProof/>
                <w:webHidden/>
              </w:rPr>
              <w:fldChar w:fldCharType="separate"/>
            </w:r>
            <w:r>
              <w:rPr>
                <w:noProof/>
                <w:webHidden/>
              </w:rPr>
              <w:t>12</w:t>
            </w:r>
            <w:r>
              <w:rPr>
                <w:noProof/>
                <w:webHidden/>
              </w:rPr>
              <w:fldChar w:fldCharType="end"/>
            </w:r>
          </w:hyperlink>
        </w:p>
        <w:p w14:paraId="260AFDD1" w14:textId="274B5F48" w:rsidR="00FF5483" w:rsidRDefault="00FF5483">
          <w:pPr>
            <w:pStyle w:val="TOC2"/>
            <w:rPr>
              <w:rFonts w:eastAsiaTheme="minorEastAsia" w:cstheme="minorBidi"/>
              <w:noProof/>
              <w:color w:val="auto"/>
              <w:kern w:val="2"/>
              <w:sz w:val="24"/>
              <w:szCs w:val="24"/>
              <w14:ligatures w14:val="standardContextual"/>
            </w:rPr>
          </w:pPr>
          <w:hyperlink w:anchor="_Toc208913227" w:history="1">
            <w:r w:rsidRPr="008112B7">
              <w:rPr>
                <w:rStyle w:val="Hyperlink"/>
                <w:noProof/>
              </w:rPr>
              <w:t>4.2 When do I start paying back my HELP debt?</w:t>
            </w:r>
            <w:r>
              <w:rPr>
                <w:noProof/>
                <w:webHidden/>
              </w:rPr>
              <w:tab/>
            </w:r>
            <w:r>
              <w:rPr>
                <w:noProof/>
                <w:webHidden/>
              </w:rPr>
              <w:fldChar w:fldCharType="begin"/>
            </w:r>
            <w:r>
              <w:rPr>
                <w:noProof/>
                <w:webHidden/>
              </w:rPr>
              <w:instrText xml:space="preserve"> PAGEREF _Toc208913227 \h </w:instrText>
            </w:r>
            <w:r>
              <w:rPr>
                <w:noProof/>
                <w:webHidden/>
              </w:rPr>
            </w:r>
            <w:r>
              <w:rPr>
                <w:noProof/>
                <w:webHidden/>
              </w:rPr>
              <w:fldChar w:fldCharType="separate"/>
            </w:r>
            <w:r>
              <w:rPr>
                <w:noProof/>
                <w:webHidden/>
              </w:rPr>
              <w:t>13</w:t>
            </w:r>
            <w:r>
              <w:rPr>
                <w:noProof/>
                <w:webHidden/>
              </w:rPr>
              <w:fldChar w:fldCharType="end"/>
            </w:r>
          </w:hyperlink>
        </w:p>
        <w:p w14:paraId="0EB80AA7" w14:textId="538E4A5A" w:rsidR="00FF5483" w:rsidRDefault="00FF5483">
          <w:pPr>
            <w:pStyle w:val="TOC2"/>
            <w:rPr>
              <w:rFonts w:eastAsiaTheme="minorEastAsia" w:cstheme="minorBidi"/>
              <w:noProof/>
              <w:color w:val="auto"/>
              <w:kern w:val="2"/>
              <w:sz w:val="24"/>
              <w:szCs w:val="24"/>
              <w14:ligatures w14:val="standardContextual"/>
            </w:rPr>
          </w:pPr>
          <w:hyperlink w:anchor="_Toc208913228" w:history="1">
            <w:r w:rsidRPr="008112B7">
              <w:rPr>
                <w:rStyle w:val="Hyperlink"/>
                <w:noProof/>
              </w:rPr>
              <w:t>4.3 How do I manage my repayments</w:t>
            </w:r>
            <w:r>
              <w:rPr>
                <w:noProof/>
                <w:webHidden/>
              </w:rPr>
              <w:tab/>
            </w:r>
            <w:r>
              <w:rPr>
                <w:noProof/>
                <w:webHidden/>
              </w:rPr>
              <w:fldChar w:fldCharType="begin"/>
            </w:r>
            <w:r>
              <w:rPr>
                <w:noProof/>
                <w:webHidden/>
              </w:rPr>
              <w:instrText xml:space="preserve"> PAGEREF _Toc208913228 \h </w:instrText>
            </w:r>
            <w:r>
              <w:rPr>
                <w:noProof/>
                <w:webHidden/>
              </w:rPr>
            </w:r>
            <w:r>
              <w:rPr>
                <w:noProof/>
                <w:webHidden/>
              </w:rPr>
              <w:fldChar w:fldCharType="separate"/>
            </w:r>
            <w:r>
              <w:rPr>
                <w:noProof/>
                <w:webHidden/>
              </w:rPr>
              <w:t>13</w:t>
            </w:r>
            <w:r>
              <w:rPr>
                <w:noProof/>
                <w:webHidden/>
              </w:rPr>
              <w:fldChar w:fldCharType="end"/>
            </w:r>
          </w:hyperlink>
        </w:p>
        <w:p w14:paraId="457D6655" w14:textId="3D7CA727" w:rsidR="00FF5483" w:rsidRDefault="00FF5483">
          <w:pPr>
            <w:pStyle w:val="TOC2"/>
            <w:rPr>
              <w:rFonts w:eastAsiaTheme="minorEastAsia" w:cstheme="minorBidi"/>
              <w:noProof/>
              <w:color w:val="auto"/>
              <w:kern w:val="2"/>
              <w:sz w:val="24"/>
              <w:szCs w:val="24"/>
              <w14:ligatures w14:val="standardContextual"/>
            </w:rPr>
          </w:pPr>
          <w:hyperlink w:anchor="_Toc208913229" w:history="1">
            <w:r w:rsidRPr="008112B7">
              <w:rPr>
                <w:rStyle w:val="Hyperlink"/>
                <w:noProof/>
              </w:rPr>
              <w:t>4.4 How much will my compulsory repayments be?</w:t>
            </w:r>
            <w:r>
              <w:rPr>
                <w:noProof/>
                <w:webHidden/>
              </w:rPr>
              <w:tab/>
            </w:r>
            <w:r>
              <w:rPr>
                <w:noProof/>
                <w:webHidden/>
              </w:rPr>
              <w:fldChar w:fldCharType="begin"/>
            </w:r>
            <w:r>
              <w:rPr>
                <w:noProof/>
                <w:webHidden/>
              </w:rPr>
              <w:instrText xml:space="preserve"> PAGEREF _Toc208913229 \h </w:instrText>
            </w:r>
            <w:r>
              <w:rPr>
                <w:noProof/>
                <w:webHidden/>
              </w:rPr>
            </w:r>
            <w:r>
              <w:rPr>
                <w:noProof/>
                <w:webHidden/>
              </w:rPr>
              <w:fldChar w:fldCharType="separate"/>
            </w:r>
            <w:r>
              <w:rPr>
                <w:noProof/>
                <w:webHidden/>
              </w:rPr>
              <w:t>14</w:t>
            </w:r>
            <w:r>
              <w:rPr>
                <w:noProof/>
                <w:webHidden/>
              </w:rPr>
              <w:fldChar w:fldCharType="end"/>
            </w:r>
          </w:hyperlink>
        </w:p>
        <w:p w14:paraId="76CBB786" w14:textId="1DA1D095" w:rsidR="00FF5483" w:rsidRDefault="00FF5483">
          <w:pPr>
            <w:pStyle w:val="TOC2"/>
            <w:rPr>
              <w:rFonts w:eastAsiaTheme="minorEastAsia" w:cstheme="minorBidi"/>
              <w:noProof/>
              <w:color w:val="auto"/>
              <w:kern w:val="2"/>
              <w:sz w:val="24"/>
              <w:szCs w:val="24"/>
              <w14:ligatures w14:val="standardContextual"/>
            </w:rPr>
          </w:pPr>
          <w:hyperlink w:anchor="_Toc208913230" w:history="1">
            <w:r w:rsidRPr="008112B7">
              <w:rPr>
                <w:rStyle w:val="Hyperlink"/>
                <w:noProof/>
              </w:rPr>
              <w:t>4.5 How is my repayment income calculated?</w:t>
            </w:r>
            <w:r>
              <w:rPr>
                <w:noProof/>
                <w:webHidden/>
              </w:rPr>
              <w:tab/>
            </w:r>
            <w:r>
              <w:rPr>
                <w:noProof/>
                <w:webHidden/>
              </w:rPr>
              <w:fldChar w:fldCharType="begin"/>
            </w:r>
            <w:r>
              <w:rPr>
                <w:noProof/>
                <w:webHidden/>
              </w:rPr>
              <w:instrText xml:space="preserve"> PAGEREF _Toc208913230 \h </w:instrText>
            </w:r>
            <w:r>
              <w:rPr>
                <w:noProof/>
                <w:webHidden/>
              </w:rPr>
            </w:r>
            <w:r>
              <w:rPr>
                <w:noProof/>
                <w:webHidden/>
              </w:rPr>
              <w:fldChar w:fldCharType="separate"/>
            </w:r>
            <w:r>
              <w:rPr>
                <w:noProof/>
                <w:webHidden/>
              </w:rPr>
              <w:t>15</w:t>
            </w:r>
            <w:r>
              <w:rPr>
                <w:noProof/>
                <w:webHidden/>
              </w:rPr>
              <w:fldChar w:fldCharType="end"/>
            </w:r>
          </w:hyperlink>
        </w:p>
        <w:p w14:paraId="004C780F" w14:textId="18103E1E" w:rsidR="00FF5483" w:rsidRDefault="00FF5483">
          <w:pPr>
            <w:pStyle w:val="TOC2"/>
            <w:rPr>
              <w:rFonts w:eastAsiaTheme="minorEastAsia" w:cstheme="minorBidi"/>
              <w:noProof/>
              <w:color w:val="auto"/>
              <w:kern w:val="2"/>
              <w:sz w:val="24"/>
              <w:szCs w:val="24"/>
              <w14:ligatures w14:val="standardContextual"/>
            </w:rPr>
          </w:pPr>
          <w:hyperlink w:anchor="_Toc208913231" w:history="1">
            <w:r w:rsidRPr="008112B7">
              <w:rPr>
                <w:rStyle w:val="Hyperlink"/>
                <w:noProof/>
              </w:rPr>
              <w:t>4.6 What if I can’t make my compulsory repayment?</w:t>
            </w:r>
            <w:r>
              <w:rPr>
                <w:noProof/>
                <w:webHidden/>
              </w:rPr>
              <w:tab/>
            </w:r>
            <w:r>
              <w:rPr>
                <w:noProof/>
                <w:webHidden/>
              </w:rPr>
              <w:fldChar w:fldCharType="begin"/>
            </w:r>
            <w:r>
              <w:rPr>
                <w:noProof/>
                <w:webHidden/>
              </w:rPr>
              <w:instrText xml:space="preserve"> PAGEREF _Toc208913231 \h </w:instrText>
            </w:r>
            <w:r>
              <w:rPr>
                <w:noProof/>
                <w:webHidden/>
              </w:rPr>
            </w:r>
            <w:r>
              <w:rPr>
                <w:noProof/>
                <w:webHidden/>
              </w:rPr>
              <w:fldChar w:fldCharType="separate"/>
            </w:r>
            <w:r>
              <w:rPr>
                <w:noProof/>
                <w:webHidden/>
              </w:rPr>
              <w:t>15</w:t>
            </w:r>
            <w:r>
              <w:rPr>
                <w:noProof/>
                <w:webHidden/>
              </w:rPr>
              <w:fldChar w:fldCharType="end"/>
            </w:r>
          </w:hyperlink>
        </w:p>
        <w:p w14:paraId="10A68BFA" w14:textId="228C49B4" w:rsidR="00FF5483" w:rsidRDefault="00FF5483">
          <w:pPr>
            <w:pStyle w:val="TOC2"/>
            <w:rPr>
              <w:rFonts w:eastAsiaTheme="minorEastAsia" w:cstheme="minorBidi"/>
              <w:noProof/>
              <w:color w:val="auto"/>
              <w:kern w:val="2"/>
              <w:sz w:val="24"/>
              <w:szCs w:val="24"/>
              <w14:ligatures w14:val="standardContextual"/>
            </w:rPr>
          </w:pPr>
          <w:hyperlink w:anchor="_Toc208913232" w:history="1">
            <w:r w:rsidRPr="008112B7">
              <w:rPr>
                <w:rStyle w:val="Hyperlink"/>
                <w:noProof/>
              </w:rPr>
              <w:t>4.7 Do I still have to make compulsory repayments if I go overseas?</w:t>
            </w:r>
            <w:r>
              <w:rPr>
                <w:noProof/>
                <w:webHidden/>
              </w:rPr>
              <w:tab/>
            </w:r>
            <w:r>
              <w:rPr>
                <w:noProof/>
                <w:webHidden/>
              </w:rPr>
              <w:fldChar w:fldCharType="begin"/>
            </w:r>
            <w:r>
              <w:rPr>
                <w:noProof/>
                <w:webHidden/>
              </w:rPr>
              <w:instrText xml:space="preserve"> PAGEREF _Toc208913232 \h </w:instrText>
            </w:r>
            <w:r>
              <w:rPr>
                <w:noProof/>
                <w:webHidden/>
              </w:rPr>
            </w:r>
            <w:r>
              <w:rPr>
                <w:noProof/>
                <w:webHidden/>
              </w:rPr>
              <w:fldChar w:fldCharType="separate"/>
            </w:r>
            <w:r>
              <w:rPr>
                <w:noProof/>
                <w:webHidden/>
              </w:rPr>
              <w:t>15</w:t>
            </w:r>
            <w:r>
              <w:rPr>
                <w:noProof/>
                <w:webHidden/>
              </w:rPr>
              <w:fldChar w:fldCharType="end"/>
            </w:r>
          </w:hyperlink>
        </w:p>
        <w:p w14:paraId="6054B5F5" w14:textId="08C1B9F1" w:rsidR="00FF5483" w:rsidRDefault="00FF5483">
          <w:pPr>
            <w:pStyle w:val="TOC1"/>
            <w:rPr>
              <w:rFonts w:eastAsiaTheme="minorEastAsia" w:cstheme="minorBidi"/>
              <w:b w:val="0"/>
              <w:noProof/>
              <w:color w:val="auto"/>
              <w:kern w:val="2"/>
              <w:sz w:val="24"/>
              <w:szCs w:val="24"/>
              <w14:ligatures w14:val="standardContextual"/>
            </w:rPr>
          </w:pPr>
          <w:hyperlink w:anchor="_Toc208913233" w:history="1">
            <w:r w:rsidRPr="008112B7">
              <w:rPr>
                <w:rStyle w:val="Hyperlink"/>
                <w:noProof/>
              </w:rPr>
              <w:t>5. HELP debt indexation</w:t>
            </w:r>
            <w:r>
              <w:rPr>
                <w:noProof/>
                <w:webHidden/>
              </w:rPr>
              <w:tab/>
            </w:r>
            <w:r>
              <w:rPr>
                <w:noProof/>
                <w:webHidden/>
              </w:rPr>
              <w:fldChar w:fldCharType="begin"/>
            </w:r>
            <w:r>
              <w:rPr>
                <w:noProof/>
                <w:webHidden/>
              </w:rPr>
              <w:instrText xml:space="preserve"> PAGEREF _Toc208913233 \h </w:instrText>
            </w:r>
            <w:r>
              <w:rPr>
                <w:noProof/>
                <w:webHidden/>
              </w:rPr>
            </w:r>
            <w:r>
              <w:rPr>
                <w:noProof/>
                <w:webHidden/>
              </w:rPr>
              <w:fldChar w:fldCharType="separate"/>
            </w:r>
            <w:r>
              <w:rPr>
                <w:noProof/>
                <w:webHidden/>
              </w:rPr>
              <w:t>16</w:t>
            </w:r>
            <w:r>
              <w:rPr>
                <w:noProof/>
                <w:webHidden/>
              </w:rPr>
              <w:fldChar w:fldCharType="end"/>
            </w:r>
          </w:hyperlink>
        </w:p>
        <w:p w14:paraId="2CD572CB" w14:textId="254BA591" w:rsidR="00FF5483" w:rsidRDefault="00FF5483">
          <w:pPr>
            <w:pStyle w:val="TOC2"/>
            <w:rPr>
              <w:rFonts w:eastAsiaTheme="minorEastAsia" w:cstheme="minorBidi"/>
              <w:noProof/>
              <w:color w:val="auto"/>
              <w:kern w:val="2"/>
              <w:sz w:val="24"/>
              <w:szCs w:val="24"/>
              <w14:ligatures w14:val="standardContextual"/>
            </w:rPr>
          </w:pPr>
          <w:hyperlink w:anchor="_Toc208913234" w:history="1">
            <w:r w:rsidRPr="008112B7">
              <w:rPr>
                <w:rStyle w:val="Hyperlink"/>
                <w:noProof/>
              </w:rPr>
              <w:t>5.1 Will my HELP debt grow?</w:t>
            </w:r>
            <w:r>
              <w:rPr>
                <w:noProof/>
                <w:webHidden/>
              </w:rPr>
              <w:tab/>
            </w:r>
            <w:r>
              <w:rPr>
                <w:noProof/>
                <w:webHidden/>
              </w:rPr>
              <w:fldChar w:fldCharType="begin"/>
            </w:r>
            <w:r>
              <w:rPr>
                <w:noProof/>
                <w:webHidden/>
              </w:rPr>
              <w:instrText xml:space="preserve"> PAGEREF _Toc208913234 \h </w:instrText>
            </w:r>
            <w:r>
              <w:rPr>
                <w:noProof/>
                <w:webHidden/>
              </w:rPr>
            </w:r>
            <w:r>
              <w:rPr>
                <w:noProof/>
                <w:webHidden/>
              </w:rPr>
              <w:fldChar w:fldCharType="separate"/>
            </w:r>
            <w:r>
              <w:rPr>
                <w:noProof/>
                <w:webHidden/>
              </w:rPr>
              <w:t>16</w:t>
            </w:r>
            <w:r>
              <w:rPr>
                <w:noProof/>
                <w:webHidden/>
              </w:rPr>
              <w:fldChar w:fldCharType="end"/>
            </w:r>
          </w:hyperlink>
        </w:p>
        <w:p w14:paraId="13A1AC4B" w14:textId="4F5D69FE" w:rsidR="00FF5483" w:rsidRDefault="00FF5483">
          <w:pPr>
            <w:pStyle w:val="TOC2"/>
            <w:rPr>
              <w:rFonts w:eastAsiaTheme="minorEastAsia" w:cstheme="minorBidi"/>
              <w:noProof/>
              <w:color w:val="auto"/>
              <w:kern w:val="2"/>
              <w:sz w:val="24"/>
              <w:szCs w:val="24"/>
              <w14:ligatures w14:val="standardContextual"/>
            </w:rPr>
          </w:pPr>
          <w:hyperlink w:anchor="_Toc208913235" w:history="1">
            <w:r w:rsidRPr="008112B7">
              <w:rPr>
                <w:rStyle w:val="Hyperlink"/>
                <w:noProof/>
              </w:rPr>
              <w:t>5.2 What is the rate of indexation?</w:t>
            </w:r>
            <w:r>
              <w:rPr>
                <w:noProof/>
                <w:webHidden/>
              </w:rPr>
              <w:tab/>
            </w:r>
            <w:r>
              <w:rPr>
                <w:noProof/>
                <w:webHidden/>
              </w:rPr>
              <w:fldChar w:fldCharType="begin"/>
            </w:r>
            <w:r>
              <w:rPr>
                <w:noProof/>
                <w:webHidden/>
              </w:rPr>
              <w:instrText xml:space="preserve"> PAGEREF _Toc208913235 \h </w:instrText>
            </w:r>
            <w:r>
              <w:rPr>
                <w:noProof/>
                <w:webHidden/>
              </w:rPr>
            </w:r>
            <w:r>
              <w:rPr>
                <w:noProof/>
                <w:webHidden/>
              </w:rPr>
              <w:fldChar w:fldCharType="separate"/>
            </w:r>
            <w:r>
              <w:rPr>
                <w:noProof/>
                <w:webHidden/>
              </w:rPr>
              <w:t>16</w:t>
            </w:r>
            <w:r>
              <w:rPr>
                <w:noProof/>
                <w:webHidden/>
              </w:rPr>
              <w:fldChar w:fldCharType="end"/>
            </w:r>
          </w:hyperlink>
        </w:p>
        <w:p w14:paraId="3C5B64DB" w14:textId="2CC073D3" w:rsidR="00FF5483" w:rsidRDefault="00FF5483">
          <w:pPr>
            <w:pStyle w:val="TOC2"/>
            <w:rPr>
              <w:rFonts w:eastAsiaTheme="minorEastAsia" w:cstheme="minorBidi"/>
              <w:noProof/>
              <w:color w:val="auto"/>
              <w:kern w:val="2"/>
              <w:sz w:val="24"/>
              <w:szCs w:val="24"/>
              <w14:ligatures w14:val="standardContextual"/>
            </w:rPr>
          </w:pPr>
          <w:hyperlink w:anchor="_Toc208913236" w:history="1">
            <w:r w:rsidRPr="008112B7">
              <w:rPr>
                <w:rStyle w:val="Hyperlink"/>
                <w:noProof/>
              </w:rPr>
              <w:t>5.3 Who is responsible for applying indexation?</w:t>
            </w:r>
            <w:r>
              <w:rPr>
                <w:noProof/>
                <w:webHidden/>
              </w:rPr>
              <w:tab/>
            </w:r>
            <w:r>
              <w:rPr>
                <w:noProof/>
                <w:webHidden/>
              </w:rPr>
              <w:fldChar w:fldCharType="begin"/>
            </w:r>
            <w:r>
              <w:rPr>
                <w:noProof/>
                <w:webHidden/>
              </w:rPr>
              <w:instrText xml:space="preserve"> PAGEREF _Toc208913236 \h </w:instrText>
            </w:r>
            <w:r>
              <w:rPr>
                <w:noProof/>
                <w:webHidden/>
              </w:rPr>
            </w:r>
            <w:r>
              <w:rPr>
                <w:noProof/>
                <w:webHidden/>
              </w:rPr>
              <w:fldChar w:fldCharType="separate"/>
            </w:r>
            <w:r>
              <w:rPr>
                <w:noProof/>
                <w:webHidden/>
              </w:rPr>
              <w:t>17</w:t>
            </w:r>
            <w:r>
              <w:rPr>
                <w:noProof/>
                <w:webHidden/>
              </w:rPr>
              <w:fldChar w:fldCharType="end"/>
            </w:r>
          </w:hyperlink>
        </w:p>
        <w:p w14:paraId="1938F476" w14:textId="16DF700E" w:rsidR="00FF5483" w:rsidRDefault="00FF5483">
          <w:pPr>
            <w:pStyle w:val="TOC1"/>
            <w:rPr>
              <w:rFonts w:eastAsiaTheme="minorEastAsia" w:cstheme="minorBidi"/>
              <w:b w:val="0"/>
              <w:noProof/>
              <w:color w:val="auto"/>
              <w:kern w:val="2"/>
              <w:sz w:val="24"/>
              <w:szCs w:val="24"/>
              <w14:ligatures w14:val="standardContextual"/>
            </w:rPr>
          </w:pPr>
          <w:hyperlink w:anchor="_Toc208913237" w:history="1">
            <w:r w:rsidRPr="008112B7">
              <w:rPr>
                <w:rStyle w:val="Hyperlink"/>
                <w:noProof/>
              </w:rPr>
              <w:t>6. Resources and contacts</w:t>
            </w:r>
            <w:r>
              <w:rPr>
                <w:noProof/>
                <w:webHidden/>
              </w:rPr>
              <w:tab/>
            </w:r>
            <w:r>
              <w:rPr>
                <w:noProof/>
                <w:webHidden/>
              </w:rPr>
              <w:fldChar w:fldCharType="begin"/>
            </w:r>
            <w:r>
              <w:rPr>
                <w:noProof/>
                <w:webHidden/>
              </w:rPr>
              <w:instrText xml:space="preserve"> PAGEREF _Toc208913237 \h </w:instrText>
            </w:r>
            <w:r>
              <w:rPr>
                <w:noProof/>
                <w:webHidden/>
              </w:rPr>
            </w:r>
            <w:r>
              <w:rPr>
                <w:noProof/>
                <w:webHidden/>
              </w:rPr>
              <w:fldChar w:fldCharType="separate"/>
            </w:r>
            <w:r>
              <w:rPr>
                <w:noProof/>
                <w:webHidden/>
              </w:rPr>
              <w:t>17</w:t>
            </w:r>
            <w:r>
              <w:rPr>
                <w:noProof/>
                <w:webHidden/>
              </w:rPr>
              <w:fldChar w:fldCharType="end"/>
            </w:r>
          </w:hyperlink>
        </w:p>
        <w:p w14:paraId="3907109C" w14:textId="1E64E0EA" w:rsidR="00FF5483" w:rsidRDefault="00FF5483">
          <w:pPr>
            <w:pStyle w:val="TOC2"/>
            <w:rPr>
              <w:rFonts w:eastAsiaTheme="minorEastAsia" w:cstheme="minorBidi"/>
              <w:noProof/>
              <w:color w:val="auto"/>
              <w:kern w:val="2"/>
              <w:sz w:val="24"/>
              <w:szCs w:val="24"/>
              <w14:ligatures w14:val="standardContextual"/>
            </w:rPr>
          </w:pPr>
          <w:hyperlink w:anchor="_Toc208913238" w:history="1">
            <w:r w:rsidRPr="008112B7">
              <w:rPr>
                <w:rStyle w:val="Hyperlink"/>
                <w:noProof/>
              </w:rPr>
              <w:t>6.1 Websites</w:t>
            </w:r>
            <w:r>
              <w:rPr>
                <w:noProof/>
                <w:webHidden/>
              </w:rPr>
              <w:tab/>
            </w:r>
            <w:r>
              <w:rPr>
                <w:noProof/>
                <w:webHidden/>
              </w:rPr>
              <w:fldChar w:fldCharType="begin"/>
            </w:r>
            <w:r>
              <w:rPr>
                <w:noProof/>
                <w:webHidden/>
              </w:rPr>
              <w:instrText xml:space="preserve"> PAGEREF _Toc208913238 \h </w:instrText>
            </w:r>
            <w:r>
              <w:rPr>
                <w:noProof/>
                <w:webHidden/>
              </w:rPr>
            </w:r>
            <w:r>
              <w:rPr>
                <w:noProof/>
                <w:webHidden/>
              </w:rPr>
              <w:fldChar w:fldCharType="separate"/>
            </w:r>
            <w:r>
              <w:rPr>
                <w:noProof/>
                <w:webHidden/>
              </w:rPr>
              <w:t>17</w:t>
            </w:r>
            <w:r>
              <w:rPr>
                <w:noProof/>
                <w:webHidden/>
              </w:rPr>
              <w:fldChar w:fldCharType="end"/>
            </w:r>
          </w:hyperlink>
        </w:p>
        <w:p w14:paraId="5F14FDEC" w14:textId="0DCB852E" w:rsidR="00FF5483" w:rsidRDefault="00FF5483">
          <w:pPr>
            <w:pStyle w:val="TOC2"/>
            <w:rPr>
              <w:rFonts w:eastAsiaTheme="minorEastAsia" w:cstheme="minorBidi"/>
              <w:noProof/>
              <w:color w:val="auto"/>
              <w:kern w:val="2"/>
              <w:sz w:val="24"/>
              <w:szCs w:val="24"/>
              <w14:ligatures w14:val="standardContextual"/>
            </w:rPr>
          </w:pPr>
          <w:hyperlink w:anchor="_Toc208913239" w:history="1">
            <w:r w:rsidRPr="008112B7">
              <w:rPr>
                <w:rStyle w:val="Hyperlink"/>
                <w:noProof/>
              </w:rPr>
              <w:t>6.2 Organisations</w:t>
            </w:r>
            <w:r>
              <w:rPr>
                <w:noProof/>
                <w:webHidden/>
              </w:rPr>
              <w:tab/>
            </w:r>
            <w:r>
              <w:rPr>
                <w:noProof/>
                <w:webHidden/>
              </w:rPr>
              <w:fldChar w:fldCharType="begin"/>
            </w:r>
            <w:r>
              <w:rPr>
                <w:noProof/>
                <w:webHidden/>
              </w:rPr>
              <w:instrText xml:space="preserve"> PAGEREF _Toc208913239 \h </w:instrText>
            </w:r>
            <w:r>
              <w:rPr>
                <w:noProof/>
                <w:webHidden/>
              </w:rPr>
            </w:r>
            <w:r>
              <w:rPr>
                <w:noProof/>
                <w:webHidden/>
              </w:rPr>
              <w:fldChar w:fldCharType="separate"/>
            </w:r>
            <w:r>
              <w:rPr>
                <w:noProof/>
                <w:webHidden/>
              </w:rPr>
              <w:t>18</w:t>
            </w:r>
            <w:r>
              <w:rPr>
                <w:noProof/>
                <w:webHidden/>
              </w:rPr>
              <w:fldChar w:fldCharType="end"/>
            </w:r>
          </w:hyperlink>
        </w:p>
        <w:p w14:paraId="435E2AFD" w14:textId="2DB585F8" w:rsidR="00FF5483" w:rsidRDefault="00FF5483">
          <w:pPr>
            <w:pStyle w:val="TOC1"/>
            <w:rPr>
              <w:rFonts w:eastAsiaTheme="minorEastAsia" w:cstheme="minorBidi"/>
              <w:b w:val="0"/>
              <w:noProof/>
              <w:color w:val="auto"/>
              <w:kern w:val="2"/>
              <w:sz w:val="24"/>
              <w:szCs w:val="24"/>
              <w14:ligatures w14:val="standardContextual"/>
            </w:rPr>
          </w:pPr>
          <w:hyperlink w:anchor="_Toc208913240" w:history="1">
            <w:r w:rsidRPr="008112B7">
              <w:rPr>
                <w:rStyle w:val="Hyperlink"/>
                <w:noProof/>
              </w:rPr>
              <w:t>7. Glossary</w:t>
            </w:r>
            <w:r>
              <w:rPr>
                <w:noProof/>
                <w:webHidden/>
              </w:rPr>
              <w:tab/>
            </w:r>
            <w:r>
              <w:rPr>
                <w:noProof/>
                <w:webHidden/>
              </w:rPr>
              <w:fldChar w:fldCharType="begin"/>
            </w:r>
            <w:r>
              <w:rPr>
                <w:noProof/>
                <w:webHidden/>
              </w:rPr>
              <w:instrText xml:space="preserve"> PAGEREF _Toc208913240 \h </w:instrText>
            </w:r>
            <w:r>
              <w:rPr>
                <w:noProof/>
                <w:webHidden/>
              </w:rPr>
            </w:r>
            <w:r>
              <w:rPr>
                <w:noProof/>
                <w:webHidden/>
              </w:rPr>
              <w:fldChar w:fldCharType="separate"/>
            </w:r>
            <w:r>
              <w:rPr>
                <w:noProof/>
                <w:webHidden/>
              </w:rPr>
              <w:t>20</w:t>
            </w:r>
            <w:r>
              <w:rPr>
                <w:noProof/>
                <w:webHidden/>
              </w:rPr>
              <w:fldChar w:fldCharType="end"/>
            </w:r>
          </w:hyperlink>
        </w:p>
        <w:p w14:paraId="662AA0F8" w14:textId="0EA4071A" w:rsidR="00930F93" w:rsidRDefault="00930F93">
          <w:r>
            <w:rPr>
              <w:b/>
              <w:bCs/>
              <w:noProof/>
            </w:rPr>
            <w:fldChar w:fldCharType="end"/>
          </w:r>
        </w:p>
      </w:sdtContent>
    </w:sdt>
    <w:p w14:paraId="0C6E37B8" w14:textId="77777777" w:rsidR="00930F93" w:rsidRDefault="00930F93"/>
    <w:p w14:paraId="7B5C375A" w14:textId="77777777" w:rsidR="00283F48" w:rsidRDefault="00283F48">
      <w:r>
        <w:br w:type="page"/>
      </w:r>
    </w:p>
    <w:p w14:paraId="1BC469AA" w14:textId="2281FCC6" w:rsidR="00FB4496" w:rsidRDefault="00CF2FD4" w:rsidP="00FB4496">
      <w:pPr>
        <w:pStyle w:val="Heading2"/>
      </w:pPr>
      <w:bookmarkStart w:id="16" w:name="_Toc208913209"/>
      <w:r>
        <w:lastRenderedPageBreak/>
        <w:t>OS-HELP</w:t>
      </w:r>
      <w:bookmarkEnd w:id="16"/>
    </w:p>
    <w:p w14:paraId="6A67DAD0" w14:textId="78DBDE15" w:rsidR="00CF2FD4" w:rsidRPr="00441C60" w:rsidRDefault="00CF2FD4" w:rsidP="00CF2FD4">
      <w:pPr>
        <w:pStyle w:val="Heading3"/>
      </w:pPr>
      <w:bookmarkStart w:id="17" w:name="_Toc54783770"/>
      <w:bookmarkStart w:id="18" w:name="_Toc57826362"/>
      <w:bookmarkStart w:id="19" w:name="_Toc176940193"/>
      <w:bookmarkStart w:id="20" w:name="_Toc184737225"/>
      <w:bookmarkStart w:id="21" w:name="_Toc208913210"/>
      <w:bookmarkStart w:id="22" w:name="_Toc187674301"/>
      <w:r w:rsidRPr="00441C60">
        <w:t>What is OS-HELP?</w:t>
      </w:r>
      <w:bookmarkEnd w:id="17"/>
      <w:bookmarkEnd w:id="18"/>
      <w:bookmarkEnd w:id="19"/>
      <w:bookmarkEnd w:id="20"/>
      <w:bookmarkEnd w:id="21"/>
      <w:r w:rsidRPr="00441C60">
        <w:t xml:space="preserve"> </w:t>
      </w:r>
    </w:p>
    <w:p w14:paraId="0DD64E46" w14:textId="5AD64E62" w:rsidR="001242EF" w:rsidRDefault="001242EF" w:rsidP="00CF2FD4">
      <w:r w:rsidRPr="001242EF">
        <w:rPr>
          <w:rStyle w:val="HighlightedWords-Colour"/>
        </w:rPr>
        <w:fldChar w:fldCharType="begin"/>
      </w:r>
      <w:r w:rsidRPr="001242EF">
        <w:instrText xml:space="preserve"> REF _Ref187751536 \h </w:instrText>
      </w:r>
      <w:r w:rsidRPr="001242EF">
        <w:rPr>
          <w:rStyle w:val="HighlightedWords-Colour"/>
        </w:rPr>
        <w:instrText xml:space="preserve"> \* MERGEFORMAT </w:instrText>
      </w:r>
      <w:r w:rsidRPr="001242EF">
        <w:rPr>
          <w:rStyle w:val="HighlightedWords-Colour"/>
        </w:rPr>
      </w:r>
      <w:r w:rsidRPr="001242EF">
        <w:rPr>
          <w:rStyle w:val="HighlightedWords-Colour"/>
        </w:rPr>
        <w:fldChar w:fldCharType="separate"/>
      </w:r>
      <w:r w:rsidR="00AD7CA9" w:rsidRPr="00AD7CA9">
        <w:rPr>
          <w:rStyle w:val="HighlightedWords-Colour"/>
        </w:rPr>
        <w:t>OS-HELP</w:t>
      </w:r>
      <w:r w:rsidRPr="001242EF">
        <w:rPr>
          <w:rStyle w:val="HighlightedWords-Colour"/>
        </w:rPr>
        <w:fldChar w:fldCharType="end"/>
      </w:r>
      <w:r>
        <w:rPr>
          <w:rStyle w:val="HighlightedWords-Colour"/>
        </w:rPr>
        <w:t xml:space="preserve"> </w:t>
      </w:r>
      <w:r w:rsidR="00CF2FD4" w:rsidRPr="00441C60">
        <w:t xml:space="preserve">is a loan for eligible students enrolled in a </w:t>
      </w:r>
      <w:r>
        <w:rPr>
          <w:rStyle w:val="HighlightedWords-Colour"/>
        </w:rPr>
        <w:fldChar w:fldCharType="begin"/>
      </w:r>
      <w:r>
        <w:instrText xml:space="preserve"> REF _Ref187160699 \h </w:instrText>
      </w:r>
      <w:r>
        <w:rPr>
          <w:rStyle w:val="HighlightedWords-Colour"/>
        </w:rPr>
      </w:r>
      <w:r>
        <w:rPr>
          <w:rStyle w:val="HighlightedWords-Colour"/>
        </w:rPr>
        <w:fldChar w:fldCharType="separate"/>
      </w:r>
      <w:r w:rsidR="00AD7CA9" w:rsidRPr="00082C28">
        <w:rPr>
          <w:rStyle w:val="HighlightedWords-Colour"/>
          <w:bCs w:val="0"/>
        </w:rPr>
        <w:t>Commonwealth supported place (CSP)</w:t>
      </w:r>
      <w:r>
        <w:rPr>
          <w:rStyle w:val="HighlightedWords-Colour"/>
        </w:rPr>
        <w:fldChar w:fldCharType="end"/>
      </w:r>
      <w:r w:rsidR="00CF2FD4" w:rsidRPr="00441C60">
        <w:t xml:space="preserve"> who want to study some of their course overseas. </w:t>
      </w:r>
    </w:p>
    <w:p w14:paraId="2D4257D9" w14:textId="1E6117AF" w:rsidR="00CF2FD4" w:rsidRPr="00441C60" w:rsidRDefault="00CF2FD4" w:rsidP="00CF2FD4">
      <w:r w:rsidRPr="00441C60">
        <w:t>Eligible students can use it to pay for airfares, accommodation</w:t>
      </w:r>
      <w:r>
        <w:t>,</w:t>
      </w:r>
      <w:r w:rsidRPr="00441C60">
        <w:t xml:space="preserve"> or other travel costs. </w:t>
      </w:r>
    </w:p>
    <w:p w14:paraId="6530E417" w14:textId="3EFA6A94" w:rsidR="00CF2FD4" w:rsidRDefault="00CF2FD4" w:rsidP="00CF2FD4">
      <w:r w:rsidRPr="00441C60">
        <w:t>Eligible students may also get an extra loan amount for approved Asian language study in preparation for overseas study in</w:t>
      </w:r>
      <w:r w:rsidRPr="001242EF">
        <w:t xml:space="preserve"> </w:t>
      </w:r>
      <w:r w:rsidR="001242EF" w:rsidRPr="001242EF">
        <w:rPr>
          <w:rStyle w:val="HighlightedWords-Colour"/>
        </w:rPr>
        <w:fldChar w:fldCharType="begin"/>
      </w:r>
      <w:r w:rsidR="001242EF" w:rsidRPr="001242EF">
        <w:instrText xml:space="preserve"> REF _Ref187751636 \h </w:instrText>
      </w:r>
      <w:r w:rsidR="001242EF" w:rsidRPr="001242EF">
        <w:rPr>
          <w:rStyle w:val="HighlightedWords-Colour"/>
        </w:rPr>
        <w:instrText xml:space="preserve"> \* MERGEFORMAT </w:instrText>
      </w:r>
      <w:r w:rsidR="001242EF" w:rsidRPr="001242EF">
        <w:rPr>
          <w:rStyle w:val="HighlightedWords-Colour"/>
        </w:rPr>
      </w:r>
      <w:r w:rsidR="001242EF" w:rsidRPr="001242EF">
        <w:rPr>
          <w:rStyle w:val="HighlightedWords-Colour"/>
        </w:rPr>
        <w:fldChar w:fldCharType="separate"/>
      </w:r>
      <w:r w:rsidR="00AD7CA9" w:rsidRPr="00AD7CA9">
        <w:rPr>
          <w:rStyle w:val="HighlightedWords-Colour"/>
        </w:rPr>
        <w:t>Asia</w:t>
      </w:r>
      <w:r w:rsidR="001242EF" w:rsidRPr="001242EF">
        <w:rPr>
          <w:rStyle w:val="HighlightedWords-Colour"/>
        </w:rPr>
        <w:fldChar w:fldCharType="end"/>
      </w:r>
      <w:r w:rsidRPr="00441C60">
        <w:t>.</w:t>
      </w:r>
    </w:p>
    <w:p w14:paraId="1FAB3268" w14:textId="23705866" w:rsidR="00CF2FD4" w:rsidRDefault="00CF2FD4" w:rsidP="00CF2FD4">
      <w:r w:rsidRPr="00B312A7">
        <w:t>The OS-HELP loan is paid directly to the student to assist with expenses associated with studying overseas</w:t>
      </w:r>
      <w:r w:rsidR="001242EF">
        <w:t>.</w:t>
      </w:r>
    </w:p>
    <w:p w14:paraId="361A4190" w14:textId="7F33B187" w:rsidR="00CF2FD4" w:rsidRDefault="00CF2FD4" w:rsidP="00CF2FD4">
      <w:bookmarkStart w:id="23" w:name="_Hlk182583187"/>
      <w:r>
        <w:t>Your OS-</w:t>
      </w:r>
      <w:r w:rsidRPr="006B124A">
        <w:t>HELP</w:t>
      </w:r>
      <w:r>
        <w:t xml:space="preserve"> loan must be repaid to the Government once you earn enough income to make repayments. This is known as the repayment threshold. </w:t>
      </w:r>
    </w:p>
    <w:p w14:paraId="7E196006" w14:textId="77777777" w:rsidR="0002193A" w:rsidRDefault="0002193A" w:rsidP="00CF2FD4"/>
    <w:tbl>
      <w:tblPr>
        <w:tblStyle w:val="PullTable"/>
        <w:tblW w:w="9151" w:type="dxa"/>
        <w:tblLayout w:type="fixed"/>
        <w:tblLook w:val="04A0" w:firstRow="1" w:lastRow="0" w:firstColumn="1" w:lastColumn="0" w:noHBand="0" w:noVBand="1"/>
      </w:tblPr>
      <w:tblGrid>
        <w:gridCol w:w="1327"/>
        <w:gridCol w:w="7824"/>
      </w:tblGrid>
      <w:tr w:rsidR="007152A2" w14:paraId="1CA2C209" w14:textId="77777777" w:rsidTr="17274531">
        <w:trPr>
          <w:trHeight w:val="1134"/>
        </w:trPr>
        <w:tc>
          <w:tcPr>
            <w:cnfStyle w:val="001000000000" w:firstRow="0" w:lastRow="0" w:firstColumn="1" w:lastColumn="0" w:oddVBand="0" w:evenVBand="0" w:oddHBand="0" w:evenHBand="0" w:firstRowFirstColumn="0" w:firstRowLastColumn="0" w:lastRowFirstColumn="0" w:lastRowLastColumn="0"/>
            <w:tcW w:w="1327" w:type="dxa"/>
          </w:tcPr>
          <w:p w14:paraId="12B11B63" w14:textId="77777777" w:rsidR="007152A2" w:rsidRDefault="007152A2">
            <w:r>
              <w:rPr>
                <w:noProof/>
              </w:rPr>
              <mc:AlternateContent>
                <mc:Choice Requires="wpg">
                  <w:drawing>
                    <wp:inline distT="0" distB="0" distL="0" distR="0" wp14:anchorId="2AFAA278" wp14:editId="6C37AF35">
                      <wp:extent cx="593725" cy="579120"/>
                      <wp:effectExtent l="0" t="0" r="0" b="0"/>
                      <wp:docPr id="1841322495"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569738028"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93725" cy="579120"/>
                                </a:xfrm>
                                <a:prstGeom prst="rect">
                                  <a:avLst/>
                                </a:prstGeom>
                              </pic:spPr>
                            </pic:pic>
                            <pic:pic xmlns:pic="http://schemas.openxmlformats.org/drawingml/2006/picture">
                              <pic:nvPicPr>
                                <pic:cNvPr id="1161971771" name="Graphic 3"/>
                                <pic:cNvPicPr>
                                  <a:picLocks noChangeAspect="1"/>
                                </pic:cNvPicPr>
                              </pic:nvPicPr>
                              <pic:blipFill>
                                <a:blip r:embed="rId29">
                                  <a:extLst>
                                    <a:ext uri="{96DAC541-7B7A-43D3-8B79-37D633B846F1}">
                                      <asvg:svgBlip xmlns:asvg="http://schemas.microsoft.com/office/drawing/2016/SVG/main" r:embed="rId30"/>
                                    </a:ext>
                                  </a:extLst>
                                </a:blip>
                                <a:srcRect/>
                                <a:stretch/>
                              </pic:blipFill>
                              <pic:spPr>
                                <a:xfrm>
                                  <a:off x="133350" y="164469"/>
                                  <a:ext cx="327600" cy="25116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75FBC303">
                    <v:group id="Group 4" style="width:46.75pt;height:45.6pt;mso-position-horizontal-relative:char;mso-position-vertical-relative:line" alt="Icon - megaphone" coordsize="5937,5791" o:spid="_x0000_s1026" w14:anchorId="2288C53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">
                        <v:imagedata o:title="" r:id="rId47"/>
                      </v:shape>
                      <v:shape id="Graphic 3" style="position:absolute;left:1333;top:1644;width:3276;height:251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">
                        <v:imagedata o:title="" r:id="rId48"/>
                      </v:shape>
                      <w10:anchorlock/>
                    </v:group>
                  </w:pict>
                </mc:Fallback>
              </mc:AlternateContent>
            </w:r>
          </w:p>
        </w:tc>
        <w:tc>
          <w:tcPr>
            <w:tcW w:w="7824" w:type="dxa"/>
          </w:tcPr>
          <w:p w14:paraId="2F74530C" w14:textId="7EAE59F8" w:rsidR="007152A2" w:rsidRDefault="007152A2">
            <w:pPr>
              <w:cnfStyle w:val="000000000000" w:firstRow="0" w:lastRow="0" w:firstColumn="0" w:lastColumn="0" w:oddVBand="0" w:evenVBand="0" w:oddHBand="0" w:evenHBand="0" w:firstRowFirstColumn="0" w:firstRowLastColumn="0" w:lastRowFirstColumn="0" w:lastRowLastColumn="0"/>
            </w:pPr>
            <w:r>
              <w:t xml:space="preserve">Please read further information about repaying your HELP debt in section </w:t>
            </w:r>
            <w:r w:rsidRPr="00CA0156">
              <w:t>4.</w:t>
            </w:r>
            <w:hyperlink w:anchor="_Repaying_your_HELP" w:history="1">
              <w:r w:rsidRPr="00CA0156">
                <w:rPr>
                  <w:u w:val="single"/>
                </w:rPr>
                <w:t>Repaying your HELP debt</w:t>
              </w:r>
              <w:r w:rsidRPr="00CA0156">
                <w:t>.</w:t>
              </w:r>
            </w:hyperlink>
          </w:p>
        </w:tc>
      </w:tr>
    </w:tbl>
    <w:p w14:paraId="28FB4EE8" w14:textId="107E7DC3" w:rsidR="00CF2FD4" w:rsidRPr="00441C60" w:rsidRDefault="00CF2FD4" w:rsidP="00CF2FD4">
      <w:pPr>
        <w:pStyle w:val="Heading3"/>
      </w:pPr>
      <w:bookmarkStart w:id="24" w:name="_Toc184737226"/>
      <w:bookmarkStart w:id="25" w:name="_Toc208913211"/>
      <w:r w:rsidRPr="00441C60">
        <w:t>Am I eligible for OS-HELP?</w:t>
      </w:r>
      <w:bookmarkEnd w:id="24"/>
      <w:bookmarkEnd w:id="25"/>
      <w:r w:rsidRPr="00441C60">
        <w:t xml:space="preserve"> </w:t>
      </w:r>
    </w:p>
    <w:p w14:paraId="4C0EDBD8" w14:textId="3602BAE3" w:rsidR="00CF2FD4" w:rsidRPr="00441C60" w:rsidRDefault="00CF2FD4" w:rsidP="00CF2FD4">
      <w:pPr>
        <w:pStyle w:val="Normal-BeforeBullets"/>
      </w:pPr>
      <w:r w:rsidRPr="00441C60">
        <w:t xml:space="preserve">You can get an </w:t>
      </w:r>
      <w:r w:rsidR="001242EF" w:rsidRPr="001242EF">
        <w:rPr>
          <w:rStyle w:val="HighlightedWords-Colour"/>
        </w:rPr>
        <w:fldChar w:fldCharType="begin"/>
      </w:r>
      <w:r w:rsidR="001242EF" w:rsidRPr="001242EF">
        <w:instrText xml:space="preserve"> REF _Ref187751536 \h </w:instrText>
      </w:r>
      <w:r w:rsidR="001242EF" w:rsidRPr="001242EF">
        <w:rPr>
          <w:rStyle w:val="HighlightedWords-Colour"/>
        </w:rPr>
        <w:instrText xml:space="preserve"> \* MERGEFORMAT </w:instrText>
      </w:r>
      <w:r w:rsidR="001242EF" w:rsidRPr="001242EF">
        <w:rPr>
          <w:rStyle w:val="HighlightedWords-Colour"/>
        </w:rPr>
      </w:r>
      <w:r w:rsidR="001242EF" w:rsidRPr="001242EF">
        <w:rPr>
          <w:rStyle w:val="HighlightedWords-Colour"/>
        </w:rPr>
        <w:fldChar w:fldCharType="separate"/>
      </w:r>
      <w:r w:rsidR="00AD7CA9" w:rsidRPr="00AD7CA9">
        <w:rPr>
          <w:rStyle w:val="HighlightedWords-Colour"/>
        </w:rPr>
        <w:t>OS-HELP</w:t>
      </w:r>
      <w:r w:rsidR="001242EF" w:rsidRPr="001242EF">
        <w:rPr>
          <w:rStyle w:val="HighlightedWords-Colour"/>
        </w:rPr>
        <w:fldChar w:fldCharType="end"/>
      </w:r>
      <w:r w:rsidR="001242EF">
        <w:rPr>
          <w:rStyle w:val="HighlightedWords-Colour"/>
        </w:rPr>
        <w:t xml:space="preserve"> </w:t>
      </w:r>
      <w:r w:rsidRPr="00441C60">
        <w:t xml:space="preserve">loan if you meet </w:t>
      </w:r>
      <w:proofErr w:type="gramStart"/>
      <w:r w:rsidRPr="00441C60">
        <w:t>ALL of</w:t>
      </w:r>
      <w:proofErr w:type="gramEnd"/>
      <w:r w:rsidRPr="00441C60">
        <w:t xml:space="preserve"> the following requirements: </w:t>
      </w:r>
    </w:p>
    <w:p w14:paraId="7114C4D5" w14:textId="29E46566" w:rsidR="00CF2FD4" w:rsidRPr="00441C60" w:rsidRDefault="00CF2FD4" w:rsidP="007152A2">
      <w:pPr>
        <w:pStyle w:val="ListBullet"/>
        <w:tabs>
          <w:tab w:val="num" w:pos="717"/>
        </w:tabs>
        <w:spacing w:before="0"/>
        <w:ind w:left="714"/>
      </w:pPr>
      <w:r>
        <w:t xml:space="preserve">you have been selected by your </w:t>
      </w:r>
      <w:r w:rsidR="00F86DD6">
        <w:t xml:space="preserve">provider </w:t>
      </w:r>
      <w:r>
        <w:t>to receive an OS-HELP loan in a six-month period</w:t>
      </w:r>
      <w:r w:rsidR="00486B3C">
        <w:t>. C</w:t>
      </w:r>
      <w:r>
        <w:t xml:space="preserve">ontact your provider about its </w:t>
      </w:r>
      <w:r w:rsidR="00877B21">
        <w:t xml:space="preserve">individual </w:t>
      </w:r>
      <w:r>
        <w:t>application process</w:t>
      </w:r>
      <w:r w:rsidR="00486B3C">
        <w:t>.</w:t>
      </w:r>
      <w:r>
        <w:t xml:space="preserve"> </w:t>
      </w:r>
    </w:p>
    <w:p w14:paraId="44D017A4" w14:textId="77777777" w:rsidR="00CF2FD4" w:rsidRPr="00441C60" w:rsidRDefault="00CF2FD4" w:rsidP="007152A2">
      <w:pPr>
        <w:pStyle w:val="ListBullet"/>
        <w:tabs>
          <w:tab w:val="num" w:pos="717"/>
        </w:tabs>
        <w:spacing w:before="0" w:after="0"/>
        <w:ind w:left="714"/>
      </w:pPr>
      <w:r w:rsidRPr="00441C60">
        <w:t xml:space="preserve">you are: </w:t>
      </w:r>
    </w:p>
    <w:p w14:paraId="54946152" w14:textId="1D25F0ED" w:rsidR="00CF2FD4" w:rsidRPr="00AD0B44" w:rsidRDefault="00CF2FD4" w:rsidP="007152A2">
      <w:pPr>
        <w:pStyle w:val="ListParagraph"/>
        <w:numPr>
          <w:ilvl w:val="0"/>
          <w:numId w:val="22"/>
        </w:numPr>
      </w:pPr>
      <w:r w:rsidRPr="00441C60">
        <w:t>an</w:t>
      </w:r>
      <w:r w:rsidRPr="002D3B36">
        <w:t xml:space="preserve"> Australian citizen, </w:t>
      </w:r>
      <w:r w:rsidR="00877B21" w:rsidRPr="00877B21">
        <w:rPr>
          <w:b/>
          <w:bCs/>
          <w:color w:val="2F0E72" w:themeColor="accent1"/>
        </w:rPr>
        <w:fldChar w:fldCharType="begin"/>
      </w:r>
      <w:r w:rsidR="00877B21" w:rsidRPr="00877B21">
        <w:rPr>
          <w:b/>
          <w:bCs/>
          <w:color w:val="2F0E72" w:themeColor="accent1"/>
        </w:rPr>
        <w:instrText xml:space="preserve"> REF _Ref187850652 \h  \* MERGEFORMAT </w:instrText>
      </w:r>
      <w:r w:rsidR="00877B21" w:rsidRPr="00877B21">
        <w:rPr>
          <w:b/>
          <w:bCs/>
          <w:color w:val="2F0E72" w:themeColor="accent1"/>
        </w:rPr>
      </w:r>
      <w:r w:rsidR="00877B21" w:rsidRPr="00877B21">
        <w:rPr>
          <w:b/>
          <w:bCs/>
          <w:color w:val="2F0E72" w:themeColor="accent1"/>
        </w:rPr>
        <w:fldChar w:fldCharType="separate"/>
      </w:r>
      <w:r w:rsidR="00AD7CA9" w:rsidRPr="00AD7CA9">
        <w:rPr>
          <w:b/>
          <w:bCs/>
          <w:color w:val="2F0E72" w:themeColor="accent1"/>
        </w:rPr>
        <w:t>Permanent Humanitarian Visa holder</w:t>
      </w:r>
      <w:r w:rsidR="00877B21" w:rsidRPr="00877B21">
        <w:rPr>
          <w:b/>
          <w:bCs/>
          <w:color w:val="2F0E72" w:themeColor="accent1"/>
        </w:rPr>
        <w:fldChar w:fldCharType="end"/>
      </w:r>
      <w:r w:rsidRPr="00441C60">
        <w:t xml:space="preserve">, or </w:t>
      </w:r>
      <w:r w:rsidR="002D3B36" w:rsidRPr="00486B3C">
        <w:rPr>
          <w:b/>
          <w:bCs/>
          <w:color w:val="571488"/>
        </w:rPr>
        <w:fldChar w:fldCharType="begin"/>
      </w:r>
      <w:r w:rsidR="002D3B36">
        <w:instrText xml:space="preserve"> REF _Ref187302293 \h </w:instrText>
      </w:r>
      <w:r w:rsidR="00486B3C" w:rsidRPr="00486B3C">
        <w:rPr>
          <w:b/>
          <w:bCs/>
          <w:color w:val="571488"/>
        </w:rPr>
        <w:instrText xml:space="preserve"> \* MERGEFORMAT </w:instrText>
      </w:r>
      <w:r w:rsidR="002D3B36" w:rsidRPr="00486B3C">
        <w:rPr>
          <w:b/>
          <w:bCs/>
          <w:color w:val="571488"/>
        </w:rPr>
      </w:r>
      <w:r w:rsidR="002D3B36" w:rsidRPr="00486B3C">
        <w:rPr>
          <w:b/>
          <w:bCs/>
          <w:color w:val="571488"/>
        </w:rPr>
        <w:fldChar w:fldCharType="separate"/>
      </w:r>
      <w:r w:rsidR="00AD7CA9" w:rsidRPr="00082C28">
        <w:rPr>
          <w:rStyle w:val="HighlightedWords-Colour"/>
          <w:bCs w:val="0"/>
        </w:rPr>
        <w:t xml:space="preserve">Eligible former </w:t>
      </w:r>
      <w:r w:rsidR="00AD7CA9">
        <w:rPr>
          <w:rStyle w:val="HighlightedWords-Colour"/>
          <w:bCs w:val="0"/>
        </w:rPr>
        <w:t>P</w:t>
      </w:r>
      <w:r w:rsidR="00AD7CA9" w:rsidRPr="00082C28">
        <w:rPr>
          <w:rStyle w:val="HighlightedWords-Colour"/>
          <w:bCs w:val="0"/>
        </w:rPr>
        <w:t xml:space="preserve">ermanent </w:t>
      </w:r>
      <w:r w:rsidR="00AD7CA9">
        <w:rPr>
          <w:rStyle w:val="HighlightedWords-Colour"/>
          <w:bCs w:val="0"/>
        </w:rPr>
        <w:t>H</w:t>
      </w:r>
      <w:r w:rsidR="00AD7CA9" w:rsidRPr="00082C28">
        <w:rPr>
          <w:rStyle w:val="HighlightedWords-Colour"/>
          <w:bCs w:val="0"/>
        </w:rPr>
        <w:t xml:space="preserve">umanitarian </w:t>
      </w:r>
      <w:r w:rsidR="00AD7CA9">
        <w:rPr>
          <w:rStyle w:val="HighlightedWords-Colour"/>
          <w:bCs w:val="0"/>
        </w:rPr>
        <w:t>V</w:t>
      </w:r>
      <w:r w:rsidR="00AD7CA9" w:rsidRPr="00082C28">
        <w:rPr>
          <w:rStyle w:val="HighlightedWords-Colour"/>
          <w:bCs w:val="0"/>
        </w:rPr>
        <w:t>isa holder</w:t>
      </w:r>
      <w:r w:rsidR="002D3B36" w:rsidRPr="00486B3C">
        <w:rPr>
          <w:b/>
          <w:bCs/>
          <w:color w:val="571488"/>
        </w:rPr>
        <w:fldChar w:fldCharType="end"/>
      </w:r>
    </w:p>
    <w:p w14:paraId="6A563D27" w14:textId="77777777" w:rsidR="0072073A" w:rsidRDefault="00CF2FD4" w:rsidP="00C972C1">
      <w:pPr>
        <w:pStyle w:val="ListParagraph"/>
        <w:numPr>
          <w:ilvl w:val="0"/>
          <w:numId w:val="22"/>
        </w:numPr>
      </w:pPr>
      <w:r w:rsidRPr="00F86DD6">
        <w:t xml:space="preserve">a </w:t>
      </w:r>
      <w:r w:rsidR="00F86DD6" w:rsidRPr="00F86DD6">
        <w:rPr>
          <w:b/>
          <w:bCs/>
        </w:rPr>
        <w:fldChar w:fldCharType="begin"/>
      </w:r>
      <w:r w:rsidR="00F86DD6" w:rsidRPr="00F86DD6">
        <w:rPr>
          <w:b/>
          <w:bCs/>
        </w:rPr>
        <w:instrText xml:space="preserve"> REF _Ref188521779 \h </w:instrText>
      </w:r>
      <w:r w:rsidR="00F86DD6">
        <w:rPr>
          <w:b/>
          <w:bCs/>
        </w:rPr>
        <w:instrText xml:space="preserve"> \* MERGEFORMAT </w:instrText>
      </w:r>
      <w:r w:rsidR="00F86DD6" w:rsidRPr="00F86DD6">
        <w:rPr>
          <w:b/>
          <w:bCs/>
        </w:rPr>
      </w:r>
      <w:r w:rsidR="00F86DD6" w:rsidRPr="00F86DD6">
        <w:rPr>
          <w:b/>
          <w:bCs/>
        </w:rPr>
        <w:fldChar w:fldCharType="separate"/>
      </w:r>
      <w:r w:rsidR="00AD7CA9" w:rsidRPr="00AD7CA9">
        <w:rPr>
          <w:rStyle w:val="Hyperlink"/>
          <w:rFonts w:eastAsiaTheme="majorEastAsia"/>
          <w:b/>
          <w:bCs/>
          <w:color w:val="2F0E72" w:themeColor="accent1"/>
          <w:u w:val="none"/>
        </w:rPr>
        <w:t>New Zealand Special Category Visa (NZ SCV) holder</w:t>
      </w:r>
      <w:r w:rsidR="00F86DD6" w:rsidRPr="00F86DD6">
        <w:rPr>
          <w:b/>
          <w:bCs/>
        </w:rPr>
        <w:fldChar w:fldCharType="end"/>
      </w:r>
      <w:r w:rsidR="00F86DD6">
        <w:t xml:space="preserve"> </w:t>
      </w:r>
      <w:r w:rsidRPr="00C954C5">
        <w:t>who meets the long-term residency requirements and who will be resident in Australia at the time of applying</w:t>
      </w:r>
      <w:r>
        <w:t>.</w:t>
      </w:r>
      <w:r w:rsidRPr="00B312A7">
        <w:t xml:space="preserve"> </w:t>
      </w:r>
    </w:p>
    <w:p w14:paraId="5B6675E8" w14:textId="7BC90874" w:rsidR="00CF2FD4" w:rsidRDefault="00CF2FD4" w:rsidP="002C35AF">
      <w:pPr>
        <w:pStyle w:val="ListParagraph"/>
        <w:ind w:left="1074" w:firstLine="0"/>
      </w:pPr>
      <w:r w:rsidRPr="00586D77">
        <w:t>Long</w:t>
      </w:r>
      <w:r>
        <w:t>-</w:t>
      </w:r>
      <w:r w:rsidRPr="00586D77">
        <w:t xml:space="preserve">term residency requirements are published at: </w:t>
      </w:r>
      <w:hyperlink r:id="rId49" w:history="1">
        <w:r w:rsidRPr="00C972C1">
          <w:rPr>
            <w:rStyle w:val="Hyperlink"/>
            <w:rFonts w:eastAsiaTheme="majorEastAsia"/>
          </w:rPr>
          <w:t>https://www.studyassist.gov.au/loan-eligibility/non-australian-citizens</w:t>
        </w:r>
      </w:hyperlink>
      <w:r w:rsidR="007152A2" w:rsidRPr="00C972C1">
        <w:rPr>
          <w:rStyle w:val="Hyperlink"/>
          <w:rFonts w:eastAsiaTheme="majorEastAsia"/>
          <w:u w:val="none"/>
        </w:rPr>
        <w:t>.</w:t>
      </w:r>
    </w:p>
    <w:p w14:paraId="04C62D6F" w14:textId="2D87BFA8" w:rsidR="00CF2FD4" w:rsidRDefault="00CF2FD4" w:rsidP="007152A2">
      <w:pPr>
        <w:pStyle w:val="ListParagraph"/>
        <w:numPr>
          <w:ilvl w:val="0"/>
          <w:numId w:val="22"/>
        </w:numPr>
      </w:pPr>
      <w:r>
        <w:t xml:space="preserve">a </w:t>
      </w:r>
      <w:r w:rsidRPr="00857F04">
        <w:t xml:space="preserve">permanent visa holder who held a </w:t>
      </w:r>
      <w:r w:rsidR="00F86DD6">
        <w:t xml:space="preserve">NZ SCV </w:t>
      </w:r>
      <w:r w:rsidRPr="00857F04">
        <w:t>immediately prior to your permanent visa and you previously met the long-term residency requirements</w:t>
      </w:r>
    </w:p>
    <w:p w14:paraId="41C9C13C" w14:textId="45210A16" w:rsidR="00CF2FD4" w:rsidRDefault="00CF2FD4" w:rsidP="00C972C1">
      <w:pPr>
        <w:pStyle w:val="ListParagraph"/>
        <w:numPr>
          <w:ilvl w:val="0"/>
          <w:numId w:val="18"/>
        </w:numPr>
      </w:pPr>
      <w:r>
        <w:t xml:space="preserve">a </w:t>
      </w:r>
      <w:r w:rsidR="00E2330D" w:rsidRPr="00E2330D">
        <w:rPr>
          <w:b/>
          <w:bCs/>
        </w:rPr>
        <w:fldChar w:fldCharType="begin"/>
      </w:r>
      <w:r w:rsidR="00E2330D" w:rsidRPr="00E2330D">
        <w:rPr>
          <w:b/>
          <w:bCs/>
        </w:rPr>
        <w:instrText xml:space="preserve"> REF _Ref188608447 \h </w:instrText>
      </w:r>
      <w:r w:rsidR="00E2330D">
        <w:rPr>
          <w:b/>
          <w:bCs/>
        </w:rPr>
        <w:instrText xml:space="preserve"> \* MERGEFORMAT </w:instrText>
      </w:r>
      <w:r w:rsidR="00E2330D" w:rsidRPr="00E2330D">
        <w:rPr>
          <w:b/>
          <w:bCs/>
        </w:rPr>
      </w:r>
      <w:r w:rsidR="00E2330D" w:rsidRPr="00E2330D">
        <w:rPr>
          <w:b/>
          <w:bCs/>
        </w:rPr>
        <w:fldChar w:fldCharType="separate"/>
      </w:r>
      <w:r w:rsidR="00AD7CA9" w:rsidRPr="00AD7CA9">
        <w:rPr>
          <w:rStyle w:val="Hyperlink"/>
          <w:rFonts w:eastAsiaTheme="majorEastAsia"/>
          <w:b/>
          <w:bCs/>
          <w:color w:val="2F0E72" w:themeColor="accent1"/>
          <w:u w:val="none"/>
        </w:rPr>
        <w:t>Pacific Engagement Visa holder</w:t>
      </w:r>
      <w:r w:rsidR="00E2330D" w:rsidRPr="00E2330D">
        <w:rPr>
          <w:b/>
          <w:bCs/>
        </w:rPr>
        <w:fldChar w:fldCharType="end"/>
      </w:r>
      <w:r w:rsidR="00E2330D">
        <w:t xml:space="preserve"> </w:t>
      </w:r>
      <w:r>
        <w:t>who will be resident in Australia at the time of applying</w:t>
      </w:r>
    </w:p>
    <w:p w14:paraId="46D8E5EF" w14:textId="77777777" w:rsidR="00CF2FD4" w:rsidRPr="00441C60" w:rsidRDefault="00CF2FD4" w:rsidP="007152A2">
      <w:pPr>
        <w:pStyle w:val="ListBullet2"/>
        <w:spacing w:before="0" w:after="0" w:line="240" w:lineRule="auto"/>
      </w:pPr>
      <w:r>
        <w:lastRenderedPageBreak/>
        <w:t xml:space="preserve">you have not received an OS-HELP loan more than once before, and you will not receive a second OS-HELP loan for the same six-month period </w:t>
      </w:r>
    </w:p>
    <w:p w14:paraId="09F9DF90" w14:textId="77777777" w:rsidR="00CF2FD4" w:rsidRPr="00441C60" w:rsidRDefault="00CF2FD4" w:rsidP="007152A2">
      <w:pPr>
        <w:pStyle w:val="ListBullet2"/>
      </w:pPr>
      <w:r w:rsidRPr="00441C60">
        <w:t>your overseas study is undertaken in the relevant six-month period</w:t>
      </w:r>
    </w:p>
    <w:p w14:paraId="520253B4" w14:textId="1C20A022" w:rsidR="00CF2FD4" w:rsidRPr="00441C60" w:rsidRDefault="00CF2FD4" w:rsidP="007152A2">
      <w:pPr>
        <w:pStyle w:val="ListBullet2"/>
      </w:pPr>
      <w:r w:rsidRPr="00441C60">
        <w:t xml:space="preserve">you are enrolled with a provider in a </w:t>
      </w:r>
      <w:r w:rsidR="002D3B36">
        <w:rPr>
          <w:rStyle w:val="HighlightedWords-Colour"/>
        </w:rPr>
        <w:fldChar w:fldCharType="begin"/>
      </w:r>
      <w:r w:rsidR="002D3B36">
        <w:instrText xml:space="preserve"> REF _Ref187160699 \h </w:instrText>
      </w:r>
      <w:r w:rsidR="002D3B36">
        <w:rPr>
          <w:rStyle w:val="HighlightedWords-Colour"/>
        </w:rPr>
      </w:r>
      <w:r w:rsidR="002D3B36">
        <w:rPr>
          <w:rStyle w:val="HighlightedWords-Colour"/>
        </w:rPr>
        <w:fldChar w:fldCharType="separate"/>
      </w:r>
      <w:r w:rsidR="00AD7CA9" w:rsidRPr="00082C28">
        <w:rPr>
          <w:rStyle w:val="HighlightedWords-Colour"/>
          <w:bCs w:val="0"/>
        </w:rPr>
        <w:t>Commonwealth supported place (CSP)</w:t>
      </w:r>
      <w:r w:rsidR="002D3B36">
        <w:rPr>
          <w:rStyle w:val="HighlightedWords-Colour"/>
        </w:rPr>
        <w:fldChar w:fldCharType="end"/>
      </w:r>
      <w:r w:rsidR="002D3B36">
        <w:rPr>
          <w:rStyle w:val="HighlightedWords-Colour"/>
        </w:rPr>
        <w:t xml:space="preserve"> </w:t>
      </w:r>
      <w:r w:rsidRPr="00441C60">
        <w:t xml:space="preserve">and have completed </w:t>
      </w:r>
      <w:r w:rsidR="00F86DD6">
        <w:t>1.0</w:t>
      </w:r>
      <w:r w:rsidRPr="00441C60">
        <w:t xml:space="preserve"> </w:t>
      </w:r>
      <w:r w:rsidR="002D3B36">
        <w:rPr>
          <w:rStyle w:val="HighlightedWords-Colour"/>
        </w:rPr>
        <w:fldChar w:fldCharType="begin"/>
      </w:r>
      <w:r w:rsidR="002D3B36">
        <w:instrText xml:space="preserve"> REF _Ref187303466 \h </w:instrText>
      </w:r>
      <w:r w:rsidR="002D3B36">
        <w:rPr>
          <w:rStyle w:val="HighlightedWords-Colour"/>
        </w:rPr>
      </w:r>
      <w:r w:rsidR="002D3B36">
        <w:rPr>
          <w:rStyle w:val="HighlightedWords-Colour"/>
        </w:rPr>
        <w:fldChar w:fldCharType="separate"/>
      </w:r>
      <w:r w:rsidR="00AD7CA9" w:rsidRPr="00082C28">
        <w:rPr>
          <w:rStyle w:val="HighlightedWords-Colour"/>
          <w:bCs w:val="0"/>
        </w:rPr>
        <w:t>Equivalent full-time student load (EFTSL)</w:t>
      </w:r>
      <w:r w:rsidR="002D3B36">
        <w:rPr>
          <w:rStyle w:val="HighlightedWords-Colour"/>
        </w:rPr>
        <w:fldChar w:fldCharType="end"/>
      </w:r>
      <w:r w:rsidRPr="00441C60">
        <w:t xml:space="preserve"> of study (usually one year of full-time study) in Australia that counts towards the course you are enrolled in</w:t>
      </w:r>
    </w:p>
    <w:p w14:paraId="3E5209AA" w14:textId="77777777" w:rsidR="00CF2FD4" w:rsidRPr="00441C60" w:rsidRDefault="00CF2FD4" w:rsidP="007152A2">
      <w:pPr>
        <w:pStyle w:val="ListBullet2"/>
      </w:pPr>
      <w:r w:rsidRPr="00441C60">
        <w:t xml:space="preserve">you will be studying full-time </w:t>
      </w:r>
      <w:proofErr w:type="gramStart"/>
      <w:r w:rsidRPr="00441C60">
        <w:t>overseas</w:t>
      </w:r>
      <w:proofErr w:type="gramEnd"/>
      <w:r w:rsidRPr="00441C60">
        <w:t xml:space="preserve"> and your overseas study will count towards the requirements for the Australian course in which you are enrolled </w:t>
      </w:r>
    </w:p>
    <w:p w14:paraId="6C49A076" w14:textId="77777777" w:rsidR="00CF2FD4" w:rsidRPr="00441C60" w:rsidRDefault="00CF2FD4" w:rsidP="007152A2">
      <w:pPr>
        <w:pStyle w:val="ListBullet2"/>
      </w:pPr>
      <w:r w:rsidRPr="00441C60">
        <w:t xml:space="preserve">you will have at least 0.125 EFTSL of your course left to complete in Australia once you finish your overseas study (usually one unit of study) </w:t>
      </w:r>
    </w:p>
    <w:p w14:paraId="5F9DC9AC" w14:textId="7EDBD181" w:rsidR="00CF2FD4" w:rsidRPr="00441C60" w:rsidRDefault="00CF2FD4" w:rsidP="007152A2">
      <w:pPr>
        <w:pStyle w:val="ListBullet2"/>
      </w:pPr>
      <w:r w:rsidRPr="00441C60">
        <w:t xml:space="preserve">you meet the </w:t>
      </w:r>
      <w:r w:rsidR="002D3B36">
        <w:rPr>
          <w:rStyle w:val="HighlightedWords-Colour"/>
        </w:rPr>
        <w:fldChar w:fldCharType="begin"/>
      </w:r>
      <w:r w:rsidR="002D3B36">
        <w:instrText xml:space="preserve"> REF _Ref187306139 \h </w:instrText>
      </w:r>
      <w:r w:rsidR="002D3B36">
        <w:rPr>
          <w:rStyle w:val="HighlightedWords-Colour"/>
        </w:rPr>
      </w:r>
      <w:r w:rsidR="002D3B36">
        <w:rPr>
          <w:rStyle w:val="HighlightedWords-Colour"/>
        </w:rPr>
        <w:fldChar w:fldCharType="separate"/>
      </w:r>
      <w:r w:rsidR="00AD7CA9" w:rsidRPr="006420D5">
        <w:rPr>
          <w:rStyle w:val="HighlightedWords-Colour"/>
          <w:bCs w:val="0"/>
        </w:rPr>
        <w:t>Tax file number (TFN)</w:t>
      </w:r>
      <w:r w:rsidR="002D3B36">
        <w:rPr>
          <w:rStyle w:val="HighlightedWords-Colour"/>
        </w:rPr>
        <w:fldChar w:fldCharType="end"/>
      </w:r>
      <w:r w:rsidRPr="00441C60">
        <w:t xml:space="preserve"> requirements </w:t>
      </w:r>
    </w:p>
    <w:p w14:paraId="434EC099" w14:textId="682C8589" w:rsidR="00CF2FD4" w:rsidRPr="00441C60" w:rsidRDefault="00CF2FD4" w:rsidP="007152A2">
      <w:pPr>
        <w:pStyle w:val="ListBullet2"/>
      </w:pPr>
      <w:r w:rsidRPr="00441C60">
        <w:t xml:space="preserve">you meet the </w:t>
      </w:r>
      <w:r w:rsidR="002D3B36">
        <w:rPr>
          <w:rStyle w:val="HighlightedWords-Colour"/>
        </w:rPr>
        <w:fldChar w:fldCharType="begin"/>
      </w:r>
      <w:r w:rsidR="002D3B36">
        <w:instrText xml:space="preserve"> REF _Ref187303245 \h </w:instrText>
      </w:r>
      <w:r w:rsidR="002D3B36">
        <w:rPr>
          <w:rStyle w:val="HighlightedWords-Colour"/>
        </w:rPr>
      </w:r>
      <w:r w:rsidR="002D3B36">
        <w:rPr>
          <w:rStyle w:val="HighlightedWords-Colour"/>
        </w:rPr>
        <w:fldChar w:fldCharType="separate"/>
      </w:r>
      <w:r w:rsidR="00AD7CA9" w:rsidRPr="006420D5">
        <w:rPr>
          <w:rStyle w:val="HighlightedWords-Colour"/>
          <w:bCs w:val="0"/>
        </w:rPr>
        <w:t>Unique Student Identifier (USI)</w:t>
      </w:r>
      <w:r w:rsidR="002D3B36">
        <w:rPr>
          <w:rStyle w:val="HighlightedWords-Colour"/>
        </w:rPr>
        <w:fldChar w:fldCharType="end"/>
      </w:r>
      <w:r w:rsidRPr="00441C60">
        <w:t xml:space="preserve"> requirements</w:t>
      </w:r>
    </w:p>
    <w:p w14:paraId="3F3F83C0" w14:textId="1107B93A" w:rsidR="00CF2FD4" w:rsidRPr="00441C60" w:rsidRDefault="00CF2FD4" w:rsidP="007152A2">
      <w:pPr>
        <w:pStyle w:val="ListBullet2"/>
      </w:pPr>
      <w:r w:rsidRPr="00441C60">
        <w:t xml:space="preserve">you have submitted a valid </w:t>
      </w:r>
      <w:r w:rsidR="00877B21">
        <w:fldChar w:fldCharType="begin"/>
      </w:r>
      <w:r w:rsidR="00877B21">
        <w:instrText xml:space="preserve"> REF _Ref187751536 \h </w:instrText>
      </w:r>
      <w:r w:rsidR="00877B21">
        <w:fldChar w:fldCharType="separate"/>
      </w:r>
      <w:r w:rsidR="00AD7CA9" w:rsidRPr="00AC44D9">
        <w:rPr>
          <w:rStyle w:val="HighlightedWords-Colour"/>
          <w:bCs w:val="0"/>
        </w:rPr>
        <w:t>OS-HELP</w:t>
      </w:r>
      <w:r w:rsidR="00877B21">
        <w:fldChar w:fldCharType="end"/>
      </w:r>
      <w:r w:rsidR="00877B21">
        <w:t xml:space="preserve"> </w:t>
      </w:r>
      <w:r w:rsidR="002D3B36">
        <w:rPr>
          <w:rStyle w:val="HighlightedWords-Colour"/>
        </w:rPr>
        <w:fldChar w:fldCharType="begin"/>
      </w:r>
      <w:r w:rsidR="002D3B36">
        <w:instrText xml:space="preserve"> REF _Ref187160782 \h </w:instrText>
      </w:r>
      <w:r w:rsidR="002D3B36">
        <w:rPr>
          <w:rStyle w:val="HighlightedWords-Colour"/>
        </w:rPr>
      </w:r>
      <w:r w:rsidR="002D3B36">
        <w:rPr>
          <w:rStyle w:val="HighlightedWords-Colour"/>
        </w:rPr>
        <w:fldChar w:fldCharType="separate"/>
      </w:r>
      <w:r w:rsidR="00AD7CA9" w:rsidRPr="00082C28">
        <w:rPr>
          <w:rStyle w:val="HighlightedWords-Colour"/>
          <w:bCs w:val="0"/>
        </w:rPr>
        <w:t>Electronic Commonwealth Assistance Form (</w:t>
      </w:r>
      <w:proofErr w:type="spellStart"/>
      <w:r w:rsidR="00AD7CA9" w:rsidRPr="00082C28">
        <w:rPr>
          <w:rStyle w:val="HighlightedWords-Colour"/>
          <w:bCs w:val="0"/>
        </w:rPr>
        <w:t>eCAF</w:t>
      </w:r>
      <w:proofErr w:type="spellEnd"/>
      <w:r w:rsidR="00AD7CA9" w:rsidRPr="00082C28">
        <w:rPr>
          <w:rStyle w:val="HighlightedWords-Colour"/>
          <w:bCs w:val="0"/>
        </w:rPr>
        <w:t>)</w:t>
      </w:r>
      <w:r w:rsidR="002D3B36">
        <w:rPr>
          <w:rStyle w:val="HighlightedWords-Colour"/>
        </w:rPr>
        <w:fldChar w:fldCharType="end"/>
      </w:r>
      <w:r w:rsidRPr="00441C60">
        <w:t xml:space="preserve"> to your provider</w:t>
      </w:r>
    </w:p>
    <w:p w14:paraId="02AE323F" w14:textId="77777777" w:rsidR="00CF2FD4" w:rsidRDefault="00CF2FD4" w:rsidP="007152A2">
      <w:pPr>
        <w:pStyle w:val="ListBullet2"/>
      </w:pPr>
      <w:r w:rsidRPr="00441C60">
        <w:t xml:space="preserve">you have read </w:t>
      </w:r>
      <w:r>
        <w:t>this Statement of Terms and Conditions</w:t>
      </w:r>
      <w:r w:rsidRPr="00441C60">
        <w:t xml:space="preserve">. </w:t>
      </w:r>
    </w:p>
    <w:p w14:paraId="59A3640C" w14:textId="311E14DB" w:rsidR="00CF2FD4" w:rsidRPr="00441C60" w:rsidRDefault="00CF2FD4" w:rsidP="00CF2FD4">
      <w:r w:rsidRPr="00441C60">
        <w:t>To be eligible for the supplementary Asian language study loan amount in relation to a six</w:t>
      </w:r>
      <w:r w:rsidRPr="00441C60">
        <w:noBreakHyphen/>
        <w:t xml:space="preserve">month period you must: </w:t>
      </w:r>
    </w:p>
    <w:p w14:paraId="6C41F434" w14:textId="111A000D" w:rsidR="00CF2FD4" w:rsidRPr="00441C60" w:rsidRDefault="00CF2FD4" w:rsidP="007152A2">
      <w:pPr>
        <w:pStyle w:val="ListBullet2"/>
      </w:pPr>
      <w:r w:rsidRPr="00441C60">
        <w:t xml:space="preserve">have been selected for </w:t>
      </w:r>
      <w:r w:rsidR="00877B21">
        <w:fldChar w:fldCharType="begin"/>
      </w:r>
      <w:r w:rsidR="00877B21">
        <w:instrText xml:space="preserve"> REF _Ref187751536 \h </w:instrText>
      </w:r>
      <w:r w:rsidR="00877B21">
        <w:fldChar w:fldCharType="separate"/>
      </w:r>
      <w:r w:rsidR="00AD7CA9" w:rsidRPr="00AC44D9">
        <w:rPr>
          <w:rStyle w:val="HighlightedWords-Colour"/>
          <w:bCs w:val="0"/>
        </w:rPr>
        <w:t>OS-HELP</w:t>
      </w:r>
      <w:r w:rsidR="00877B21">
        <w:fldChar w:fldCharType="end"/>
      </w:r>
      <w:r w:rsidR="00877B21">
        <w:t xml:space="preserve"> </w:t>
      </w:r>
      <w:r w:rsidRPr="00441C60">
        <w:t>for overseas study in </w:t>
      </w:r>
      <w:r w:rsidR="002D3B36" w:rsidRPr="002D3B36">
        <w:rPr>
          <w:rStyle w:val="HighlightedWords-Colour"/>
        </w:rPr>
        <w:fldChar w:fldCharType="begin"/>
      </w:r>
      <w:r w:rsidR="002D3B36" w:rsidRPr="002D3B36">
        <w:instrText xml:space="preserve"> REF _Ref187751636 \h </w:instrText>
      </w:r>
      <w:r w:rsidR="002D3B36" w:rsidRPr="002D3B36">
        <w:rPr>
          <w:rStyle w:val="HighlightedWords-Colour"/>
        </w:rPr>
        <w:instrText xml:space="preserve"> \* MERGEFORMAT </w:instrText>
      </w:r>
      <w:r w:rsidR="002D3B36" w:rsidRPr="002D3B36">
        <w:rPr>
          <w:rStyle w:val="HighlightedWords-Colour"/>
        </w:rPr>
      </w:r>
      <w:r w:rsidR="002D3B36" w:rsidRPr="002D3B36">
        <w:rPr>
          <w:rStyle w:val="HighlightedWords-Colour"/>
        </w:rPr>
        <w:fldChar w:fldCharType="separate"/>
      </w:r>
      <w:r w:rsidR="00AD7CA9" w:rsidRPr="00AD7CA9">
        <w:rPr>
          <w:rStyle w:val="HighlightedWords-Colour"/>
        </w:rPr>
        <w:t>Asia</w:t>
      </w:r>
      <w:r w:rsidR="002D3B36" w:rsidRPr="002D3B36">
        <w:rPr>
          <w:rStyle w:val="HighlightedWords-Colour"/>
        </w:rPr>
        <w:fldChar w:fldCharType="end"/>
      </w:r>
      <w:r w:rsidRPr="00441C60">
        <w:t xml:space="preserve"> for that six-month period </w:t>
      </w:r>
    </w:p>
    <w:p w14:paraId="3942528C" w14:textId="77777777" w:rsidR="00CF2FD4" w:rsidRPr="00441C60" w:rsidRDefault="00CF2FD4" w:rsidP="007152A2">
      <w:pPr>
        <w:pStyle w:val="ListBullet2"/>
      </w:pPr>
      <w:r w:rsidRPr="00441C60">
        <w:t xml:space="preserve">be undertaking language study in preparation for undertaking that overseas study </w:t>
      </w:r>
    </w:p>
    <w:p w14:paraId="40658ED0" w14:textId="31DC1372" w:rsidR="00CF2FD4" w:rsidRPr="00441C60" w:rsidRDefault="00CF2FD4" w:rsidP="007152A2">
      <w:pPr>
        <w:pStyle w:val="ListBullet2"/>
      </w:pPr>
      <w:r w:rsidRPr="00441C60">
        <w:t xml:space="preserve">have appropriately indicated on your OS-HELP </w:t>
      </w:r>
      <w:r w:rsidR="002D3B36">
        <w:fldChar w:fldCharType="begin"/>
      </w:r>
      <w:r w:rsidR="002D3B36">
        <w:instrText xml:space="preserve"> REF _Ref187160782 \h </w:instrText>
      </w:r>
      <w:r w:rsidR="002D3B36">
        <w:fldChar w:fldCharType="separate"/>
      </w:r>
      <w:r w:rsidR="00AD7CA9" w:rsidRPr="00082C28">
        <w:rPr>
          <w:rStyle w:val="HighlightedWords-Colour"/>
          <w:bCs w:val="0"/>
        </w:rPr>
        <w:t>Electronic Commonwealth Assistance Form (</w:t>
      </w:r>
      <w:proofErr w:type="spellStart"/>
      <w:r w:rsidR="00AD7CA9" w:rsidRPr="00082C28">
        <w:rPr>
          <w:rStyle w:val="HighlightedWords-Colour"/>
          <w:bCs w:val="0"/>
        </w:rPr>
        <w:t>eCAF</w:t>
      </w:r>
      <w:proofErr w:type="spellEnd"/>
      <w:r w:rsidR="00AD7CA9" w:rsidRPr="00082C28">
        <w:rPr>
          <w:rStyle w:val="HighlightedWords-Colour"/>
          <w:bCs w:val="0"/>
        </w:rPr>
        <w:t>)</w:t>
      </w:r>
      <w:r w:rsidR="002D3B36">
        <w:fldChar w:fldCharType="end"/>
      </w:r>
      <w:r w:rsidRPr="00441C60">
        <w:t xml:space="preserve"> that you would like to receive the supplementary amount </w:t>
      </w:r>
    </w:p>
    <w:p w14:paraId="1324A61F" w14:textId="0D32FA23" w:rsidR="00CF2FD4" w:rsidRPr="00441C60" w:rsidRDefault="00CF2FD4" w:rsidP="007152A2">
      <w:pPr>
        <w:pStyle w:val="ListBullet2"/>
      </w:pPr>
      <w:r w:rsidRPr="00441C60">
        <w:t xml:space="preserve">have been selected by your </w:t>
      </w:r>
      <w:r w:rsidR="002D3B36">
        <w:fldChar w:fldCharType="begin"/>
      </w:r>
      <w:r w:rsidR="002D3B36">
        <w:instrText xml:space="preserve"> REF _Ref187160864 \h </w:instrText>
      </w:r>
      <w:r w:rsidR="002D3B36">
        <w:fldChar w:fldCharType="separate"/>
      </w:r>
      <w:r w:rsidR="00AD7CA9" w:rsidRPr="00144785">
        <w:rPr>
          <w:rStyle w:val="HighlightedWords-Colour"/>
          <w:bCs w:val="0"/>
        </w:rPr>
        <w:t>Approved higher education provider (provider)</w:t>
      </w:r>
      <w:r w:rsidR="002D3B36">
        <w:fldChar w:fldCharType="end"/>
      </w:r>
      <w:r w:rsidRPr="00441C60">
        <w:t xml:space="preserve"> to receive the supplementary amount </w:t>
      </w:r>
    </w:p>
    <w:p w14:paraId="00059D9A" w14:textId="77777777" w:rsidR="00CF2FD4" w:rsidRPr="00441C60" w:rsidRDefault="00CF2FD4" w:rsidP="007152A2">
      <w:pPr>
        <w:pStyle w:val="ListBullet2"/>
      </w:pPr>
      <w:r w:rsidRPr="00441C60">
        <w:t>have not yet completed the Asian language study before applying for the supplementary amount</w:t>
      </w:r>
    </w:p>
    <w:p w14:paraId="727BC21B" w14:textId="3AB1671F" w:rsidR="00CF2FD4" w:rsidRDefault="00CF2FD4" w:rsidP="007152A2">
      <w:pPr>
        <w:pStyle w:val="ListBullet2"/>
      </w:pPr>
      <w:r w:rsidRPr="00441C60">
        <w:t xml:space="preserve">ensure the Asian language study is not taken as part of a course of study leading to a higher education award for which you are in a </w:t>
      </w:r>
      <w:r w:rsidR="00877B21">
        <w:fldChar w:fldCharType="begin"/>
      </w:r>
      <w:r w:rsidR="00877B21">
        <w:instrText xml:space="preserve"> REF _Ref187160699 \h </w:instrText>
      </w:r>
      <w:r w:rsidR="00877B21">
        <w:fldChar w:fldCharType="separate"/>
      </w:r>
      <w:r w:rsidR="00AD7CA9" w:rsidRPr="00082C28">
        <w:rPr>
          <w:rStyle w:val="HighlightedWords-Colour"/>
          <w:bCs w:val="0"/>
        </w:rPr>
        <w:t>Commonwealth supported place (CSP)</w:t>
      </w:r>
      <w:r w:rsidR="00877B21">
        <w:fldChar w:fldCharType="end"/>
      </w:r>
      <w:r w:rsidRPr="00441C60">
        <w:t xml:space="preserve"> or receiving FEE-HELP.</w:t>
      </w:r>
    </w:p>
    <w:p w14:paraId="7029D6E9" w14:textId="77777777" w:rsidR="00C972C1" w:rsidRDefault="00C972C1" w:rsidP="00C972C1">
      <w:pPr>
        <w:pStyle w:val="ListBullet"/>
        <w:numPr>
          <w:ilvl w:val="0"/>
          <w:numId w:val="0"/>
        </w:numPr>
        <w:ind w:left="357" w:hanging="357"/>
      </w:pPr>
    </w:p>
    <w:p w14:paraId="09CBC93A" w14:textId="77777777" w:rsidR="00C972C1" w:rsidRDefault="00C972C1" w:rsidP="00C972C1">
      <w:pPr>
        <w:pStyle w:val="ListBullet"/>
        <w:numPr>
          <w:ilvl w:val="0"/>
          <w:numId w:val="0"/>
        </w:numPr>
        <w:ind w:left="357" w:hanging="357"/>
      </w:pPr>
    </w:p>
    <w:p w14:paraId="6248F025" w14:textId="77777777" w:rsidR="00C972C1" w:rsidRDefault="00C972C1" w:rsidP="00C972C1">
      <w:pPr>
        <w:pStyle w:val="ListBullet"/>
        <w:numPr>
          <w:ilvl w:val="0"/>
          <w:numId w:val="0"/>
        </w:numPr>
        <w:ind w:left="357" w:hanging="357"/>
      </w:pPr>
    </w:p>
    <w:tbl>
      <w:tblPr>
        <w:tblStyle w:val="PullTable"/>
        <w:tblW w:w="9151" w:type="dxa"/>
        <w:tblLayout w:type="fixed"/>
        <w:tblLook w:val="04A0" w:firstRow="1" w:lastRow="0" w:firstColumn="1" w:lastColumn="0" w:noHBand="0" w:noVBand="1"/>
      </w:tblPr>
      <w:tblGrid>
        <w:gridCol w:w="1327"/>
        <w:gridCol w:w="7824"/>
      </w:tblGrid>
      <w:tr w:rsidR="00CF2FD4" w14:paraId="56344C4D" w14:textId="77777777" w:rsidTr="06B10A9A">
        <w:tc>
          <w:tcPr>
            <w:cnfStyle w:val="001000000000" w:firstRow="0" w:lastRow="0" w:firstColumn="1" w:lastColumn="0" w:oddVBand="0" w:evenVBand="0" w:oddHBand="0" w:evenHBand="0" w:firstRowFirstColumn="0" w:firstRowLastColumn="0" w:lastRowFirstColumn="0" w:lastRowLastColumn="0"/>
            <w:tcW w:w="1327" w:type="dxa"/>
            <w:vAlign w:val="top"/>
          </w:tcPr>
          <w:p w14:paraId="69B7A487" w14:textId="77777777" w:rsidR="00CF2FD4" w:rsidRDefault="00CF2FD4">
            <w:r>
              <w:rPr>
                <w:noProof/>
              </w:rPr>
              <w:lastRenderedPageBreak/>
              <mc:AlternateContent>
                <mc:Choice Requires="wpg">
                  <w:drawing>
                    <wp:inline distT="0" distB="0" distL="0" distR="0" wp14:anchorId="2F60146B" wp14:editId="13FC1CAC">
                      <wp:extent cx="593725" cy="579120"/>
                      <wp:effectExtent l="0" t="0" r="0" b="0"/>
                      <wp:docPr id="409012685"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48179833"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93725" cy="579120"/>
                                </a:xfrm>
                                <a:prstGeom prst="rect">
                                  <a:avLst/>
                                </a:prstGeom>
                              </pic:spPr>
                            </pic:pic>
                            <pic:pic xmlns:pic="http://schemas.openxmlformats.org/drawingml/2006/picture">
                              <pic:nvPicPr>
                                <pic:cNvPr id="2079457897" name="Graphic 3"/>
                                <pic:cNvPicPr>
                                  <a:picLocks noChangeAspect="1"/>
                                </pic:cNvPicPr>
                              </pic:nvPicPr>
                              <pic:blipFill>
                                <a:blip r:embed="rId50">
                                  <a:extLst>
                                    <a:ext uri="{96DAC541-7B7A-43D3-8B79-37D633B846F1}">
                                      <asvg:svgBlip xmlns:asvg="http://schemas.microsoft.com/office/drawing/2016/SVG/main" r:embed="rId51"/>
                                    </a:ext>
                                  </a:extLst>
                                </a:blip>
                                <a:srcRect/>
                                <a:stretch/>
                              </pic:blipFill>
                              <pic:spPr>
                                <a:xfrm>
                                  <a:off x="146685" y="163728"/>
                                  <a:ext cx="300240" cy="251987"/>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40962475">
                    <v:group id="Group 4" style="width:46.75pt;height:45.6pt;mso-position-horizontal-relative:char;mso-position-vertical-relative:line" alt="Icon - exclamation mark" coordsize="5937,5791" o:spid="_x0000_s1026" w14:anchorId="642566B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">
                        <v:imagedata o:title="" r:id="rId27"/>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">
                        <v:imagedata o:title="" r:id="rId52"/>
                      </v:shape>
                      <w10:anchorlock/>
                    </v:group>
                  </w:pict>
                </mc:Fallback>
              </mc:AlternateContent>
            </w:r>
          </w:p>
        </w:tc>
        <w:tc>
          <w:tcPr>
            <w:tcW w:w="7824" w:type="dxa"/>
          </w:tcPr>
          <w:p w14:paraId="2E5267D7" w14:textId="6F5CD6FF" w:rsidR="00CF2FD4" w:rsidRPr="00C01489" w:rsidRDefault="00CF2FD4" w:rsidP="00CF2FD4">
            <w:pPr>
              <w:cnfStyle w:val="000000000000" w:firstRow="0" w:lastRow="0" w:firstColumn="0" w:lastColumn="0" w:oddVBand="0" w:evenVBand="0" w:oddHBand="0" w:evenHBand="0" w:firstRowFirstColumn="0" w:firstRowLastColumn="0" w:lastRowFirstColumn="0" w:lastRowLastColumn="0"/>
              <w:rPr>
                <w:rStyle w:val="HighlightedWords-Colour"/>
              </w:rPr>
            </w:pPr>
            <w:r>
              <w:rPr>
                <w:rStyle w:val="HighlightedWords-Colour"/>
              </w:rPr>
              <w:t>W</w:t>
            </w:r>
            <w:r w:rsidRPr="00C01489">
              <w:rPr>
                <w:rStyle w:val="HighlightedWords-Colour"/>
              </w:rPr>
              <w:t>hat is my visa status?</w:t>
            </w:r>
          </w:p>
          <w:p w14:paraId="3268594C" w14:textId="10614D1E" w:rsidR="002D3B36" w:rsidRDefault="00CF2FD4" w:rsidP="00CF2FD4">
            <w:pPr>
              <w:cnfStyle w:val="000000000000" w:firstRow="0" w:lastRow="0" w:firstColumn="0" w:lastColumn="0" w:oddVBand="0" w:evenVBand="0" w:oddHBand="0" w:evenHBand="0" w:firstRowFirstColumn="0" w:firstRowLastColumn="0" w:lastRowFirstColumn="0" w:lastRowLastColumn="0"/>
            </w:pPr>
            <w:r w:rsidRPr="00AD0B44">
              <w:t xml:space="preserve">Your </w:t>
            </w:r>
            <w:r w:rsidR="00F86DD6">
              <w:t xml:space="preserve">provider </w:t>
            </w:r>
            <w:r w:rsidRPr="00AD0B44">
              <w:t xml:space="preserve">will need proof of your visa status to check if you are eligible for </w:t>
            </w:r>
            <w:r w:rsidR="002D3B36" w:rsidRPr="001242EF">
              <w:rPr>
                <w:rStyle w:val="HighlightedWords-Colour"/>
              </w:rPr>
              <w:fldChar w:fldCharType="begin"/>
            </w:r>
            <w:r w:rsidR="002D3B36" w:rsidRPr="001242EF">
              <w:instrText xml:space="preserve"> REF _Ref187751536 \h </w:instrText>
            </w:r>
            <w:r w:rsidR="002D3B36" w:rsidRPr="001242EF">
              <w:rPr>
                <w:rStyle w:val="HighlightedWords-Colour"/>
              </w:rPr>
              <w:instrText xml:space="preserve"> \* MERGEFORMAT </w:instrText>
            </w:r>
            <w:r w:rsidR="002D3B36" w:rsidRPr="001242EF">
              <w:rPr>
                <w:rStyle w:val="HighlightedWords-Colour"/>
              </w:rPr>
            </w:r>
            <w:r w:rsidR="002D3B36" w:rsidRPr="001242EF">
              <w:rPr>
                <w:rStyle w:val="HighlightedWords-Colour"/>
              </w:rPr>
              <w:fldChar w:fldCharType="separate"/>
            </w:r>
            <w:r w:rsidR="00AD7CA9" w:rsidRPr="00AD7CA9">
              <w:rPr>
                <w:rStyle w:val="HighlightedWords-Colour"/>
              </w:rPr>
              <w:t>OS-HELP</w:t>
            </w:r>
            <w:r w:rsidR="002D3B36" w:rsidRPr="001242EF">
              <w:rPr>
                <w:rStyle w:val="HighlightedWords-Colour"/>
              </w:rPr>
              <w:fldChar w:fldCharType="end"/>
            </w:r>
            <w:r w:rsidRPr="00AD0B44">
              <w:t xml:space="preserve">. </w:t>
            </w:r>
          </w:p>
          <w:p w14:paraId="452FCF66" w14:textId="24A38E4D" w:rsidR="00CF2FD4" w:rsidRDefault="00CF2FD4" w:rsidP="00CF2FD4">
            <w:pPr>
              <w:cnfStyle w:val="000000000000" w:firstRow="0" w:lastRow="0" w:firstColumn="0" w:lastColumn="0" w:oddVBand="0" w:evenVBand="0" w:oddHBand="0" w:evenHBand="0" w:firstRowFirstColumn="0" w:firstRowLastColumn="0" w:lastRowFirstColumn="0" w:lastRowLastColumn="0"/>
            </w:pPr>
            <w:r>
              <w:t>If you don’t know your visa status, you can check it on the Department of Home Affairs website at</w:t>
            </w:r>
            <w:r w:rsidR="7F937646">
              <w:t xml:space="preserve"> </w:t>
            </w:r>
            <w:hyperlink r:id="rId53">
              <w:r w:rsidRPr="06B10A9A">
                <w:rPr>
                  <w:rStyle w:val="Hyperlink"/>
                  <w:rFonts w:eastAsiaTheme="majorEastAsia"/>
                </w:rPr>
                <w:t>immi.homeaffairs.gov.au/visas/already-have-a-visa/check-visa-details-and-conditions</w:t>
              </w:r>
            </w:hyperlink>
            <w:r>
              <w:t>.</w:t>
            </w:r>
          </w:p>
        </w:tc>
      </w:tr>
    </w:tbl>
    <w:p w14:paraId="496E4238" w14:textId="411DD0DF" w:rsidR="00CF2FD4" w:rsidRPr="00441C60" w:rsidRDefault="00CF2FD4" w:rsidP="00CF2FD4">
      <w:pPr>
        <w:pStyle w:val="Heading3"/>
      </w:pPr>
      <w:bookmarkStart w:id="26" w:name="_Toc54783772"/>
      <w:bookmarkStart w:id="27" w:name="_Toc57826365"/>
      <w:bookmarkStart w:id="28" w:name="_Toc176940197"/>
      <w:bookmarkStart w:id="29" w:name="_Toc184737227"/>
      <w:bookmarkStart w:id="30" w:name="_Toc208913212"/>
      <w:bookmarkEnd w:id="23"/>
      <w:r w:rsidRPr="00441C60">
        <w:t>How much OS-HELP can I borrow?</w:t>
      </w:r>
      <w:bookmarkEnd w:id="26"/>
      <w:bookmarkEnd w:id="27"/>
      <w:bookmarkEnd w:id="28"/>
      <w:bookmarkEnd w:id="29"/>
      <w:bookmarkEnd w:id="30"/>
      <w:r w:rsidRPr="00441C60">
        <w:t xml:space="preserve"> </w:t>
      </w:r>
    </w:p>
    <w:p w14:paraId="618F6196" w14:textId="0E8F35E9" w:rsidR="422E42BF" w:rsidRDefault="4578F690" w:rsidP="17274531">
      <w:pPr>
        <w:pStyle w:val="ListBullet"/>
        <w:rPr>
          <w:rFonts w:ascii="Arial" w:eastAsia="Arial" w:hAnsi="Arial" w:cs="Arial"/>
          <w:color w:val="auto"/>
        </w:rPr>
      </w:pPr>
      <w:r w:rsidRPr="17274531">
        <w:rPr>
          <w:rFonts w:ascii="Arial" w:eastAsia="Arial" w:hAnsi="Arial" w:cs="Arial"/>
          <w:color w:val="auto"/>
        </w:rPr>
        <w:t>In 202</w:t>
      </w:r>
      <w:r w:rsidRPr="17274531">
        <w:rPr>
          <w:rFonts w:ascii="Arial" w:eastAsia="Arial" w:hAnsi="Arial" w:cs="Arial"/>
          <w:color w:val="auto"/>
          <w:u w:val="single"/>
        </w:rPr>
        <w:t>6</w:t>
      </w:r>
      <w:r w:rsidRPr="17274531">
        <w:rPr>
          <w:rFonts w:ascii="Arial" w:eastAsia="Arial" w:hAnsi="Arial" w:cs="Arial"/>
          <w:color w:val="auto"/>
        </w:rPr>
        <w:t xml:space="preserve">, the maximum you can borrow for a six-month study period is: </w:t>
      </w:r>
    </w:p>
    <w:p w14:paraId="3B6E49E2" w14:textId="0B0ACCBE" w:rsidR="422E42BF" w:rsidRDefault="4578F690" w:rsidP="17274531">
      <w:pPr>
        <w:pStyle w:val="ListBullet"/>
        <w:rPr>
          <w:rFonts w:ascii="Arial" w:eastAsia="Arial" w:hAnsi="Arial" w:cs="Arial"/>
          <w:color w:val="auto"/>
        </w:rPr>
      </w:pPr>
      <w:r w:rsidRPr="17274531">
        <w:rPr>
          <w:rFonts w:ascii="Arial" w:eastAsia="Arial" w:hAnsi="Arial" w:cs="Arial"/>
          <w:color w:val="auto"/>
        </w:rPr>
        <w:t>$8,</w:t>
      </w:r>
      <w:r w:rsidRPr="17274531">
        <w:rPr>
          <w:rFonts w:ascii="Arial" w:eastAsia="Arial" w:hAnsi="Arial" w:cs="Arial"/>
          <w:color w:val="auto"/>
          <w:u w:val="single"/>
        </w:rPr>
        <w:t>442</w:t>
      </w:r>
      <w:r w:rsidRPr="17274531">
        <w:rPr>
          <w:rFonts w:ascii="Arial" w:eastAsia="Arial" w:hAnsi="Arial" w:cs="Arial"/>
          <w:color w:val="auto"/>
        </w:rPr>
        <w:t xml:space="preserve"> if you do not study in </w:t>
      </w:r>
      <w:r w:rsidRPr="17274531">
        <w:rPr>
          <w:rStyle w:val="HighlightedWords-Colour"/>
          <w:rFonts w:ascii="Arial" w:eastAsia="Arial" w:hAnsi="Arial" w:cs="Arial"/>
          <w:color w:val="auto"/>
        </w:rPr>
        <w:t>Asia</w:t>
      </w:r>
    </w:p>
    <w:p w14:paraId="0DA9A9E8" w14:textId="665A1C40" w:rsidR="2B6C63BA" w:rsidRPr="0090103C" w:rsidRDefault="4578F690" w:rsidP="0090103C">
      <w:pPr>
        <w:pStyle w:val="ListBullet"/>
        <w:tabs>
          <w:tab w:val="num" w:pos="360"/>
        </w:tabs>
        <w:rPr>
          <w:rFonts w:ascii="Arial" w:eastAsia="Arial" w:hAnsi="Arial" w:cs="Arial"/>
          <w:color w:val="auto"/>
        </w:rPr>
      </w:pPr>
      <w:r w:rsidRPr="17274531">
        <w:rPr>
          <w:rFonts w:ascii="Arial" w:eastAsia="Arial" w:hAnsi="Arial" w:cs="Arial"/>
          <w:color w:val="auto"/>
        </w:rPr>
        <w:t>$</w:t>
      </w:r>
      <w:r w:rsidRPr="17274531">
        <w:rPr>
          <w:rFonts w:ascii="Arial" w:eastAsia="Arial" w:hAnsi="Arial" w:cs="Arial"/>
          <w:color w:val="auto"/>
          <w:u w:val="single"/>
        </w:rPr>
        <w:t>10,130</w:t>
      </w:r>
      <w:r w:rsidRPr="17274531">
        <w:rPr>
          <w:rFonts w:ascii="Arial" w:eastAsia="Arial" w:hAnsi="Arial" w:cs="Arial"/>
          <w:color w:val="auto"/>
        </w:rPr>
        <w:t xml:space="preserve"> if you study in Asia; </w:t>
      </w:r>
      <w:proofErr w:type="gramStart"/>
      <w:r w:rsidRPr="17274531">
        <w:rPr>
          <w:rFonts w:ascii="Arial" w:eastAsia="Arial" w:hAnsi="Arial" w:cs="Arial"/>
          <w:color w:val="auto"/>
        </w:rPr>
        <w:t>plus</w:t>
      </w:r>
      <w:proofErr w:type="gramEnd"/>
      <w:r w:rsidRPr="17274531">
        <w:rPr>
          <w:rFonts w:ascii="Arial" w:eastAsia="Arial" w:hAnsi="Arial" w:cs="Arial"/>
          <w:color w:val="auto"/>
        </w:rPr>
        <w:t xml:space="preserve"> an extra $1,34</w:t>
      </w:r>
      <w:r w:rsidRPr="17274531">
        <w:rPr>
          <w:rFonts w:ascii="Arial" w:eastAsia="Arial" w:hAnsi="Arial" w:cs="Arial"/>
          <w:color w:val="auto"/>
          <w:u w:val="single"/>
        </w:rPr>
        <w:t>5</w:t>
      </w:r>
      <w:r w:rsidRPr="17274531">
        <w:rPr>
          <w:rFonts w:ascii="Arial" w:eastAsia="Arial" w:hAnsi="Arial" w:cs="Arial"/>
          <w:color w:val="auto"/>
        </w:rPr>
        <w:t xml:space="preserve"> if you do </w:t>
      </w:r>
      <w:proofErr w:type="gramStart"/>
      <w:r w:rsidRPr="17274531">
        <w:rPr>
          <w:rFonts w:ascii="Arial" w:eastAsia="Arial" w:hAnsi="Arial" w:cs="Arial"/>
          <w:color w:val="auto"/>
        </w:rPr>
        <w:t>approved</w:t>
      </w:r>
      <w:proofErr w:type="gramEnd"/>
      <w:r w:rsidRPr="17274531">
        <w:rPr>
          <w:rFonts w:ascii="Arial" w:eastAsia="Arial" w:hAnsi="Arial" w:cs="Arial"/>
          <w:color w:val="auto"/>
        </w:rPr>
        <w:t xml:space="preserve"> Asian language study in preparation for your study in Asia (and meet the eligibility requirements).</w:t>
      </w:r>
    </w:p>
    <w:p w14:paraId="695D4398" w14:textId="6996CF50" w:rsidR="00CF2FD4" w:rsidRPr="00441C60" w:rsidRDefault="00CF2FD4" w:rsidP="00CF2FD4">
      <w:r w:rsidRPr="00441C60">
        <w:t xml:space="preserve">You are limited to two </w:t>
      </w:r>
      <w:r w:rsidR="00355782" w:rsidRPr="001242EF">
        <w:rPr>
          <w:rStyle w:val="HighlightedWords-Colour"/>
        </w:rPr>
        <w:fldChar w:fldCharType="begin"/>
      </w:r>
      <w:r w:rsidR="00355782" w:rsidRPr="001242EF">
        <w:instrText xml:space="preserve"> REF _Ref187751536 \h </w:instrText>
      </w:r>
      <w:r w:rsidR="00355782" w:rsidRPr="001242EF">
        <w:rPr>
          <w:rStyle w:val="HighlightedWords-Colour"/>
        </w:rPr>
        <w:instrText xml:space="preserve"> \* MERGEFORMAT </w:instrText>
      </w:r>
      <w:r w:rsidR="00355782" w:rsidRPr="001242EF">
        <w:rPr>
          <w:rStyle w:val="HighlightedWords-Colour"/>
        </w:rPr>
      </w:r>
      <w:r w:rsidR="00355782" w:rsidRPr="001242EF">
        <w:rPr>
          <w:rStyle w:val="HighlightedWords-Colour"/>
        </w:rPr>
        <w:fldChar w:fldCharType="separate"/>
      </w:r>
      <w:r w:rsidR="00AD7CA9" w:rsidRPr="00AD7CA9">
        <w:rPr>
          <w:rStyle w:val="HighlightedWords-Colour"/>
        </w:rPr>
        <w:t>OS-HELP</w:t>
      </w:r>
      <w:r w:rsidR="00355782" w:rsidRPr="001242EF">
        <w:rPr>
          <w:rStyle w:val="HighlightedWords-Colour"/>
        </w:rPr>
        <w:fldChar w:fldCharType="end"/>
      </w:r>
      <w:r w:rsidR="00355782">
        <w:rPr>
          <w:rStyle w:val="HighlightedWords-Colour"/>
        </w:rPr>
        <w:t xml:space="preserve"> </w:t>
      </w:r>
      <w:r w:rsidRPr="00441C60">
        <w:t xml:space="preserve">loans over your lifetime and one OS-HELP loan per six-month period. Your overseas study must take place within the relevant six-month period. </w:t>
      </w:r>
    </w:p>
    <w:p w14:paraId="38196666" w14:textId="77777777" w:rsidR="00CF2FD4" w:rsidRPr="00441C60" w:rsidRDefault="00CF2FD4" w:rsidP="00CF2FD4">
      <w:pPr>
        <w:pStyle w:val="Heading3"/>
      </w:pPr>
      <w:bookmarkStart w:id="31" w:name="_Toc208913213"/>
      <w:r w:rsidRPr="00441C60">
        <w:t>How can I check my OS-HELP loan(s)?</w:t>
      </w:r>
      <w:bookmarkEnd w:id="31"/>
    </w:p>
    <w:p w14:paraId="578D4688" w14:textId="28909EB8" w:rsidR="004A7ACF" w:rsidRDefault="00CF2FD4" w:rsidP="00CF2FD4">
      <w:pPr>
        <w:rPr>
          <w:noProof/>
          <w:color w:val="0B5967"/>
        </w:rPr>
      </w:pPr>
      <w:r w:rsidRPr="00441C60">
        <w:t xml:space="preserve">To access your loan history, </w:t>
      </w:r>
      <w:r>
        <w:t xml:space="preserve">including </w:t>
      </w:r>
      <w:r w:rsidRPr="00441C60">
        <w:t xml:space="preserve">how much </w:t>
      </w:r>
      <w:r w:rsidR="00355782" w:rsidRPr="001242EF">
        <w:rPr>
          <w:rStyle w:val="HighlightedWords-Colour"/>
        </w:rPr>
        <w:fldChar w:fldCharType="begin"/>
      </w:r>
      <w:r w:rsidR="00355782" w:rsidRPr="001242EF">
        <w:instrText xml:space="preserve"> REF _Ref187751536 \h </w:instrText>
      </w:r>
      <w:r w:rsidR="00355782" w:rsidRPr="001242EF">
        <w:rPr>
          <w:rStyle w:val="HighlightedWords-Colour"/>
        </w:rPr>
        <w:instrText xml:space="preserve"> \* MERGEFORMAT </w:instrText>
      </w:r>
      <w:r w:rsidR="00355782" w:rsidRPr="001242EF">
        <w:rPr>
          <w:rStyle w:val="HighlightedWords-Colour"/>
        </w:rPr>
      </w:r>
      <w:r w:rsidR="00355782" w:rsidRPr="001242EF">
        <w:rPr>
          <w:rStyle w:val="HighlightedWords-Colour"/>
        </w:rPr>
        <w:fldChar w:fldCharType="separate"/>
      </w:r>
      <w:r w:rsidR="00AD7CA9" w:rsidRPr="00AD7CA9">
        <w:rPr>
          <w:rStyle w:val="HighlightedWords-Colour"/>
        </w:rPr>
        <w:t>OS-HELP</w:t>
      </w:r>
      <w:r w:rsidR="00355782" w:rsidRPr="001242EF">
        <w:rPr>
          <w:rStyle w:val="HighlightedWords-Colour"/>
        </w:rPr>
        <w:fldChar w:fldCharType="end"/>
      </w:r>
      <w:r w:rsidR="00355782">
        <w:rPr>
          <w:rStyle w:val="HighlightedWords-Colour"/>
        </w:rPr>
        <w:t xml:space="preserve"> </w:t>
      </w:r>
      <w:r w:rsidRPr="00441C60">
        <w:t xml:space="preserve">you have </w:t>
      </w:r>
      <w:r w:rsidR="005361B0">
        <w:t xml:space="preserve">previously </w:t>
      </w:r>
      <w:r w:rsidRPr="00441C60">
        <w:t>borrowed</w:t>
      </w:r>
      <w:r>
        <w:t>:</w:t>
      </w:r>
      <w:r w:rsidRPr="0089057E">
        <w:rPr>
          <w:noProof/>
          <w:color w:val="0B5967"/>
        </w:rPr>
        <w:t xml:space="preserve"> </w:t>
      </w:r>
    </w:p>
    <w:tbl>
      <w:tblPr>
        <w:tblStyle w:val="PullTable"/>
        <w:tblW w:w="9151" w:type="dxa"/>
        <w:tblLayout w:type="fixed"/>
        <w:tblLook w:val="04A0" w:firstRow="1" w:lastRow="0" w:firstColumn="1" w:lastColumn="0" w:noHBand="0" w:noVBand="1"/>
      </w:tblPr>
      <w:tblGrid>
        <w:gridCol w:w="1328"/>
        <w:gridCol w:w="7823"/>
      </w:tblGrid>
      <w:tr w:rsidR="004A7ACF" w14:paraId="77429C17" w14:textId="77777777">
        <w:tc>
          <w:tcPr>
            <w:cnfStyle w:val="001000000000" w:firstRow="0" w:lastRow="0" w:firstColumn="1" w:lastColumn="0" w:oddVBand="0" w:evenVBand="0" w:oddHBand="0" w:evenHBand="0" w:firstRowFirstColumn="0" w:firstRowLastColumn="0" w:lastRowFirstColumn="0" w:lastRowLastColumn="0"/>
            <w:tcW w:w="1328" w:type="dxa"/>
          </w:tcPr>
          <w:p w14:paraId="24BE7757" w14:textId="77777777" w:rsidR="004A7ACF" w:rsidRPr="00541A79" w:rsidRDefault="004A7ACF">
            <w:r>
              <w:rPr>
                <w:noProof/>
                <w14:ligatures w14:val="standardContextual"/>
              </w:rPr>
              <mc:AlternateContent>
                <mc:Choice Requires="wps">
                  <w:drawing>
                    <wp:anchor distT="0" distB="0" distL="114300" distR="114300" simplePos="0" relativeHeight="251658243" behindDoc="0" locked="1" layoutInCell="1" allowOverlap="1" wp14:anchorId="7B2F8D89" wp14:editId="6A55AB8A">
                      <wp:simplePos x="0" y="0"/>
                      <wp:positionH relativeFrom="column">
                        <wp:align>center</wp:align>
                      </wp:positionH>
                      <wp:positionV relativeFrom="margin">
                        <wp:posOffset>60960</wp:posOffset>
                      </wp:positionV>
                      <wp:extent cx="594000" cy="579600"/>
                      <wp:effectExtent l="0" t="0" r="0" b="0"/>
                      <wp:wrapNone/>
                      <wp:docPr id="188479551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000" cy="5796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638BEB9" w14:textId="77777777" w:rsidR="004A7ACF" w:rsidRPr="00476FC8" w:rsidRDefault="004A7ACF" w:rsidP="004A7ACF">
                                  <w:pPr>
                                    <w:pStyle w:val="NoSpacing"/>
                                    <w:jc w:val="center"/>
                                    <w:rPr>
                                      <w:sz w:val="36"/>
                                      <w:szCs w:val="36"/>
                                    </w:rPr>
                                  </w:pPr>
                                  <w:r w:rsidRPr="00476FC8">
                                    <w:rPr>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B2F8D89" id="_x0000_s1033" alt="&quot;&quot;" style="position:absolute;left:0;text-align:left;margin-left:0;margin-top:4.8pt;width:46.75pt;height:45.65pt;z-index:251658243;visibility:visible;mso-wrap-style:square;mso-width-percent:0;mso-height-percent:0;mso-wrap-distance-left:9pt;mso-wrap-distance-top:0;mso-wrap-distance-right:9pt;mso-wrap-distance-bottom:0;mso-position-horizontal:center;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" fillcolor="#ba94ff [3208]" stroked="f" strokeweight="1pt">
                      <v:stroke joinstyle="miter"/>
                      <v:textbox>
                        <w:txbxContent>
                          <w:p w14:paraId="5638BEB9" w14:textId="77777777" w:rsidR="004A7ACF" w:rsidRPr="00476FC8" w:rsidRDefault="004A7ACF" w:rsidP="004A7ACF">
                            <w:pPr>
                              <w:pStyle w:val="NoSpacing"/>
                              <w:jc w:val="center"/>
                              <w:rPr>
                                <w:sz w:val="36"/>
                                <w:szCs w:val="36"/>
                              </w:rPr>
                            </w:pPr>
                            <w:r w:rsidRPr="00476FC8">
                              <w:rPr>
                                <w:sz w:val="36"/>
                                <w:szCs w:val="36"/>
                              </w:rPr>
                              <w:t>1</w:t>
                            </w:r>
                          </w:p>
                        </w:txbxContent>
                      </v:textbox>
                      <w10:wrap anchory="margin"/>
                      <w10:anchorlock/>
                    </v:oval>
                  </w:pict>
                </mc:Fallback>
              </mc:AlternateContent>
            </w:r>
          </w:p>
          <w:p w14:paraId="39F5124F" w14:textId="77777777" w:rsidR="004A7ACF" w:rsidRPr="00541A79" w:rsidRDefault="004A7ACF">
            <w:r>
              <w:rPr>
                <w:noProof/>
                <w14:ligatures w14:val="standardContextual"/>
              </w:rPr>
              <mc:AlternateContent>
                <mc:Choice Requires="wps">
                  <w:drawing>
                    <wp:anchor distT="0" distB="0" distL="114300" distR="114300" simplePos="0" relativeHeight="251658242" behindDoc="0" locked="1" layoutInCell="1" allowOverlap="1" wp14:anchorId="73A2C730" wp14:editId="44E5F642">
                      <wp:simplePos x="0" y="0"/>
                      <wp:positionH relativeFrom="margin">
                        <wp:posOffset>231775</wp:posOffset>
                      </wp:positionH>
                      <wp:positionV relativeFrom="page">
                        <wp:posOffset>372745</wp:posOffset>
                      </wp:positionV>
                      <wp:extent cx="19050" cy="3162300"/>
                      <wp:effectExtent l="0" t="0" r="19050" b="19050"/>
                      <wp:wrapNone/>
                      <wp:docPr id="1502560656"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9050" cy="3162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0167CDD0">
                    <v:line id="Straight Connector 4" style="position:absolute;flip:x;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alt="&quot;&quot;" o:spid="_x0000_s1026" strokecolor="#2f0e72 [3204]" strokeweight=".5pt" from="18.25pt,29.35pt" to="19.75pt,278.35pt" w14:anchorId="4860A3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">
                      <v:stroke joinstyle="miter"/>
                      <w10:wrap anchorx="margin" anchory="page"/>
                      <w10:anchorlock/>
                    </v:line>
                  </w:pict>
                </mc:Fallback>
              </mc:AlternateContent>
            </w:r>
          </w:p>
        </w:tc>
        <w:tc>
          <w:tcPr>
            <w:tcW w:w="7823" w:type="dxa"/>
          </w:tcPr>
          <w:p w14:paraId="09CC220A" w14:textId="3C857971" w:rsidR="004A7ACF" w:rsidRDefault="004A7ACF">
            <w:pPr>
              <w:cnfStyle w:val="000000000000" w:firstRow="0" w:lastRow="0" w:firstColumn="0" w:lastColumn="0" w:oddVBand="0" w:evenVBand="0" w:oddHBand="0" w:evenHBand="0" w:firstRowFirstColumn="0" w:firstRowLastColumn="0" w:lastRowFirstColumn="0" w:lastRowLastColumn="0"/>
            </w:pPr>
            <w:r w:rsidRPr="00476FC8">
              <w:rPr>
                <w:b/>
                <w:bCs/>
              </w:rPr>
              <w:t>Step 1</w:t>
            </w:r>
            <w:r>
              <w:br/>
            </w:r>
            <w:r w:rsidRPr="001E3F09">
              <w:rPr>
                <w:sz w:val="20"/>
                <w:szCs w:val="20"/>
              </w:rPr>
              <w:t xml:space="preserve">Locate your </w:t>
            </w:r>
            <w:r w:rsidR="00355782" w:rsidRPr="001E3F09">
              <w:rPr>
                <w:rStyle w:val="HighlightedWords-Colour"/>
                <w:sz w:val="20"/>
                <w:szCs w:val="20"/>
              </w:rPr>
              <w:fldChar w:fldCharType="begin"/>
            </w:r>
            <w:r w:rsidR="00355782" w:rsidRPr="001E3F09">
              <w:rPr>
                <w:sz w:val="20"/>
                <w:szCs w:val="20"/>
              </w:rPr>
              <w:instrText xml:space="preserve"> REF _Ref187303245 \h </w:instrText>
            </w:r>
            <w:r w:rsidR="001E3F09">
              <w:rPr>
                <w:rStyle w:val="HighlightedWords-Colour"/>
                <w:sz w:val="20"/>
                <w:szCs w:val="20"/>
              </w:rPr>
              <w:instrText xml:space="preserve"> \* MERGEFORMAT </w:instrText>
            </w:r>
            <w:r w:rsidR="00355782" w:rsidRPr="001E3F09">
              <w:rPr>
                <w:rStyle w:val="HighlightedWords-Colour"/>
                <w:sz w:val="20"/>
                <w:szCs w:val="20"/>
              </w:rPr>
            </w:r>
            <w:r w:rsidR="00355782" w:rsidRPr="001E3F09">
              <w:rPr>
                <w:rStyle w:val="HighlightedWords-Colour"/>
                <w:sz w:val="20"/>
                <w:szCs w:val="20"/>
              </w:rPr>
              <w:fldChar w:fldCharType="separate"/>
            </w:r>
            <w:r w:rsidR="00AD7CA9" w:rsidRPr="00AD7CA9">
              <w:rPr>
                <w:rStyle w:val="HighlightedWords-Colour"/>
                <w:bCs w:val="0"/>
                <w:sz w:val="20"/>
                <w:szCs w:val="20"/>
              </w:rPr>
              <w:t>Unique Student Identifier (USI)</w:t>
            </w:r>
            <w:r w:rsidR="00355782" w:rsidRPr="001E3F09">
              <w:rPr>
                <w:rStyle w:val="HighlightedWords-Colour"/>
                <w:sz w:val="20"/>
                <w:szCs w:val="20"/>
              </w:rPr>
              <w:fldChar w:fldCharType="end"/>
            </w:r>
            <w:r w:rsidR="00355782" w:rsidRPr="001E3F09">
              <w:rPr>
                <w:sz w:val="20"/>
                <w:szCs w:val="20"/>
              </w:rPr>
              <w:t xml:space="preserve"> </w:t>
            </w:r>
            <w:r w:rsidRPr="001E3F09">
              <w:rPr>
                <w:sz w:val="20"/>
                <w:szCs w:val="20"/>
              </w:rPr>
              <w:t>and student number.</w:t>
            </w:r>
          </w:p>
        </w:tc>
      </w:tr>
      <w:tr w:rsidR="004A7ACF" w14:paraId="2024DC24" w14:textId="77777777">
        <w:tc>
          <w:tcPr>
            <w:cnfStyle w:val="001000000000" w:firstRow="0" w:lastRow="0" w:firstColumn="1" w:lastColumn="0" w:oddVBand="0" w:evenVBand="0" w:oddHBand="0" w:evenHBand="0" w:firstRowFirstColumn="0" w:firstRowLastColumn="0" w:lastRowFirstColumn="0" w:lastRowLastColumn="0"/>
            <w:tcW w:w="1328" w:type="dxa"/>
          </w:tcPr>
          <w:p w14:paraId="516B22FA" w14:textId="77777777" w:rsidR="004A7ACF" w:rsidRPr="00541A79" w:rsidRDefault="004A7ACF">
            <w:r>
              <w:rPr>
                <w:noProof/>
                <w14:ligatures w14:val="standardContextual"/>
              </w:rPr>
              <mc:AlternateContent>
                <mc:Choice Requires="wps">
                  <w:drawing>
                    <wp:anchor distT="0" distB="0" distL="114300" distR="114300" simplePos="0" relativeHeight="251658244" behindDoc="0" locked="1" layoutInCell="1" allowOverlap="1" wp14:anchorId="60DC585C" wp14:editId="0036BDA8">
                      <wp:simplePos x="0" y="0"/>
                      <wp:positionH relativeFrom="column">
                        <wp:align>center</wp:align>
                      </wp:positionH>
                      <wp:positionV relativeFrom="margin">
                        <wp:posOffset>60960</wp:posOffset>
                      </wp:positionV>
                      <wp:extent cx="594000" cy="579600"/>
                      <wp:effectExtent l="0" t="0" r="0" b="0"/>
                      <wp:wrapNone/>
                      <wp:docPr id="803912352"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000" cy="5796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A459271" w14:textId="77777777" w:rsidR="004A7ACF" w:rsidRPr="00476FC8" w:rsidRDefault="004A7ACF" w:rsidP="004A7ACF">
                                  <w:pPr>
                                    <w:pStyle w:val="NoSpacing"/>
                                    <w:jc w:val="center"/>
                                    <w:rPr>
                                      <w:sz w:val="36"/>
                                      <w:szCs w:val="36"/>
                                    </w:rPr>
                                  </w:pPr>
                                  <w:r>
                                    <w:rPr>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0DC585C" id="_x0000_s1034" alt="&quot;&quot;" style="position:absolute;left:0;text-align:left;margin-left:0;margin-top:4.8pt;width:46.75pt;height:45.65pt;z-index:251658244;visibility:visible;mso-wrap-style:square;mso-width-percent:0;mso-height-percent:0;mso-wrap-distance-left:9pt;mso-wrap-distance-top:0;mso-wrap-distance-right:9pt;mso-wrap-distance-bottom:0;mso-position-horizontal:center;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" fillcolor="#ba94ff [3208]" stroked="f" strokeweight="1pt">
                      <v:stroke joinstyle="miter"/>
                      <v:textbox>
                        <w:txbxContent>
                          <w:p w14:paraId="5A459271" w14:textId="77777777" w:rsidR="004A7ACF" w:rsidRPr="00476FC8" w:rsidRDefault="004A7ACF" w:rsidP="004A7ACF">
                            <w:pPr>
                              <w:pStyle w:val="NoSpacing"/>
                              <w:jc w:val="center"/>
                              <w:rPr>
                                <w:sz w:val="36"/>
                                <w:szCs w:val="36"/>
                              </w:rPr>
                            </w:pPr>
                            <w:r>
                              <w:rPr>
                                <w:sz w:val="36"/>
                                <w:szCs w:val="36"/>
                              </w:rPr>
                              <w:t>2</w:t>
                            </w:r>
                          </w:p>
                        </w:txbxContent>
                      </v:textbox>
                      <w10:wrap anchory="margin"/>
                      <w10:anchorlock/>
                    </v:oval>
                  </w:pict>
                </mc:Fallback>
              </mc:AlternateContent>
            </w:r>
          </w:p>
          <w:p w14:paraId="1629BE25" w14:textId="77777777" w:rsidR="004A7ACF" w:rsidRPr="00541A79" w:rsidRDefault="004A7ACF"/>
        </w:tc>
        <w:tc>
          <w:tcPr>
            <w:tcW w:w="7823" w:type="dxa"/>
          </w:tcPr>
          <w:p w14:paraId="5A704571" w14:textId="26C46B37" w:rsidR="004A7ACF" w:rsidRDefault="004A7ACF">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2</w:t>
            </w:r>
            <w:r>
              <w:br/>
            </w:r>
            <w:r w:rsidR="007C271C" w:rsidRPr="001E3F09">
              <w:rPr>
                <w:sz w:val="20"/>
                <w:szCs w:val="20"/>
              </w:rPr>
              <w:t xml:space="preserve">Go to </w:t>
            </w:r>
            <w:r w:rsidR="00355782" w:rsidRPr="001E3F09">
              <w:rPr>
                <w:b/>
                <w:sz w:val="20"/>
                <w:szCs w:val="20"/>
              </w:rPr>
              <w:fldChar w:fldCharType="begin"/>
            </w:r>
            <w:r w:rsidR="00355782" w:rsidRPr="001E3F09">
              <w:rPr>
                <w:b/>
                <w:sz w:val="20"/>
                <w:szCs w:val="20"/>
              </w:rPr>
              <w:instrText xml:space="preserve"> REF _Ref187752931 \h  \* MERGEFORMAT </w:instrText>
            </w:r>
            <w:r w:rsidR="00355782" w:rsidRPr="001E3F09">
              <w:rPr>
                <w:b/>
                <w:sz w:val="20"/>
                <w:szCs w:val="20"/>
              </w:rPr>
            </w:r>
            <w:r w:rsidR="00355782" w:rsidRPr="001E3F09">
              <w:rPr>
                <w:b/>
                <w:sz w:val="20"/>
                <w:szCs w:val="20"/>
              </w:rPr>
              <w:fldChar w:fldCharType="separate"/>
            </w:r>
            <w:proofErr w:type="spellStart"/>
            <w:r w:rsidR="00AD7CA9" w:rsidRPr="00AD7CA9">
              <w:rPr>
                <w:rStyle w:val="Hyperlink"/>
                <w:rFonts w:eastAsiaTheme="majorEastAsia"/>
                <w:b/>
                <w:color w:val="2F0E72" w:themeColor="accent1"/>
                <w:sz w:val="20"/>
                <w:szCs w:val="20"/>
              </w:rPr>
              <w:t>myHELPbalance</w:t>
            </w:r>
            <w:proofErr w:type="spellEnd"/>
            <w:r w:rsidR="00AD7CA9" w:rsidRPr="00AD7CA9">
              <w:rPr>
                <w:rStyle w:val="Hyperlink"/>
                <w:rFonts w:eastAsiaTheme="majorEastAsia"/>
                <w:bCs/>
                <w:color w:val="2F0E72" w:themeColor="accent1"/>
                <w:sz w:val="20"/>
                <w:szCs w:val="20"/>
              </w:rPr>
              <w:t xml:space="preserve"> (</w:t>
            </w:r>
            <w:r w:rsidR="00AD7CA9" w:rsidRPr="00AD7CA9">
              <w:rPr>
                <w:rFonts w:eastAsiaTheme="majorEastAsia"/>
                <w:bCs/>
                <w:sz w:val="20"/>
                <w:szCs w:val="20"/>
                <w:u w:val="single"/>
              </w:rPr>
              <w:t>www.myHELPbalance.gov.au</w:t>
            </w:r>
            <w:r w:rsidR="00AD7CA9" w:rsidRPr="00AD7CA9">
              <w:rPr>
                <w:rStyle w:val="Hyperlink"/>
                <w:rFonts w:eastAsiaTheme="majorEastAsia"/>
                <w:bCs/>
                <w:color w:val="571487" w:themeColor="accent2"/>
                <w:sz w:val="20"/>
                <w:szCs w:val="20"/>
              </w:rPr>
              <w:t>)</w:t>
            </w:r>
            <w:r w:rsidR="00355782" w:rsidRPr="001E3F09">
              <w:rPr>
                <w:b/>
                <w:sz w:val="20"/>
                <w:szCs w:val="20"/>
              </w:rPr>
              <w:fldChar w:fldCharType="end"/>
            </w:r>
            <w:r w:rsidR="00355782" w:rsidRPr="001E3F09">
              <w:rPr>
                <w:sz w:val="20"/>
                <w:szCs w:val="20"/>
              </w:rPr>
              <w:t xml:space="preserve"> </w:t>
            </w:r>
            <w:r w:rsidR="007C271C" w:rsidRPr="001E3F09">
              <w:rPr>
                <w:sz w:val="20"/>
                <w:szCs w:val="20"/>
              </w:rPr>
              <w:t>and log in using your personal details, USI and student number.</w:t>
            </w:r>
          </w:p>
        </w:tc>
      </w:tr>
      <w:tr w:rsidR="004A7ACF" w14:paraId="076E2AE9" w14:textId="77777777">
        <w:tc>
          <w:tcPr>
            <w:cnfStyle w:val="001000000000" w:firstRow="0" w:lastRow="0" w:firstColumn="1" w:lastColumn="0" w:oddVBand="0" w:evenVBand="0" w:oddHBand="0" w:evenHBand="0" w:firstRowFirstColumn="0" w:firstRowLastColumn="0" w:lastRowFirstColumn="0" w:lastRowLastColumn="0"/>
            <w:tcW w:w="1328" w:type="dxa"/>
          </w:tcPr>
          <w:p w14:paraId="411E0D9F" w14:textId="77777777" w:rsidR="004A7ACF" w:rsidRPr="00541A79" w:rsidRDefault="004A7ACF">
            <w:r>
              <w:rPr>
                <w:noProof/>
                <w14:ligatures w14:val="standardContextual"/>
              </w:rPr>
              <mc:AlternateContent>
                <mc:Choice Requires="wps">
                  <w:drawing>
                    <wp:anchor distT="0" distB="0" distL="114300" distR="114300" simplePos="0" relativeHeight="251658245" behindDoc="0" locked="1" layoutInCell="1" allowOverlap="1" wp14:anchorId="4F168FA7" wp14:editId="1294650C">
                      <wp:simplePos x="0" y="0"/>
                      <wp:positionH relativeFrom="column">
                        <wp:posOffset>-55245</wp:posOffset>
                      </wp:positionH>
                      <wp:positionV relativeFrom="margin">
                        <wp:posOffset>-257175</wp:posOffset>
                      </wp:positionV>
                      <wp:extent cx="593725" cy="579120"/>
                      <wp:effectExtent l="0" t="0" r="0" b="0"/>
                      <wp:wrapNone/>
                      <wp:docPr id="1359659851"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A18BEF" w14:textId="77777777" w:rsidR="004A7ACF" w:rsidRPr="00476FC8" w:rsidRDefault="004A7ACF" w:rsidP="004A7ACF">
                                  <w:pPr>
                                    <w:pStyle w:val="NoSpacing"/>
                                    <w:jc w:val="center"/>
                                    <w:rPr>
                                      <w:sz w:val="36"/>
                                      <w:szCs w:val="36"/>
                                    </w:rPr>
                                  </w:pPr>
                                  <w:r>
                                    <w:rPr>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F168FA7" id="_x0000_s1035" alt="&quot;&quot;" style="position:absolute;left:0;text-align:left;margin-left:-4.35pt;margin-top:-20.25pt;width:46.75pt;height:45.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" fillcolor="#ba94ff [3208]" stroked="f" strokeweight="1pt">
                      <v:stroke joinstyle="miter"/>
                      <v:textbox>
                        <w:txbxContent>
                          <w:p w14:paraId="0BA18BEF" w14:textId="77777777" w:rsidR="004A7ACF" w:rsidRPr="00476FC8" w:rsidRDefault="004A7ACF" w:rsidP="004A7ACF">
                            <w:pPr>
                              <w:pStyle w:val="NoSpacing"/>
                              <w:jc w:val="center"/>
                              <w:rPr>
                                <w:sz w:val="36"/>
                                <w:szCs w:val="36"/>
                              </w:rPr>
                            </w:pPr>
                            <w:r>
                              <w:rPr>
                                <w:sz w:val="36"/>
                                <w:szCs w:val="36"/>
                              </w:rPr>
                              <w:t>3</w:t>
                            </w:r>
                          </w:p>
                        </w:txbxContent>
                      </v:textbox>
                      <w10:wrap anchory="margin"/>
                      <w10:anchorlock/>
                    </v:oval>
                  </w:pict>
                </mc:Fallback>
              </mc:AlternateContent>
            </w:r>
          </w:p>
          <w:p w14:paraId="38FD5D9C" w14:textId="77777777" w:rsidR="004A7ACF" w:rsidRPr="00541A79" w:rsidRDefault="004A7ACF"/>
        </w:tc>
        <w:tc>
          <w:tcPr>
            <w:tcW w:w="7823" w:type="dxa"/>
          </w:tcPr>
          <w:p w14:paraId="70C898CE" w14:textId="5DC512EB" w:rsidR="005361B0" w:rsidRPr="001E3F09" w:rsidRDefault="004A7ACF">
            <w:pPr>
              <w:cnfStyle w:val="000000000000" w:firstRow="0" w:lastRow="0" w:firstColumn="0" w:lastColumn="0" w:oddVBand="0" w:evenVBand="0" w:oddHBand="0" w:evenHBand="0" w:firstRowFirstColumn="0" w:firstRowLastColumn="0" w:lastRowFirstColumn="0" w:lastRowLastColumn="0"/>
              <w:rPr>
                <w:sz w:val="20"/>
                <w:szCs w:val="20"/>
              </w:rPr>
            </w:pPr>
            <w:r w:rsidRPr="00476FC8">
              <w:rPr>
                <w:b/>
                <w:bCs/>
              </w:rPr>
              <w:t xml:space="preserve">Step </w:t>
            </w:r>
            <w:r>
              <w:rPr>
                <w:b/>
                <w:bCs/>
              </w:rPr>
              <w:t>3</w:t>
            </w:r>
            <w:r>
              <w:br/>
            </w:r>
            <w:r w:rsidR="007C271C" w:rsidRPr="001E3F09">
              <w:rPr>
                <w:sz w:val="20"/>
                <w:szCs w:val="20"/>
              </w:rPr>
              <w:t>You can view your available HELP balance and the HELP limit that applies to you.</w:t>
            </w:r>
          </w:p>
          <w:p w14:paraId="6AFD0322" w14:textId="28DD43E9" w:rsidR="007C271C" w:rsidRDefault="007C271C">
            <w:pPr>
              <w:cnfStyle w:val="000000000000" w:firstRow="0" w:lastRow="0" w:firstColumn="0" w:lastColumn="0" w:oddVBand="0" w:evenVBand="0" w:oddHBand="0" w:evenHBand="0" w:firstRowFirstColumn="0" w:firstRowLastColumn="0" w:lastRowFirstColumn="0" w:lastRowLastColumn="0"/>
            </w:pPr>
            <w:r w:rsidRPr="001E3F09">
              <w:rPr>
                <w:sz w:val="20"/>
                <w:szCs w:val="20"/>
              </w:rPr>
              <w:t xml:space="preserve">To view what OS-HELP loans you have accessed, select </w:t>
            </w:r>
            <w:r w:rsidR="00355782" w:rsidRPr="001E3F09">
              <w:rPr>
                <w:sz w:val="20"/>
                <w:szCs w:val="20"/>
              </w:rPr>
              <w:t>‘</w:t>
            </w:r>
            <w:r w:rsidRPr="001E3F09">
              <w:rPr>
                <w:sz w:val="20"/>
                <w:szCs w:val="20"/>
              </w:rPr>
              <w:t>view</w:t>
            </w:r>
            <w:r w:rsidR="00355782" w:rsidRPr="001E3F09">
              <w:rPr>
                <w:sz w:val="20"/>
                <w:szCs w:val="20"/>
              </w:rPr>
              <w:t>’</w:t>
            </w:r>
            <w:r w:rsidRPr="001E3F09">
              <w:rPr>
                <w:sz w:val="20"/>
                <w:szCs w:val="20"/>
              </w:rPr>
              <w:t xml:space="preserve"> in the OS-HELP box.</w:t>
            </w:r>
          </w:p>
        </w:tc>
      </w:tr>
      <w:tr w:rsidR="004A7ACF" w14:paraId="77836AF3" w14:textId="77777777">
        <w:tc>
          <w:tcPr>
            <w:cnfStyle w:val="001000000000" w:firstRow="0" w:lastRow="0" w:firstColumn="1" w:lastColumn="0" w:oddVBand="0" w:evenVBand="0" w:oddHBand="0" w:evenHBand="0" w:firstRowFirstColumn="0" w:firstRowLastColumn="0" w:lastRowFirstColumn="0" w:lastRowLastColumn="0"/>
            <w:tcW w:w="1328" w:type="dxa"/>
          </w:tcPr>
          <w:p w14:paraId="2870F45A" w14:textId="77777777" w:rsidR="004A7ACF" w:rsidRPr="00541A79" w:rsidRDefault="004A7ACF">
            <w:r>
              <w:rPr>
                <w:noProof/>
                <w14:ligatures w14:val="standardContextual"/>
              </w:rPr>
              <mc:AlternateContent>
                <mc:Choice Requires="wps">
                  <w:drawing>
                    <wp:anchor distT="0" distB="0" distL="114300" distR="114300" simplePos="0" relativeHeight="251658246" behindDoc="0" locked="1" layoutInCell="1" allowOverlap="1" wp14:anchorId="0697775E" wp14:editId="7BCB12EF">
                      <wp:simplePos x="0" y="0"/>
                      <wp:positionH relativeFrom="column">
                        <wp:align>center</wp:align>
                      </wp:positionH>
                      <wp:positionV relativeFrom="margin">
                        <wp:posOffset>60960</wp:posOffset>
                      </wp:positionV>
                      <wp:extent cx="594000" cy="579600"/>
                      <wp:effectExtent l="0" t="0" r="0" b="0"/>
                      <wp:wrapNone/>
                      <wp:docPr id="395445373"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000" cy="5796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A55189" w14:textId="77777777" w:rsidR="004A7ACF" w:rsidRPr="00476FC8" w:rsidRDefault="004A7ACF" w:rsidP="004A7ACF">
                                  <w:pPr>
                                    <w:pStyle w:val="NoSpacing"/>
                                    <w:jc w:val="center"/>
                                    <w:rPr>
                                      <w:sz w:val="36"/>
                                      <w:szCs w:val="36"/>
                                    </w:rPr>
                                  </w:pPr>
                                  <w:r>
                                    <w:rPr>
                                      <w:sz w:val="36"/>
                                      <w:szCs w:val="3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697775E" id="_x0000_s1036" alt="&quot;&quot;" style="position:absolute;left:0;text-align:left;margin-left:0;margin-top:4.8pt;width:46.75pt;height:45.65pt;z-index:251658246;visibility:visible;mso-wrap-style:square;mso-width-percent:0;mso-height-percent:0;mso-wrap-distance-left:9pt;mso-wrap-distance-top:0;mso-wrap-distance-right:9pt;mso-wrap-distance-bottom:0;mso-position-horizontal:center;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" fillcolor="#ba94ff [3208]" stroked="f" strokeweight="1pt">
                      <v:stroke joinstyle="miter"/>
                      <v:textbox>
                        <w:txbxContent>
                          <w:p w14:paraId="4CA55189" w14:textId="77777777" w:rsidR="004A7ACF" w:rsidRPr="00476FC8" w:rsidRDefault="004A7ACF" w:rsidP="004A7ACF">
                            <w:pPr>
                              <w:pStyle w:val="NoSpacing"/>
                              <w:jc w:val="center"/>
                              <w:rPr>
                                <w:sz w:val="36"/>
                                <w:szCs w:val="36"/>
                              </w:rPr>
                            </w:pPr>
                            <w:r>
                              <w:rPr>
                                <w:sz w:val="36"/>
                                <w:szCs w:val="36"/>
                              </w:rPr>
                              <w:t>4</w:t>
                            </w:r>
                          </w:p>
                        </w:txbxContent>
                      </v:textbox>
                      <w10:wrap anchory="margin"/>
                      <w10:anchorlock/>
                    </v:oval>
                  </w:pict>
                </mc:Fallback>
              </mc:AlternateContent>
            </w:r>
          </w:p>
          <w:p w14:paraId="105AF405" w14:textId="77777777" w:rsidR="004A7ACF" w:rsidRPr="00541A79" w:rsidRDefault="004A7ACF"/>
        </w:tc>
        <w:tc>
          <w:tcPr>
            <w:tcW w:w="7823" w:type="dxa"/>
          </w:tcPr>
          <w:p w14:paraId="0C5016B2" w14:textId="3AF2256B" w:rsidR="004A7ACF" w:rsidRDefault="004A7ACF">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4</w:t>
            </w:r>
            <w:r>
              <w:br/>
            </w:r>
            <w:r w:rsidR="007C271C" w:rsidRPr="001E3F09">
              <w:rPr>
                <w:sz w:val="20"/>
                <w:szCs w:val="20"/>
              </w:rPr>
              <w:t>You can select ‘Complete HELP and VSL history’, which generates a detailed statement of the HELP loans you have accessed including OS-HELP.</w:t>
            </w:r>
            <w:r w:rsidR="007C271C">
              <w:t xml:space="preserve"> </w:t>
            </w:r>
          </w:p>
        </w:tc>
      </w:tr>
    </w:tbl>
    <w:p w14:paraId="054FDA0D" w14:textId="598879C3" w:rsidR="00CF2FD4" w:rsidRPr="00AD0B44" w:rsidRDefault="00CF2FD4" w:rsidP="00CF2FD4">
      <w:pPr>
        <w:pStyle w:val="Heading2"/>
        <w:spacing w:before="240"/>
      </w:pPr>
      <w:bookmarkStart w:id="32" w:name="_Toc208913214"/>
      <w:r w:rsidRPr="00B31521">
        <w:rPr>
          <w:bCs/>
        </w:rPr>
        <w:lastRenderedPageBreak/>
        <w:t>Identity Requirements</w:t>
      </w:r>
      <w:bookmarkEnd w:id="32"/>
    </w:p>
    <w:p w14:paraId="636CDA5F" w14:textId="77777777" w:rsidR="00CF2FD4" w:rsidRDefault="00CF2FD4" w:rsidP="00CF2FD4">
      <w:r w:rsidRPr="00AD0B44">
        <w:t>The Government uses unique reference identifiers to monitor and manage your use of Commonwealth assistance.</w:t>
      </w:r>
    </w:p>
    <w:p w14:paraId="62024A72" w14:textId="5CF00DE8" w:rsidR="00CF2FD4" w:rsidRPr="00BD25EC" w:rsidRDefault="00CF2FD4" w:rsidP="00CF2FD4">
      <w:pPr>
        <w:pStyle w:val="Heading3"/>
      </w:pPr>
      <w:bookmarkStart w:id="33" w:name="_Toc182574741"/>
      <w:bookmarkStart w:id="34" w:name="_Toc182578919"/>
      <w:bookmarkStart w:id="35" w:name="_Toc182581192"/>
      <w:bookmarkStart w:id="36" w:name="_Toc184737230"/>
      <w:bookmarkStart w:id="37" w:name="_Toc208913215"/>
      <w:r w:rsidRPr="0088744F">
        <w:t>Unique Student Identifier (USI)</w:t>
      </w:r>
      <w:bookmarkStart w:id="38" w:name="_Hlk87517241"/>
      <w:bookmarkEnd w:id="33"/>
      <w:bookmarkEnd w:id="34"/>
      <w:bookmarkEnd w:id="35"/>
      <w:bookmarkEnd w:id="36"/>
      <w:bookmarkEnd w:id="37"/>
    </w:p>
    <w:p w14:paraId="0CEEF2C0" w14:textId="79EEBB20" w:rsidR="00CF2FD4" w:rsidRPr="00B31521" w:rsidRDefault="6853EFB9" w:rsidP="00CF2FD4">
      <w:pPr>
        <w:rPr>
          <w:rFonts w:eastAsia="Aptos" w:cs="Arial"/>
        </w:rPr>
      </w:pPr>
      <w:r w:rsidRPr="00B31521">
        <w:rPr>
          <w:rFonts w:eastAsia="Aptos" w:cs="Arial"/>
        </w:rPr>
        <w:t>If you are starting a higher education course in 202</w:t>
      </w:r>
      <w:r w:rsidR="67115C18" w:rsidRPr="00B31521">
        <w:rPr>
          <w:rFonts w:eastAsia="Aptos" w:cs="Arial"/>
        </w:rPr>
        <w:t>6</w:t>
      </w:r>
      <w:r w:rsidRPr="00B31521">
        <w:rPr>
          <w:rFonts w:eastAsia="Aptos" w:cs="Arial"/>
        </w:rPr>
        <w:t xml:space="preserve">, you will need a </w:t>
      </w:r>
      <w:r w:rsidR="00355782">
        <w:rPr>
          <w:rStyle w:val="HighlightedWords-Colour"/>
        </w:rPr>
        <w:fldChar w:fldCharType="begin"/>
      </w:r>
      <w:r w:rsidR="00355782">
        <w:instrText xml:space="preserve"> REF _Ref187303245 \h </w:instrText>
      </w:r>
      <w:r w:rsidR="00355782">
        <w:rPr>
          <w:rStyle w:val="HighlightedWords-Colour"/>
        </w:rPr>
      </w:r>
      <w:r w:rsidR="00355782">
        <w:rPr>
          <w:rStyle w:val="HighlightedWords-Colour"/>
        </w:rPr>
        <w:fldChar w:fldCharType="separate"/>
      </w:r>
      <w:r w:rsidR="67E5AA01" w:rsidRPr="006420D5">
        <w:rPr>
          <w:rStyle w:val="HighlightedWords-Colour"/>
        </w:rPr>
        <w:t>Unique Student Identifier (USI)</w:t>
      </w:r>
      <w:r w:rsidR="00355782">
        <w:rPr>
          <w:rStyle w:val="HighlightedWords-Colour"/>
        </w:rPr>
        <w:fldChar w:fldCharType="end"/>
      </w:r>
      <w:r w:rsidRPr="00B31521">
        <w:rPr>
          <w:rFonts w:eastAsia="Aptos" w:cs="Arial"/>
        </w:rPr>
        <w:t xml:space="preserve"> to be eligible </w:t>
      </w:r>
      <w:r w:rsidR="15C14C62">
        <w:rPr>
          <w:rFonts w:eastAsia="Aptos" w:cs="Arial"/>
        </w:rPr>
        <w:t xml:space="preserve">for a </w:t>
      </w:r>
      <w:r w:rsidR="005361B0">
        <w:rPr>
          <w:rFonts w:eastAsia="Aptos" w:cs="Arial"/>
        </w:rPr>
        <w:fldChar w:fldCharType="begin"/>
      </w:r>
      <w:r w:rsidR="005361B0">
        <w:rPr>
          <w:rFonts w:eastAsia="Aptos" w:cs="Arial"/>
        </w:rPr>
        <w:instrText xml:space="preserve"> REF _Ref187160699 \h </w:instrText>
      </w:r>
      <w:r w:rsidR="005361B0">
        <w:rPr>
          <w:rFonts w:eastAsia="Aptos" w:cs="Arial"/>
        </w:rPr>
      </w:r>
      <w:r w:rsidR="005361B0">
        <w:rPr>
          <w:rFonts w:eastAsia="Aptos" w:cs="Arial"/>
        </w:rPr>
        <w:fldChar w:fldCharType="separate"/>
      </w:r>
      <w:r w:rsidR="67E5AA01" w:rsidRPr="00082C28">
        <w:rPr>
          <w:rStyle w:val="HighlightedWords-Colour"/>
        </w:rPr>
        <w:t>Commonwealth supported place (CSP)</w:t>
      </w:r>
      <w:r w:rsidR="005361B0">
        <w:rPr>
          <w:rFonts w:eastAsia="Aptos" w:cs="Arial"/>
        </w:rPr>
        <w:fldChar w:fldCharType="end"/>
      </w:r>
      <w:r w:rsidR="15C14C62">
        <w:rPr>
          <w:rFonts w:eastAsia="Aptos" w:cs="Arial"/>
        </w:rPr>
        <w:t xml:space="preserve"> or </w:t>
      </w:r>
      <w:r w:rsidR="005361B0">
        <w:rPr>
          <w:rFonts w:eastAsia="Aptos" w:cs="Arial"/>
        </w:rPr>
        <w:fldChar w:fldCharType="begin"/>
      </w:r>
      <w:r w:rsidR="005361B0">
        <w:rPr>
          <w:rFonts w:eastAsia="Aptos" w:cs="Arial"/>
        </w:rPr>
        <w:instrText xml:space="preserve"> REF _Ref187306961 \h </w:instrText>
      </w:r>
      <w:r w:rsidR="005361B0">
        <w:rPr>
          <w:rFonts w:eastAsia="Aptos" w:cs="Arial"/>
        </w:rPr>
      </w:r>
      <w:r w:rsidR="005361B0">
        <w:rPr>
          <w:rFonts w:eastAsia="Aptos" w:cs="Arial"/>
        </w:rPr>
        <w:fldChar w:fldCharType="separate"/>
      </w:r>
      <w:r w:rsidR="67E5AA01" w:rsidRPr="006420D5">
        <w:rPr>
          <w:rStyle w:val="HighlightedWords-Colour"/>
        </w:rPr>
        <w:t>Higher Education Loan Program (HELP)</w:t>
      </w:r>
      <w:r w:rsidR="005361B0">
        <w:rPr>
          <w:rFonts w:eastAsia="Aptos" w:cs="Arial"/>
        </w:rPr>
        <w:fldChar w:fldCharType="end"/>
      </w:r>
      <w:r w:rsidR="15C14C62">
        <w:rPr>
          <w:rFonts w:eastAsia="Aptos" w:cs="Arial"/>
        </w:rPr>
        <w:t xml:space="preserve">. </w:t>
      </w:r>
      <w:r w:rsidRPr="00B31521">
        <w:rPr>
          <w:rFonts w:eastAsia="Aptos" w:cs="Arial"/>
        </w:rPr>
        <w:t xml:space="preserve"> </w:t>
      </w:r>
    </w:p>
    <w:p w14:paraId="2DBD7EE1" w14:textId="0C9E525C" w:rsidR="005361B0" w:rsidRDefault="007C271C" w:rsidP="007C271C">
      <w:pPr>
        <w:rPr>
          <w:rFonts w:eastAsia="Aptos" w:cs="Arial"/>
          <w:b/>
          <w:bCs/>
          <w:color w:val="7A2842"/>
        </w:rPr>
      </w:pPr>
      <w:bookmarkStart w:id="39" w:name="_Toc182574742"/>
      <w:bookmarkStart w:id="40" w:name="_Toc182578920"/>
      <w:bookmarkStart w:id="41" w:name="_Toc182581193"/>
      <w:bookmarkStart w:id="42" w:name="_Toc184737231"/>
      <w:r w:rsidRPr="00B31521">
        <w:rPr>
          <w:rFonts w:eastAsia="Aptos" w:cs="Arial"/>
        </w:rPr>
        <w:t xml:space="preserve">Depending on when you started study, your identifier may have previously been a </w:t>
      </w:r>
      <w:r>
        <w:rPr>
          <w:rFonts w:eastAsia="Aptos" w:cs="Arial"/>
          <w:b/>
          <w:bCs/>
          <w:color w:val="7A2842"/>
        </w:rPr>
        <w:fldChar w:fldCharType="begin"/>
      </w:r>
      <w:r>
        <w:rPr>
          <w:rFonts w:eastAsia="Aptos" w:cs="Arial"/>
        </w:rPr>
        <w:instrText xml:space="preserve"> REF _Ref187306917 \h </w:instrText>
      </w:r>
      <w:r>
        <w:rPr>
          <w:rFonts w:eastAsia="Aptos" w:cs="Arial"/>
          <w:b/>
          <w:bCs/>
          <w:color w:val="7A2842"/>
        </w:rPr>
      </w:r>
      <w:r>
        <w:rPr>
          <w:rFonts w:eastAsia="Aptos" w:cs="Arial"/>
          <w:b/>
          <w:bCs/>
          <w:color w:val="7A2842"/>
        </w:rPr>
        <w:fldChar w:fldCharType="separate"/>
      </w:r>
      <w:r w:rsidR="00AD7CA9" w:rsidRPr="00082C28">
        <w:rPr>
          <w:rStyle w:val="HighlightedWords-Colour"/>
          <w:bCs w:val="0"/>
        </w:rPr>
        <w:t>Commonwealth Higher Education Student Support Number (CHESSN)</w:t>
      </w:r>
      <w:r>
        <w:rPr>
          <w:rFonts w:eastAsia="Aptos" w:cs="Arial"/>
          <w:b/>
          <w:bCs/>
          <w:color w:val="7A2842"/>
        </w:rPr>
        <w:fldChar w:fldCharType="end"/>
      </w:r>
      <w:r>
        <w:rPr>
          <w:rFonts w:eastAsia="Aptos" w:cs="Arial"/>
          <w:b/>
          <w:bCs/>
          <w:color w:val="7A2842"/>
        </w:rPr>
        <w:t xml:space="preserve">. </w:t>
      </w:r>
    </w:p>
    <w:p w14:paraId="0B3C108D" w14:textId="2D519492" w:rsidR="007C271C" w:rsidRDefault="007C271C" w:rsidP="007C271C">
      <w:pPr>
        <w:rPr>
          <w:rFonts w:eastAsia="Aptos" w:cs="Arial"/>
        </w:rPr>
      </w:pPr>
      <w:r w:rsidRPr="00B31521">
        <w:rPr>
          <w:rFonts w:eastAsia="Aptos" w:cs="Arial"/>
        </w:rPr>
        <w:t xml:space="preserve">The CHESSN has been replaced by the USI. </w:t>
      </w:r>
    </w:p>
    <w:p w14:paraId="3F45BB09" w14:textId="14540613" w:rsidR="00CF2FD4" w:rsidRPr="00BD25EC" w:rsidRDefault="00CF2FD4" w:rsidP="00CF2FD4">
      <w:pPr>
        <w:pStyle w:val="Heading3"/>
      </w:pPr>
      <w:bookmarkStart w:id="43" w:name="_Toc208913216"/>
      <w:bookmarkStart w:id="44" w:name="What_is_my_USI"/>
      <w:bookmarkEnd w:id="38"/>
      <w:r w:rsidRPr="00BD25EC">
        <w:t xml:space="preserve">What is my </w:t>
      </w:r>
      <w:r w:rsidR="00F86DD6">
        <w:t>Unique Student Identifier (USI)</w:t>
      </w:r>
      <w:r w:rsidRPr="00BD25EC">
        <w:t>?</w:t>
      </w:r>
      <w:bookmarkEnd w:id="39"/>
      <w:bookmarkEnd w:id="40"/>
      <w:bookmarkEnd w:id="41"/>
      <w:bookmarkEnd w:id="42"/>
      <w:bookmarkEnd w:id="43"/>
    </w:p>
    <w:p w14:paraId="66A2CA23" w14:textId="4448B914" w:rsidR="007C271C" w:rsidRDefault="007C271C" w:rsidP="007C271C">
      <w:bookmarkStart w:id="45" w:name="_Hlk151471050"/>
      <w:bookmarkStart w:id="46" w:name="_Toc182574743"/>
      <w:bookmarkStart w:id="47" w:name="_Toc182578921"/>
      <w:bookmarkStart w:id="48" w:name="_Toc182581194"/>
      <w:bookmarkStart w:id="49" w:name="_Toc184737232"/>
      <w:bookmarkStart w:id="50" w:name="_Hlk87518509"/>
      <w:r>
        <w:t xml:space="preserve">Your </w:t>
      </w:r>
      <w:r>
        <w:rPr>
          <w:rFonts w:eastAsia="Aptos" w:cs="Arial"/>
        </w:rPr>
        <w:fldChar w:fldCharType="begin"/>
      </w:r>
      <w:r>
        <w:rPr>
          <w:rFonts w:eastAsia="Aptos" w:cs="Arial"/>
        </w:rPr>
        <w:instrText xml:space="preserve"> REF _Ref187303245 \h </w:instrText>
      </w:r>
      <w:r>
        <w:rPr>
          <w:rFonts w:eastAsia="Aptos" w:cs="Arial"/>
        </w:rPr>
      </w:r>
      <w:r>
        <w:rPr>
          <w:rFonts w:eastAsia="Aptos" w:cs="Arial"/>
        </w:rPr>
        <w:fldChar w:fldCharType="separate"/>
      </w:r>
      <w:r w:rsidR="00AD7CA9" w:rsidRPr="006420D5">
        <w:rPr>
          <w:rStyle w:val="HighlightedWords-Colour"/>
          <w:bCs w:val="0"/>
        </w:rPr>
        <w:t>Unique Student Identifier (USI)</w:t>
      </w:r>
      <w:r>
        <w:rPr>
          <w:rFonts w:eastAsia="Aptos" w:cs="Arial"/>
        </w:rPr>
        <w:fldChar w:fldCharType="end"/>
      </w:r>
      <w:r>
        <w:rPr>
          <w:rFonts w:eastAsia="Aptos" w:cs="Arial"/>
        </w:rPr>
        <w:t xml:space="preserve"> </w:t>
      </w:r>
      <w:r>
        <w:t>is a 10-digit alpha-numeric identifier assigned to you and is unique for each student.</w:t>
      </w:r>
    </w:p>
    <w:bookmarkEnd w:id="45"/>
    <w:p w14:paraId="0E31977B" w14:textId="38642BF9" w:rsidR="007C271C" w:rsidRDefault="007C271C" w:rsidP="007C271C">
      <w:r>
        <w:t xml:space="preserve">You must have a </w:t>
      </w:r>
      <w:r w:rsidRPr="001B1D49">
        <w:rPr>
          <w:rFonts w:eastAsiaTheme="minorEastAsia"/>
        </w:rPr>
        <w:t>USI</w:t>
      </w:r>
      <w:r>
        <w:t xml:space="preserve"> to be eligible for a</w:t>
      </w:r>
      <w:r w:rsidR="00F86DD6">
        <w:t xml:space="preserve"> CSP or HELP loan</w:t>
      </w:r>
      <w:r>
        <w:rPr>
          <w:rStyle w:val="HighlightedWords-Colour"/>
          <w:rFonts w:eastAsiaTheme="minorEastAsia"/>
        </w:rPr>
        <w:t xml:space="preserve"> </w:t>
      </w:r>
      <w:r>
        <w:t xml:space="preserve">and you must tell your </w:t>
      </w:r>
      <w:r w:rsidR="00F86DD6">
        <w:t>provider</w:t>
      </w:r>
      <w:r>
        <w:t xml:space="preserve"> your </w:t>
      </w:r>
      <w:r w:rsidRPr="001B1D49">
        <w:rPr>
          <w:rFonts w:eastAsiaTheme="minorEastAsia"/>
        </w:rPr>
        <w:t>USI</w:t>
      </w:r>
      <w:r w:rsidRPr="777F4311">
        <w:rPr>
          <w:rStyle w:val="HighlightedWords-Colour"/>
        </w:rPr>
        <w:t xml:space="preserve"> </w:t>
      </w:r>
      <w:r>
        <w:t>before the</w:t>
      </w:r>
      <w:r w:rsidR="00F86DD6">
        <w:t xml:space="preserve"> </w:t>
      </w:r>
      <w:r w:rsidR="00F86DD6">
        <w:fldChar w:fldCharType="begin"/>
      </w:r>
      <w:r w:rsidR="00F86DD6">
        <w:instrText xml:space="preserve"> REF _Ref187161025 \h </w:instrText>
      </w:r>
      <w:r w:rsidR="00F86DD6">
        <w:fldChar w:fldCharType="separate"/>
      </w:r>
      <w:r w:rsidR="00AD7CA9" w:rsidRPr="00082C28">
        <w:rPr>
          <w:rStyle w:val="HighlightedWords-Colour"/>
          <w:bCs w:val="0"/>
        </w:rPr>
        <w:t>Census date</w:t>
      </w:r>
      <w:r w:rsidR="00F86DD6">
        <w:fldChar w:fldCharType="end"/>
      </w:r>
      <w:r>
        <w:t xml:space="preserve"> for the unit of study.</w:t>
      </w:r>
    </w:p>
    <w:p w14:paraId="1F8CF957" w14:textId="77777777" w:rsidR="007C271C" w:rsidRDefault="007C271C" w:rsidP="007C271C">
      <w:bookmarkStart w:id="51" w:name="_Hlk151471174"/>
      <w:r>
        <w:t xml:space="preserve">Without a </w:t>
      </w:r>
      <w:r w:rsidRPr="001B1D49">
        <w:rPr>
          <w:rFonts w:eastAsiaTheme="minorEastAsia"/>
        </w:rPr>
        <w:t>USI</w:t>
      </w:r>
      <w:r>
        <w:t>, you will not be able to receive your statement of attainment, qualification, or award.</w:t>
      </w:r>
    </w:p>
    <w:p w14:paraId="5D180DC9" w14:textId="77777777" w:rsidR="00F86DD6" w:rsidRDefault="00F86DD6" w:rsidP="00F86DD6">
      <w:r>
        <w:t xml:space="preserve">Once you have a </w:t>
      </w:r>
      <w:r w:rsidRPr="001B1D49">
        <w:rPr>
          <w:rFonts w:eastAsiaTheme="minorEastAsia"/>
        </w:rPr>
        <w:t>USI</w:t>
      </w:r>
      <w:r w:rsidRPr="777F4311">
        <w:rPr>
          <w:rStyle w:val="HighlightedWords-Colour"/>
        </w:rPr>
        <w:t>,</w:t>
      </w:r>
      <w:r>
        <w:t xml:space="preserve"> it will be your primary education identifier and replaces your CHESSN, if you had one. </w:t>
      </w:r>
    </w:p>
    <w:p w14:paraId="37EED5E3" w14:textId="77777777" w:rsidR="00E2330D" w:rsidRDefault="007C271C" w:rsidP="007C271C">
      <w:r>
        <w:t xml:space="preserve">You will need your </w:t>
      </w:r>
      <w:r w:rsidRPr="001B1D49">
        <w:rPr>
          <w:rFonts w:eastAsiaTheme="minorEastAsia"/>
        </w:rPr>
        <w:t>USI</w:t>
      </w:r>
      <w:r>
        <w:t xml:space="preserve"> when you enrol as it connects your student loan information to your personal details. </w:t>
      </w:r>
    </w:p>
    <w:tbl>
      <w:tblPr>
        <w:tblStyle w:val="PullTable"/>
        <w:tblW w:w="9151" w:type="dxa"/>
        <w:tblLayout w:type="fixed"/>
        <w:tblLook w:val="04A0" w:firstRow="1" w:lastRow="0" w:firstColumn="1" w:lastColumn="0" w:noHBand="0" w:noVBand="1"/>
      </w:tblPr>
      <w:tblGrid>
        <w:gridCol w:w="1327"/>
        <w:gridCol w:w="7824"/>
      </w:tblGrid>
      <w:tr w:rsidR="00E2330D" w14:paraId="4B1B7711" w14:textId="77777777" w:rsidTr="17274531">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52" w:name="_Hlk188536797"/>
          <w:p w14:paraId="2855A078" w14:textId="77777777" w:rsidR="00E2330D" w:rsidRDefault="00E2330D">
            <w:r>
              <w:rPr>
                <w:noProof/>
              </w:rPr>
              <mc:AlternateContent>
                <mc:Choice Requires="wpg">
                  <w:drawing>
                    <wp:inline distT="0" distB="0" distL="0" distR="0" wp14:anchorId="77B395EC" wp14:editId="3F8B7B44">
                      <wp:extent cx="593725" cy="579120"/>
                      <wp:effectExtent l="0" t="0" r="0" b="0"/>
                      <wp:docPr id="772617482"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638207383"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93725" cy="579120"/>
                                </a:xfrm>
                                <a:prstGeom prst="rect">
                                  <a:avLst/>
                                </a:prstGeom>
                              </pic:spPr>
                            </pic:pic>
                            <pic:pic xmlns:pic="http://schemas.openxmlformats.org/drawingml/2006/picture">
                              <pic:nvPicPr>
                                <pic:cNvPr id="799274378" name="Graphic 3"/>
                                <pic:cNvPicPr>
                                  <a:picLocks noChangeAspect="1"/>
                                </pic:cNvPicPr>
                              </pic:nvPicPr>
                              <pic:blipFill>
                                <a:blip r:embed="rId43">
                                  <a:extLst>
                                    <a:ext uri="{96DAC541-7B7A-43D3-8B79-37D633B846F1}">
                                      <asvg:svgBlip xmlns:asvg="http://schemas.microsoft.com/office/drawing/2016/SVG/main" r:embed="rId44"/>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68A21551">
                    <v:group id="Group 4" style="width:46.75pt;height:45.6pt;mso-position-horizontal-relative:char;mso-position-vertical-relative:line" alt="Icon - computer screen" coordsize="5937,5791" o:spid="_x0000_s1026" w14:anchorId="36A7EB5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0JBOTRGRj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0JBOTRGRi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">
                        <v:imagedata o:title="" r:id="rId54"/>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">
                        <v:imagedata o:title="" r:id="rId55"/>
                      </v:shape>
                      <w10:anchorlock/>
                    </v:group>
                  </w:pict>
                </mc:Fallback>
              </mc:AlternateContent>
            </w:r>
          </w:p>
        </w:tc>
        <w:tc>
          <w:tcPr>
            <w:tcW w:w="7824" w:type="dxa"/>
          </w:tcPr>
          <w:p w14:paraId="77F9F43B" w14:textId="77777777" w:rsidR="00E2330D" w:rsidRPr="009137B5" w:rsidRDefault="00E2330D">
            <w:pPr>
              <w:cnfStyle w:val="000000000000" w:firstRow="0" w:lastRow="0" w:firstColumn="0" w:lastColumn="0" w:oddVBand="0" w:evenVBand="0" w:oddHBand="0" w:evenHBand="0" w:firstRowFirstColumn="0" w:firstRowLastColumn="0" w:lastRowFirstColumn="0" w:lastRowLastColumn="0"/>
            </w:pPr>
            <w:r>
              <w:t xml:space="preserve">You can log in to the </w:t>
            </w:r>
            <w:hyperlink r:id="rId56" w:history="1">
              <w:r>
                <w:rPr>
                  <w:rStyle w:val="Hyperlink"/>
                </w:rPr>
                <w:t>USI Student Portal</w:t>
              </w:r>
            </w:hyperlink>
            <w:r>
              <w:t xml:space="preserve"> to update your details at any time.</w:t>
            </w:r>
          </w:p>
        </w:tc>
      </w:tr>
    </w:tbl>
    <w:p w14:paraId="12862B26" w14:textId="39A1326C" w:rsidR="00CF2FD4" w:rsidRPr="00362DE0" w:rsidRDefault="00CF2FD4" w:rsidP="00CF2FD4">
      <w:pPr>
        <w:pStyle w:val="Heading3"/>
      </w:pPr>
      <w:bookmarkStart w:id="53" w:name="_Toc208913217"/>
      <w:bookmarkEnd w:id="51"/>
      <w:bookmarkEnd w:id="52"/>
      <w:r>
        <w:t>Create or find your USI</w:t>
      </w:r>
      <w:bookmarkEnd w:id="46"/>
      <w:bookmarkEnd w:id="47"/>
      <w:bookmarkEnd w:id="48"/>
      <w:bookmarkEnd w:id="49"/>
      <w:bookmarkEnd w:id="53"/>
    </w:p>
    <w:p w14:paraId="5CFE2F02" w14:textId="42F9DB98" w:rsidR="007C271C" w:rsidRDefault="007C271C" w:rsidP="007C271C">
      <w:bookmarkStart w:id="54" w:name="_Toc181014126"/>
      <w:bookmarkStart w:id="55" w:name="_Toc182578922"/>
      <w:bookmarkStart w:id="56" w:name="_Toc182581195"/>
      <w:bookmarkStart w:id="57" w:name="_Toc184737233"/>
      <w:bookmarkEnd w:id="50"/>
      <w:r>
        <w:t xml:space="preserve">Creating a </w:t>
      </w:r>
      <w:r>
        <w:rPr>
          <w:rFonts w:eastAsia="Aptos" w:cs="Arial"/>
        </w:rPr>
        <w:fldChar w:fldCharType="begin"/>
      </w:r>
      <w:r>
        <w:rPr>
          <w:rFonts w:eastAsia="Aptos" w:cs="Arial"/>
        </w:rPr>
        <w:instrText xml:space="preserve"> REF _Ref187303245 \h </w:instrText>
      </w:r>
      <w:r>
        <w:rPr>
          <w:rFonts w:eastAsia="Aptos" w:cs="Arial"/>
        </w:rPr>
      </w:r>
      <w:r>
        <w:rPr>
          <w:rFonts w:eastAsia="Aptos" w:cs="Arial"/>
        </w:rPr>
        <w:fldChar w:fldCharType="separate"/>
      </w:r>
      <w:r w:rsidR="00AD7CA9" w:rsidRPr="006420D5">
        <w:rPr>
          <w:rStyle w:val="HighlightedWords-Colour"/>
          <w:bCs w:val="0"/>
        </w:rPr>
        <w:t>Unique Student Identifier (USI)</w:t>
      </w:r>
      <w:r>
        <w:rPr>
          <w:rFonts w:eastAsia="Aptos" w:cs="Arial"/>
        </w:rPr>
        <w:fldChar w:fldCharType="end"/>
      </w:r>
      <w:r w:rsidRPr="777F4311">
        <w:rPr>
          <w:rStyle w:val="HighlightedWords-Colour"/>
        </w:rPr>
        <w:t xml:space="preserve"> </w:t>
      </w:r>
      <w:r>
        <w:t xml:space="preserve">is fast and free. Your </w:t>
      </w:r>
      <w:r w:rsidRPr="001B1D49">
        <w:rPr>
          <w:rFonts w:eastAsiaTheme="minorEastAsia"/>
        </w:rPr>
        <w:t>USI</w:t>
      </w:r>
      <w:r>
        <w:t xml:space="preserve"> is your education number for </w:t>
      </w:r>
      <w:proofErr w:type="gramStart"/>
      <w:r>
        <w:t>life</w:t>
      </w:r>
      <w:proofErr w:type="gramEnd"/>
      <w:r>
        <w:t xml:space="preserve"> and you only create it once. Using one form of </w:t>
      </w:r>
      <w:hyperlink r:id="rId57" w:history="1">
        <w:r>
          <w:rPr>
            <w:rStyle w:val="Hyperlink"/>
          </w:rPr>
          <w:t>verifiable identification</w:t>
        </w:r>
      </w:hyperlink>
      <w:r>
        <w:t xml:space="preserve">, you can create a </w:t>
      </w:r>
      <w:r w:rsidRPr="001B1D49">
        <w:rPr>
          <w:rFonts w:eastAsiaTheme="minorEastAsia"/>
        </w:rPr>
        <w:t>USI</w:t>
      </w:r>
      <w:r>
        <w:t xml:space="preserve"> at </w:t>
      </w:r>
      <w:bookmarkStart w:id="58" w:name="_Hlk152337117"/>
      <w:r w:rsidRPr="777F4311">
        <w:rPr>
          <w:rFonts w:eastAsiaTheme="majorEastAsia"/>
          <w:color w:val="auto"/>
        </w:rPr>
        <w:fldChar w:fldCharType="begin"/>
      </w:r>
      <w:r>
        <w:instrText>HYPERLINK "http://www.usi.gov.au"</w:instrText>
      </w:r>
      <w:r w:rsidRPr="777F4311">
        <w:rPr>
          <w:rFonts w:eastAsiaTheme="majorEastAsia"/>
          <w:color w:val="auto"/>
        </w:rPr>
      </w:r>
      <w:r w:rsidRPr="777F4311">
        <w:rPr>
          <w:rFonts w:eastAsiaTheme="majorEastAsia"/>
          <w:color w:val="auto"/>
        </w:rPr>
        <w:fldChar w:fldCharType="separate"/>
      </w:r>
      <w:r w:rsidRPr="777F4311">
        <w:rPr>
          <w:rStyle w:val="Hyperlink"/>
          <w:rFonts w:eastAsiaTheme="majorEastAsia"/>
        </w:rPr>
        <w:t>www.usi.gov.au</w:t>
      </w:r>
      <w:r w:rsidRPr="777F4311">
        <w:rPr>
          <w:rStyle w:val="Hyperlink"/>
          <w:rFonts w:eastAsiaTheme="majorEastAsia"/>
        </w:rPr>
        <w:fldChar w:fldCharType="end"/>
      </w:r>
      <w:r>
        <w:t>.</w:t>
      </w:r>
      <w:bookmarkEnd w:id="58"/>
    </w:p>
    <w:p w14:paraId="1E5E5345" w14:textId="77777777" w:rsidR="007C271C" w:rsidRDefault="007C271C" w:rsidP="007C271C">
      <w:r>
        <w:t xml:space="preserve">If you have studied a vocational education and training (VET) course since 2015, including while at school, you will already have an existing </w:t>
      </w:r>
      <w:r w:rsidRPr="001B1D49">
        <w:rPr>
          <w:rFonts w:eastAsiaTheme="minorEastAsia"/>
        </w:rPr>
        <w:t>USI</w:t>
      </w:r>
      <w:r>
        <w:t xml:space="preserve">. Don’t create another one; find your existing </w:t>
      </w:r>
      <w:r w:rsidRPr="001B1D49">
        <w:rPr>
          <w:rFonts w:eastAsiaTheme="minorEastAsia"/>
        </w:rPr>
        <w:t>USI</w:t>
      </w:r>
      <w:r>
        <w:t xml:space="preserve">. </w:t>
      </w:r>
    </w:p>
    <w:tbl>
      <w:tblPr>
        <w:tblStyle w:val="PullTable"/>
        <w:tblW w:w="9151" w:type="dxa"/>
        <w:tblLayout w:type="fixed"/>
        <w:tblLook w:val="04A0" w:firstRow="1" w:lastRow="0" w:firstColumn="1" w:lastColumn="0" w:noHBand="0" w:noVBand="1"/>
      </w:tblPr>
      <w:tblGrid>
        <w:gridCol w:w="1327"/>
        <w:gridCol w:w="7824"/>
      </w:tblGrid>
      <w:tr w:rsidR="007C271C" w14:paraId="691F647A" w14:textId="77777777" w:rsidTr="17274531">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7F623C7A" w14:textId="77777777" w:rsidR="007C271C" w:rsidRDefault="007C271C">
            <w:r>
              <w:rPr>
                <w:noProof/>
              </w:rPr>
              <w:lastRenderedPageBreak/>
              <mc:AlternateContent>
                <mc:Choice Requires="wpg">
                  <w:drawing>
                    <wp:inline distT="0" distB="0" distL="0" distR="0" wp14:anchorId="745E7EFF" wp14:editId="683B054E">
                      <wp:extent cx="593725" cy="579120"/>
                      <wp:effectExtent l="0" t="0" r="0" b="0"/>
                      <wp:docPr id="457189602"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641955644"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93725" cy="579120"/>
                                </a:xfrm>
                                <a:prstGeom prst="rect">
                                  <a:avLst/>
                                </a:prstGeom>
                              </pic:spPr>
                            </pic:pic>
                            <pic:pic xmlns:pic="http://schemas.openxmlformats.org/drawingml/2006/picture">
                              <pic:nvPicPr>
                                <pic:cNvPr id="1948751869" name="Graphic 3"/>
                                <pic:cNvPicPr>
                                  <a:picLocks noChangeAspect="1"/>
                                </pic:cNvPicPr>
                              </pic:nvPicPr>
                              <pic:blipFill>
                                <a:blip r:embed="rId43">
                                  <a:extLst>
                                    <a:ext uri="{96DAC541-7B7A-43D3-8B79-37D633B846F1}">
                                      <asvg:svgBlip xmlns:asvg="http://schemas.microsoft.com/office/drawing/2016/SVG/main" r:embed="rId44"/>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23CF346D">
                    <v:group id="Group 4" style="width:46.75pt;height:45.6pt;mso-position-horizontal-relative:char;mso-position-vertical-relative:line" alt="Icon - computer screen" coordsize="5937,5791" o:spid="_x0000_s1026" w14:anchorId="1882C38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">
                        <v:imagedata o:title="" r:id="rId45"/>
                      </v:shape>
                      <w10:anchorlock/>
                    </v:group>
                  </w:pict>
                </mc:Fallback>
              </mc:AlternateContent>
            </w:r>
          </w:p>
        </w:tc>
        <w:tc>
          <w:tcPr>
            <w:tcW w:w="7824" w:type="dxa"/>
          </w:tcPr>
          <w:p w14:paraId="76B717F7" w14:textId="179E81D5" w:rsidR="007C271C" w:rsidRPr="00485BBD" w:rsidRDefault="004A40E0">
            <w:pPr>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 xml:space="preserve">More </w:t>
            </w:r>
            <w:r w:rsidRPr="2C32D8DD">
              <w:rPr>
                <w:rFonts w:eastAsia="Arial" w:cs="Arial"/>
              </w:rPr>
              <w:t>information on finding your USI online</w:t>
            </w:r>
            <w:r>
              <w:rPr>
                <w:rFonts w:eastAsia="Arial" w:cs="Arial"/>
              </w:rPr>
              <w:t xml:space="preserve"> is available at: </w:t>
            </w:r>
            <w:hyperlink r:id="rId58">
              <w:r w:rsidRPr="2C32D8DD">
                <w:rPr>
                  <w:rStyle w:val="Hyperlink"/>
                  <w:rFonts w:eastAsia="Arial" w:cs="Arial"/>
                </w:rPr>
                <w:t>www.usi.gov.au/students/find-your-usi</w:t>
              </w:r>
            </w:hyperlink>
            <w:r w:rsidRPr="2C32D8DD">
              <w:rPr>
                <w:rFonts w:eastAsia="Arial" w:cs="Arial"/>
              </w:rPr>
              <w:t>.</w:t>
            </w:r>
          </w:p>
        </w:tc>
      </w:tr>
    </w:tbl>
    <w:p w14:paraId="2CAF11E0" w14:textId="34D27385" w:rsidR="00CF2FD4" w:rsidRPr="00D84C3E" w:rsidRDefault="00CF2FD4" w:rsidP="00CF2FD4">
      <w:pPr>
        <w:pStyle w:val="Heading3"/>
      </w:pPr>
      <w:bookmarkStart w:id="59" w:name="_Toc208913218"/>
      <w:r w:rsidRPr="00D84C3E">
        <w:t xml:space="preserve">Tax </w:t>
      </w:r>
      <w:r w:rsidR="004A40E0">
        <w:t>f</w:t>
      </w:r>
      <w:r w:rsidRPr="00D84C3E">
        <w:t xml:space="preserve">ile </w:t>
      </w:r>
      <w:r w:rsidR="004A40E0">
        <w:t>n</w:t>
      </w:r>
      <w:r w:rsidRPr="00D84C3E">
        <w:t>umber</w:t>
      </w:r>
      <w:bookmarkEnd w:id="54"/>
      <w:bookmarkEnd w:id="55"/>
      <w:bookmarkEnd w:id="56"/>
      <w:bookmarkEnd w:id="57"/>
      <w:r w:rsidR="004A40E0">
        <w:t xml:space="preserve"> (TFN)</w:t>
      </w:r>
      <w:bookmarkEnd w:id="59"/>
    </w:p>
    <w:p w14:paraId="65899C27" w14:textId="44E0FBF3" w:rsidR="00E2374C" w:rsidRDefault="00CF2FD4" w:rsidP="00CF2FD4">
      <w:r w:rsidRPr="00C678B7">
        <w:t xml:space="preserve">In addition to your </w:t>
      </w:r>
      <w:r w:rsidR="004A40E0">
        <w:fldChar w:fldCharType="begin"/>
      </w:r>
      <w:r w:rsidR="004A40E0">
        <w:instrText xml:space="preserve"> REF _Ref187303245 \h </w:instrText>
      </w:r>
      <w:r w:rsidR="004A40E0">
        <w:fldChar w:fldCharType="separate"/>
      </w:r>
      <w:r w:rsidR="00AD7CA9" w:rsidRPr="006420D5">
        <w:rPr>
          <w:rStyle w:val="HighlightedWords-Colour"/>
          <w:bCs w:val="0"/>
        </w:rPr>
        <w:t>Unique Student Identifier (USI)</w:t>
      </w:r>
      <w:r w:rsidR="004A40E0">
        <w:fldChar w:fldCharType="end"/>
      </w:r>
      <w:r w:rsidRPr="00C678B7">
        <w:t>, you must give your</w:t>
      </w:r>
      <w:r w:rsidR="004A40E0">
        <w:t xml:space="preserve"> provider</w:t>
      </w:r>
      <w:r w:rsidRPr="00C678B7">
        <w:t xml:space="preserve"> your </w:t>
      </w:r>
      <w:r w:rsidR="004A40E0">
        <w:rPr>
          <w:rStyle w:val="HighlightedWords-Colour"/>
        </w:rPr>
        <w:fldChar w:fldCharType="begin"/>
      </w:r>
      <w:r w:rsidR="004A40E0">
        <w:instrText xml:space="preserve"> REF _Ref187306139 \h </w:instrText>
      </w:r>
      <w:r w:rsidR="004A40E0">
        <w:rPr>
          <w:rStyle w:val="HighlightedWords-Colour"/>
        </w:rPr>
      </w:r>
      <w:r w:rsidR="004A40E0">
        <w:rPr>
          <w:rStyle w:val="HighlightedWords-Colour"/>
        </w:rPr>
        <w:fldChar w:fldCharType="separate"/>
      </w:r>
      <w:r w:rsidR="00AD7CA9" w:rsidRPr="006420D5">
        <w:rPr>
          <w:rStyle w:val="HighlightedWords-Colour"/>
          <w:bCs w:val="0"/>
        </w:rPr>
        <w:t>Tax file number (TFN)</w:t>
      </w:r>
      <w:r w:rsidR="004A40E0">
        <w:rPr>
          <w:rStyle w:val="HighlightedWords-Colour"/>
        </w:rPr>
        <w:fldChar w:fldCharType="end"/>
      </w:r>
      <w:r w:rsidRPr="00C678B7">
        <w:t xml:space="preserve">, name, date of birth and address. </w:t>
      </w:r>
    </w:p>
    <w:p w14:paraId="534D8568" w14:textId="09D122F1" w:rsidR="00CF2FD4" w:rsidRPr="00C678B7" w:rsidRDefault="00CF2FD4" w:rsidP="00CF2FD4">
      <w:r w:rsidRPr="00C678B7">
        <w:t xml:space="preserve">If the details in your </w:t>
      </w:r>
      <w:r w:rsidR="005361B0">
        <w:fldChar w:fldCharType="begin"/>
      </w:r>
      <w:r w:rsidR="005361B0">
        <w:instrText xml:space="preserve"> REF _Ref187751536 \h </w:instrText>
      </w:r>
      <w:r w:rsidR="005361B0">
        <w:fldChar w:fldCharType="separate"/>
      </w:r>
      <w:r w:rsidR="00AD7CA9" w:rsidRPr="00AC44D9">
        <w:rPr>
          <w:rStyle w:val="HighlightedWords-Colour"/>
          <w:bCs w:val="0"/>
        </w:rPr>
        <w:t>OS-HELP</w:t>
      </w:r>
      <w:r w:rsidR="005361B0">
        <w:fldChar w:fldCharType="end"/>
      </w:r>
      <w:r w:rsidR="005361B0">
        <w:t xml:space="preserve"> </w:t>
      </w:r>
      <w:r w:rsidR="004A40E0">
        <w:fldChar w:fldCharType="begin"/>
      </w:r>
      <w:r w:rsidR="004A40E0">
        <w:instrText xml:space="preserve"> REF _Ref187160782 \h </w:instrText>
      </w:r>
      <w:r w:rsidR="004A40E0">
        <w:fldChar w:fldCharType="separate"/>
      </w:r>
      <w:r w:rsidR="00AD7CA9" w:rsidRPr="00082C28">
        <w:rPr>
          <w:rStyle w:val="HighlightedWords-Colour"/>
          <w:bCs w:val="0"/>
        </w:rPr>
        <w:t>Electronic Commonwealth Assistance Form (</w:t>
      </w:r>
      <w:proofErr w:type="spellStart"/>
      <w:r w:rsidR="00AD7CA9" w:rsidRPr="00082C28">
        <w:rPr>
          <w:rStyle w:val="HighlightedWords-Colour"/>
          <w:bCs w:val="0"/>
        </w:rPr>
        <w:t>eCAF</w:t>
      </w:r>
      <w:proofErr w:type="spellEnd"/>
      <w:r w:rsidR="00AD7CA9" w:rsidRPr="00082C28">
        <w:rPr>
          <w:rStyle w:val="HighlightedWords-Colour"/>
          <w:bCs w:val="0"/>
        </w:rPr>
        <w:t>)</w:t>
      </w:r>
      <w:r w:rsidR="004A40E0">
        <w:fldChar w:fldCharType="end"/>
      </w:r>
      <w:r w:rsidRPr="00C678B7">
        <w:t xml:space="preserve"> don’t match</w:t>
      </w:r>
      <w:r w:rsidRPr="00C678B7">
        <w:rPr>
          <w:rFonts w:eastAsiaTheme="minorEastAsia"/>
        </w:rPr>
        <w:t xml:space="preserve"> </w:t>
      </w:r>
      <w:r w:rsidR="004A40E0">
        <w:rPr>
          <w:rFonts w:eastAsiaTheme="minorEastAsia"/>
        </w:rPr>
        <w:fldChar w:fldCharType="begin"/>
      </w:r>
      <w:r w:rsidR="004A40E0">
        <w:rPr>
          <w:rFonts w:eastAsiaTheme="minorEastAsia"/>
        </w:rPr>
        <w:instrText xml:space="preserve"> REF _Ref187306741 \h </w:instrText>
      </w:r>
      <w:r w:rsidR="004A40E0">
        <w:rPr>
          <w:rFonts w:eastAsiaTheme="minorEastAsia"/>
        </w:rPr>
      </w:r>
      <w:r w:rsidR="004A40E0">
        <w:rPr>
          <w:rFonts w:eastAsiaTheme="minorEastAsia"/>
        </w:rPr>
        <w:fldChar w:fldCharType="separate"/>
      </w:r>
      <w:r w:rsidR="00AD7CA9" w:rsidRPr="00B544FD">
        <w:rPr>
          <w:rStyle w:val="HighlightedWords-Colour"/>
          <w:bCs w:val="0"/>
        </w:rPr>
        <w:t>Australian Taxation Office (ATO)</w:t>
      </w:r>
      <w:r w:rsidR="004A40E0">
        <w:rPr>
          <w:rFonts w:eastAsiaTheme="minorEastAsia"/>
        </w:rPr>
        <w:fldChar w:fldCharType="end"/>
      </w:r>
      <w:r w:rsidRPr="00C678B7">
        <w:t xml:space="preserve"> records and the USI Registry System, you won’t be able to access </w:t>
      </w:r>
      <w:r w:rsidR="007A1B51" w:rsidRPr="00C678B7">
        <w:t>an</w:t>
      </w:r>
      <w:r w:rsidRPr="00C678B7">
        <w:t xml:space="preserve"> </w:t>
      </w:r>
      <w:r w:rsidR="00E2374C">
        <w:rPr>
          <w:rFonts w:eastAsiaTheme="minorEastAsia"/>
        </w:rPr>
        <w:t>OS-HELP</w:t>
      </w:r>
      <w:r w:rsidRPr="00C678B7">
        <w:rPr>
          <w:rFonts w:eastAsiaTheme="minorEastAsia"/>
        </w:rPr>
        <w:t xml:space="preserve"> </w:t>
      </w:r>
      <w:r w:rsidRPr="00C678B7">
        <w:t xml:space="preserve">loan until you correct the error. </w:t>
      </w:r>
    </w:p>
    <w:p w14:paraId="6B9FF540" w14:textId="7837E382" w:rsidR="004A40E0" w:rsidRDefault="00CF2FD4" w:rsidP="00CF2FD4">
      <w:r w:rsidRPr="00C678B7">
        <w:t xml:space="preserve">The fastest way to apply for a TFN is online using </w:t>
      </w:r>
      <w:proofErr w:type="spellStart"/>
      <w:r w:rsidRPr="00C678B7">
        <w:t>myID</w:t>
      </w:r>
      <w:proofErr w:type="spellEnd"/>
      <w:r w:rsidRPr="00C678B7">
        <w:t xml:space="preserve"> (</w:t>
      </w:r>
      <w:hyperlink r:id="rId59" w:history="1">
        <w:r w:rsidR="00CB0702">
          <w:rPr>
            <w:u w:val="single"/>
          </w:rPr>
          <w:t>www.myid.gov.au</w:t>
        </w:r>
      </w:hyperlink>
      <w:r w:rsidRPr="00C678B7">
        <w:t xml:space="preserve">). </w:t>
      </w:r>
    </w:p>
    <w:p w14:paraId="6003C81D" w14:textId="3BD4BE94" w:rsidR="00CF2FD4" w:rsidRPr="00C678B7" w:rsidRDefault="00CF2FD4" w:rsidP="00CF2FD4">
      <w:r w:rsidRPr="00C678B7">
        <w:t xml:space="preserve">If you think you will not receive your TFN by the census date, you should call the ATO and ask for a </w:t>
      </w:r>
      <w:r w:rsidRPr="00C678B7">
        <w:rPr>
          <w:i/>
          <w:iCs/>
        </w:rPr>
        <w:t>Certificate of Application for a TFN</w:t>
      </w:r>
      <w:r w:rsidRPr="00C678B7">
        <w:t xml:space="preserve">, so that you can give this to your provider. </w:t>
      </w:r>
    </w:p>
    <w:p w14:paraId="2ECB3C2F" w14:textId="77777777" w:rsidR="004A40E0" w:rsidRDefault="00CF2FD4" w:rsidP="00CF2FD4">
      <w:pPr>
        <w:spacing w:after="240"/>
      </w:pPr>
      <w:r w:rsidRPr="00C678B7">
        <w:t>You will not be able to access a</w:t>
      </w:r>
      <w:r>
        <w:t>n</w:t>
      </w:r>
      <w:r w:rsidRPr="00C678B7">
        <w:t xml:space="preserve"> </w:t>
      </w:r>
      <w:r>
        <w:t>OS</w:t>
      </w:r>
      <w:r w:rsidRPr="00C678B7">
        <w:t xml:space="preserve">-HELP loan by providing the Australia Post receipt from your TFN application lodgement. </w:t>
      </w:r>
    </w:p>
    <w:p w14:paraId="1F910A15" w14:textId="72908F02" w:rsidR="00E2374C" w:rsidRDefault="00CF2FD4" w:rsidP="00CF2FD4">
      <w:pPr>
        <w:spacing w:after="240"/>
      </w:pPr>
      <w:r w:rsidRPr="00C678B7">
        <w:t>Once you receive your TFN, you must give your TFN to your provider within 21 days or lose your access to </w:t>
      </w:r>
      <w:r>
        <w:t>OS</w:t>
      </w:r>
      <w:r w:rsidRPr="00C678B7">
        <w:t>-HELP.</w:t>
      </w:r>
    </w:p>
    <w:tbl>
      <w:tblPr>
        <w:tblStyle w:val="PullTable"/>
        <w:tblW w:w="9150" w:type="dxa"/>
        <w:tblLayout w:type="fixed"/>
        <w:tblLook w:val="04A0" w:firstRow="1" w:lastRow="0" w:firstColumn="1" w:lastColumn="0" w:noHBand="0" w:noVBand="1"/>
      </w:tblPr>
      <w:tblGrid>
        <w:gridCol w:w="1328"/>
        <w:gridCol w:w="7822"/>
      </w:tblGrid>
      <w:tr w:rsidR="00E2374C" w14:paraId="411C723B" w14:textId="77777777" w:rsidTr="17274531">
        <w:tc>
          <w:tcPr>
            <w:cnfStyle w:val="001000000000" w:firstRow="0" w:lastRow="0" w:firstColumn="1" w:lastColumn="0" w:oddVBand="0" w:evenVBand="0" w:oddHBand="0" w:evenHBand="0" w:firstRowFirstColumn="0" w:firstRowLastColumn="0" w:lastRowFirstColumn="0" w:lastRowLastColumn="0"/>
            <w:tcW w:w="1328" w:type="dxa"/>
          </w:tcPr>
          <w:p w14:paraId="5B1AA8AC" w14:textId="77777777" w:rsidR="00E2374C" w:rsidRDefault="00E2374C">
            <w:r>
              <w:rPr>
                <w:noProof/>
              </w:rPr>
              <mc:AlternateContent>
                <mc:Choice Requires="wpg">
                  <w:drawing>
                    <wp:inline distT="0" distB="0" distL="0" distR="0" wp14:anchorId="7B571A25" wp14:editId="5793000A">
                      <wp:extent cx="593725" cy="579120"/>
                      <wp:effectExtent l="0" t="0" r="0" b="0"/>
                      <wp:docPr id="841113169"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390536473"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93725" cy="579120"/>
                                </a:xfrm>
                                <a:prstGeom prst="rect">
                                  <a:avLst/>
                                </a:prstGeom>
                              </pic:spPr>
                            </pic:pic>
                            <pic:pic xmlns:pic="http://schemas.openxmlformats.org/drawingml/2006/picture">
                              <pic:nvPicPr>
                                <pic:cNvPr id="457169489" name="Graphic 3"/>
                                <pic:cNvPicPr>
                                  <a:picLocks noChangeAspect="1"/>
                                </pic:cNvPicPr>
                              </pic:nvPicPr>
                              <pic:blipFill>
                                <a:blip r:embed="rId50">
                                  <a:extLst>
                                    <a:ext uri="{96DAC541-7B7A-43D3-8B79-37D633B846F1}">
                                      <asvg:svgBlip xmlns:asvg="http://schemas.microsoft.com/office/drawing/2016/SVG/main" r:embed="rId51"/>
                                    </a:ext>
                                  </a:extLst>
                                </a:blip>
                                <a:srcRect/>
                                <a:stretch/>
                              </pic:blipFill>
                              <pic:spPr>
                                <a:xfrm>
                                  <a:off x="146685" y="163728"/>
                                  <a:ext cx="300240" cy="251987"/>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096DDB8E">
                    <v:group id="Group 4" style="width:46.75pt;height:45.6pt;mso-position-horizontal-relative:char;mso-position-vertical-relative:line" alt="Icon - exclamation mark" coordsize="5937,5791" o:spid="_x0000_s1026" w14:anchorId="7F3A6F6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">
                        <v:imagedata o:title="" r:id="rId27"/>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">
                        <v:imagedata o:title="" r:id="rId52"/>
                      </v:shape>
                      <w10:anchorlock/>
                    </v:group>
                  </w:pict>
                </mc:Fallback>
              </mc:AlternateContent>
            </w:r>
          </w:p>
        </w:tc>
        <w:tc>
          <w:tcPr>
            <w:tcW w:w="7822" w:type="dxa"/>
          </w:tcPr>
          <w:p w14:paraId="28C5A374" w14:textId="77777777" w:rsidR="00E2374C" w:rsidRDefault="00E2374C">
            <w:pPr>
              <w:cnfStyle w:val="000000000000" w:firstRow="0" w:lastRow="0" w:firstColumn="0" w:lastColumn="0" w:oddVBand="0" w:evenVBand="0" w:oddHBand="0" w:evenHBand="0" w:firstRowFirstColumn="0" w:firstRowLastColumn="0" w:lastRowFirstColumn="0" w:lastRowLastColumn="0"/>
            </w:pPr>
            <w:r w:rsidRPr="00B90135">
              <w:t>You must provide your TFN because your HELP debt is repaid through the Australian tax system.</w:t>
            </w:r>
          </w:p>
        </w:tc>
      </w:tr>
    </w:tbl>
    <w:p w14:paraId="6818AA67" w14:textId="37851013" w:rsidR="00CF2FD4" w:rsidRPr="00441C60" w:rsidRDefault="00CF2FD4" w:rsidP="00CF2FD4">
      <w:pPr>
        <w:pStyle w:val="Heading2"/>
      </w:pPr>
      <w:bookmarkStart w:id="60" w:name="_Toc184737234"/>
      <w:bookmarkStart w:id="61" w:name="_Toc208913219"/>
      <w:bookmarkStart w:id="62" w:name="_Toc54783777"/>
      <w:bookmarkEnd w:id="44"/>
      <w:r>
        <w:t>Applying for an OS-HELP loan</w:t>
      </w:r>
      <w:bookmarkEnd w:id="60"/>
      <w:bookmarkEnd w:id="61"/>
      <w:r w:rsidRPr="00441C60">
        <w:t xml:space="preserve"> </w:t>
      </w:r>
    </w:p>
    <w:p w14:paraId="154E2EDA" w14:textId="7455159F" w:rsidR="00CF2FD4" w:rsidRPr="00441C60" w:rsidRDefault="00CF2FD4" w:rsidP="00CF2FD4">
      <w:pPr>
        <w:pStyle w:val="Heading3"/>
      </w:pPr>
      <w:bookmarkStart w:id="63" w:name="_Toc57826371"/>
      <w:bookmarkStart w:id="64" w:name="_Toc176940203"/>
      <w:bookmarkStart w:id="65" w:name="_Toc184737235"/>
      <w:bookmarkStart w:id="66" w:name="_Toc208913220"/>
      <w:r w:rsidRPr="00441C60">
        <w:t>How do I apply for OS-HELP?</w:t>
      </w:r>
      <w:bookmarkEnd w:id="62"/>
      <w:bookmarkEnd w:id="63"/>
      <w:bookmarkEnd w:id="64"/>
      <w:bookmarkEnd w:id="65"/>
      <w:bookmarkEnd w:id="66"/>
      <w:r w:rsidRPr="00441C60">
        <w:t xml:space="preserve"> </w:t>
      </w:r>
    </w:p>
    <w:p w14:paraId="73681737" w14:textId="681995FC" w:rsidR="00CF2FD4" w:rsidRPr="00441C60" w:rsidRDefault="00CF2FD4" w:rsidP="00CF2FD4">
      <w:r>
        <w:t xml:space="preserve">If you wish to apply for an </w:t>
      </w:r>
      <w:r w:rsidR="007A1B51">
        <w:rPr>
          <w:rStyle w:val="HighlightedWords-Colour"/>
        </w:rPr>
        <w:fldChar w:fldCharType="begin"/>
      </w:r>
      <w:r w:rsidR="007A1B51">
        <w:instrText xml:space="preserve"> REF _Ref187751536 \h </w:instrText>
      </w:r>
      <w:r w:rsidR="007A1B51">
        <w:rPr>
          <w:rStyle w:val="HighlightedWords-Colour"/>
        </w:rPr>
      </w:r>
      <w:r w:rsidR="007A1B51">
        <w:rPr>
          <w:rStyle w:val="HighlightedWords-Colour"/>
        </w:rPr>
        <w:fldChar w:fldCharType="separate"/>
      </w:r>
      <w:r w:rsidR="00AD7CA9" w:rsidRPr="00AC44D9">
        <w:rPr>
          <w:rStyle w:val="HighlightedWords-Colour"/>
          <w:bCs w:val="0"/>
        </w:rPr>
        <w:t>OS-HELP</w:t>
      </w:r>
      <w:r w:rsidR="007A1B51">
        <w:rPr>
          <w:rStyle w:val="HighlightedWords-Colour"/>
        </w:rPr>
        <w:fldChar w:fldCharType="end"/>
      </w:r>
      <w:r w:rsidR="007A1B51">
        <w:rPr>
          <w:rStyle w:val="HighlightedWords-Colour"/>
        </w:rPr>
        <w:t xml:space="preserve"> </w:t>
      </w:r>
      <w:r>
        <w:t xml:space="preserve">loan, your </w:t>
      </w:r>
      <w:r w:rsidR="004A40E0">
        <w:t xml:space="preserve">provider </w:t>
      </w:r>
      <w:r>
        <w:t xml:space="preserve">will give you instructions on how and when to submit your OS-HELP </w:t>
      </w:r>
      <w:r w:rsidR="007A1B51">
        <w:rPr>
          <w:rStyle w:val="HighlightedWords-Colour"/>
        </w:rPr>
        <w:fldChar w:fldCharType="begin"/>
      </w:r>
      <w:r w:rsidR="007A1B51">
        <w:instrText xml:space="preserve"> REF _Ref187160782 \h </w:instrText>
      </w:r>
      <w:r w:rsidR="007A1B51">
        <w:rPr>
          <w:rStyle w:val="HighlightedWords-Colour"/>
        </w:rPr>
      </w:r>
      <w:r w:rsidR="007A1B51">
        <w:rPr>
          <w:rStyle w:val="HighlightedWords-Colour"/>
        </w:rPr>
        <w:fldChar w:fldCharType="separate"/>
      </w:r>
      <w:r w:rsidR="00AD7CA9" w:rsidRPr="00082C28">
        <w:rPr>
          <w:rStyle w:val="HighlightedWords-Colour"/>
          <w:bCs w:val="0"/>
        </w:rPr>
        <w:t>Electronic Commonwealth Assistance Form (</w:t>
      </w:r>
      <w:proofErr w:type="spellStart"/>
      <w:r w:rsidR="00AD7CA9" w:rsidRPr="00082C28">
        <w:rPr>
          <w:rStyle w:val="HighlightedWords-Colour"/>
          <w:bCs w:val="0"/>
        </w:rPr>
        <w:t>eCAF</w:t>
      </w:r>
      <w:proofErr w:type="spellEnd"/>
      <w:r w:rsidR="00AD7CA9" w:rsidRPr="00082C28">
        <w:rPr>
          <w:rStyle w:val="HighlightedWords-Colour"/>
          <w:bCs w:val="0"/>
        </w:rPr>
        <w:t>)</w:t>
      </w:r>
      <w:r w:rsidR="007A1B51">
        <w:rPr>
          <w:rStyle w:val="HighlightedWords-Colour"/>
        </w:rPr>
        <w:fldChar w:fldCharType="end"/>
      </w:r>
      <w:r>
        <w:t>.</w:t>
      </w:r>
    </w:p>
    <w:p w14:paraId="7B4F97C1" w14:textId="7A849F4C" w:rsidR="00CF2FD4" w:rsidRDefault="00CF2FD4" w:rsidP="00CF2FD4">
      <w:r w:rsidRPr="00441C60">
        <w:t xml:space="preserve">You must give your provider your </w:t>
      </w:r>
      <w:r w:rsidR="004A40E0">
        <w:rPr>
          <w:rStyle w:val="HighlightedWords-Colour"/>
        </w:rPr>
        <w:fldChar w:fldCharType="begin"/>
      </w:r>
      <w:r w:rsidR="004A40E0">
        <w:instrText xml:space="preserve"> REF _Ref187306139 \h </w:instrText>
      </w:r>
      <w:r w:rsidR="004A40E0">
        <w:rPr>
          <w:rStyle w:val="HighlightedWords-Colour"/>
        </w:rPr>
      </w:r>
      <w:r w:rsidR="004A40E0">
        <w:rPr>
          <w:rStyle w:val="HighlightedWords-Colour"/>
        </w:rPr>
        <w:fldChar w:fldCharType="separate"/>
      </w:r>
      <w:r w:rsidR="00AD7CA9" w:rsidRPr="006420D5">
        <w:rPr>
          <w:rStyle w:val="HighlightedWords-Colour"/>
          <w:bCs w:val="0"/>
        </w:rPr>
        <w:t>Tax file number (TFN)</w:t>
      </w:r>
      <w:r w:rsidR="004A40E0">
        <w:rPr>
          <w:rStyle w:val="HighlightedWords-Colour"/>
        </w:rPr>
        <w:fldChar w:fldCharType="end"/>
      </w:r>
      <w:r w:rsidRPr="00441C60">
        <w:t xml:space="preserve">, </w:t>
      </w:r>
      <w:r w:rsidR="004A40E0">
        <w:rPr>
          <w:rStyle w:val="HighlightedWords-Colour"/>
        </w:rPr>
        <w:fldChar w:fldCharType="begin"/>
      </w:r>
      <w:r w:rsidR="004A40E0">
        <w:instrText xml:space="preserve"> REF _Ref187303245 \h </w:instrText>
      </w:r>
      <w:r w:rsidR="004A40E0">
        <w:rPr>
          <w:rStyle w:val="HighlightedWords-Colour"/>
        </w:rPr>
      </w:r>
      <w:r w:rsidR="004A40E0">
        <w:rPr>
          <w:rStyle w:val="HighlightedWords-Colour"/>
        </w:rPr>
        <w:fldChar w:fldCharType="separate"/>
      </w:r>
      <w:r w:rsidR="00AD7CA9" w:rsidRPr="006420D5">
        <w:rPr>
          <w:rStyle w:val="HighlightedWords-Colour"/>
          <w:bCs w:val="0"/>
        </w:rPr>
        <w:t>Unique Student Identifier (USI)</w:t>
      </w:r>
      <w:r w:rsidR="004A40E0">
        <w:rPr>
          <w:rStyle w:val="HighlightedWords-Colour"/>
        </w:rPr>
        <w:fldChar w:fldCharType="end"/>
      </w:r>
      <w:r w:rsidRPr="00441C60">
        <w:t xml:space="preserve">, name, date of birth and address. </w:t>
      </w:r>
    </w:p>
    <w:tbl>
      <w:tblPr>
        <w:tblStyle w:val="PullTable"/>
        <w:tblW w:w="9151" w:type="dxa"/>
        <w:tblLayout w:type="fixed"/>
        <w:tblLook w:val="04A0" w:firstRow="1" w:lastRow="0" w:firstColumn="1" w:lastColumn="0" w:noHBand="0" w:noVBand="1"/>
      </w:tblPr>
      <w:tblGrid>
        <w:gridCol w:w="1327"/>
        <w:gridCol w:w="7824"/>
      </w:tblGrid>
      <w:tr w:rsidR="004A40E0" w14:paraId="70F9A1C4" w14:textId="77777777" w:rsidTr="17274531">
        <w:tc>
          <w:tcPr>
            <w:cnfStyle w:val="001000000000" w:firstRow="0" w:lastRow="0" w:firstColumn="1" w:lastColumn="0" w:oddVBand="0" w:evenVBand="0" w:oddHBand="0" w:evenHBand="0" w:firstRowFirstColumn="0" w:firstRowLastColumn="0" w:lastRowFirstColumn="0" w:lastRowLastColumn="0"/>
            <w:tcW w:w="1327" w:type="dxa"/>
            <w:vAlign w:val="top"/>
          </w:tcPr>
          <w:p w14:paraId="786F9CE9" w14:textId="77777777" w:rsidR="004A40E0" w:rsidRDefault="004A40E0">
            <w:r>
              <w:rPr>
                <w:noProof/>
              </w:rPr>
              <w:lastRenderedPageBreak/>
              <mc:AlternateContent>
                <mc:Choice Requires="wpg">
                  <w:drawing>
                    <wp:inline distT="0" distB="0" distL="0" distR="0" wp14:anchorId="33BFE15A" wp14:editId="63350AFE">
                      <wp:extent cx="593725" cy="579120"/>
                      <wp:effectExtent l="0" t="0" r="0" b="0"/>
                      <wp:docPr id="509096198"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922805141"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93725" cy="579120"/>
                                </a:xfrm>
                                <a:prstGeom prst="rect">
                                  <a:avLst/>
                                </a:prstGeom>
                              </pic:spPr>
                            </pic:pic>
                            <pic:pic xmlns:pic="http://schemas.openxmlformats.org/drawingml/2006/picture">
                              <pic:nvPicPr>
                                <pic:cNvPr id="952935565" name="Graphic 3"/>
                                <pic:cNvPicPr>
                                  <a:picLocks noChangeAspect="1"/>
                                </pic:cNvPicPr>
                              </pic:nvPicPr>
                              <pic:blipFill>
                                <a:blip r:embed="rId50">
                                  <a:extLst>
                                    <a:ext uri="{96DAC541-7B7A-43D3-8B79-37D633B846F1}">
                                      <asvg:svgBlip xmlns:asvg="http://schemas.microsoft.com/office/drawing/2016/SVG/main" r:embed="rId51"/>
                                    </a:ext>
                                  </a:extLst>
                                </a:blip>
                                <a:srcRect/>
                                <a:stretch/>
                              </pic:blipFill>
                              <pic:spPr>
                                <a:xfrm>
                                  <a:off x="146685" y="163728"/>
                                  <a:ext cx="300240" cy="251987"/>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57181180">
                    <v:group id="Group 4" style="width:46.75pt;height:45.6pt;mso-position-horizontal-relative:char;mso-position-vertical-relative:line" alt="Icon - exclamation mark" coordsize="5937,5791" o:spid="_x0000_s1026" w14:anchorId="094D60D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">
                        <v:imagedata o:title="" r:id="rId60"/>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">
                        <v:imagedata o:title="" r:id="rId61"/>
                      </v:shape>
                      <w10:anchorlock/>
                    </v:group>
                  </w:pict>
                </mc:Fallback>
              </mc:AlternateContent>
            </w:r>
          </w:p>
        </w:tc>
        <w:tc>
          <w:tcPr>
            <w:tcW w:w="7824" w:type="dxa"/>
          </w:tcPr>
          <w:p w14:paraId="6CE38F34" w14:textId="163CF7B4" w:rsidR="004A40E0" w:rsidRDefault="004A40E0">
            <w:pPr>
              <w:cnfStyle w:val="000000000000" w:firstRow="0" w:lastRow="0" w:firstColumn="0" w:lastColumn="0" w:oddVBand="0" w:evenVBand="0" w:oddHBand="0" w:evenHBand="0" w:firstRowFirstColumn="0" w:firstRowLastColumn="0" w:lastRowFirstColumn="0" w:lastRowLastColumn="0"/>
            </w:pPr>
            <w:r w:rsidRPr="00441C60">
              <w:t xml:space="preserve">Your details must match the information held with the </w:t>
            </w:r>
            <w:r>
              <w:rPr>
                <w:rStyle w:val="HighlightedWords-Colour"/>
              </w:rPr>
              <w:fldChar w:fldCharType="begin"/>
            </w:r>
            <w:r>
              <w:instrText xml:space="preserve"> REF _Ref187306741 \h </w:instrText>
            </w:r>
            <w:r>
              <w:rPr>
                <w:rStyle w:val="HighlightedWords-Colour"/>
              </w:rPr>
            </w:r>
            <w:r>
              <w:rPr>
                <w:rStyle w:val="HighlightedWords-Colour"/>
              </w:rPr>
              <w:fldChar w:fldCharType="separate"/>
            </w:r>
            <w:r w:rsidR="00AD7CA9" w:rsidRPr="00B544FD">
              <w:rPr>
                <w:rStyle w:val="HighlightedWords-Colour"/>
                <w:bCs w:val="0"/>
              </w:rPr>
              <w:t>Australian Taxation Office (ATO)</w:t>
            </w:r>
            <w:r>
              <w:rPr>
                <w:rStyle w:val="HighlightedWords-Colour"/>
              </w:rPr>
              <w:fldChar w:fldCharType="end"/>
            </w:r>
            <w:r w:rsidRPr="00441C60">
              <w:t>. If the details in your application do not match ATO records, you will not be able to access a loan until you correct the error.</w:t>
            </w:r>
          </w:p>
        </w:tc>
      </w:tr>
    </w:tbl>
    <w:p w14:paraId="61EB2B4A" w14:textId="2F13F6DA" w:rsidR="00491A75" w:rsidRPr="00441C60" w:rsidRDefault="00491A75" w:rsidP="00491A75">
      <w:pPr>
        <w:pStyle w:val="Heading3"/>
      </w:pPr>
      <w:r w:rsidRPr="00491A75">
        <w:t xml:space="preserve"> </w:t>
      </w:r>
      <w:bookmarkStart w:id="67" w:name="_Toc208913221"/>
      <w:r>
        <w:t>Who will assess my eligibility</w:t>
      </w:r>
      <w:r w:rsidRPr="00441C60">
        <w:t>?</w:t>
      </w:r>
      <w:bookmarkEnd w:id="67"/>
      <w:r w:rsidRPr="00441C60">
        <w:t xml:space="preserve"> </w:t>
      </w:r>
    </w:p>
    <w:p w14:paraId="7142A9ED" w14:textId="55C84A8B" w:rsidR="00CF2FD4" w:rsidRPr="00E2374C" w:rsidRDefault="00CF2FD4" w:rsidP="00CF2FD4">
      <w:r w:rsidRPr="00E2374C">
        <w:t xml:space="preserve">Your provider will assess whether you meet the eligibility requirements for </w:t>
      </w:r>
      <w:r w:rsidR="009C3429">
        <w:rPr>
          <w:rStyle w:val="HighlightedWords-Colour"/>
        </w:rPr>
        <w:fldChar w:fldCharType="begin"/>
      </w:r>
      <w:r w:rsidR="009C3429">
        <w:instrText xml:space="preserve"> REF _Ref187751536 \h </w:instrText>
      </w:r>
      <w:r w:rsidR="009C3429">
        <w:rPr>
          <w:rStyle w:val="HighlightedWords-Colour"/>
        </w:rPr>
      </w:r>
      <w:r w:rsidR="009C3429">
        <w:rPr>
          <w:rStyle w:val="HighlightedWords-Colour"/>
        </w:rPr>
        <w:fldChar w:fldCharType="separate"/>
      </w:r>
      <w:r w:rsidR="009C3429" w:rsidRPr="00AC44D9">
        <w:rPr>
          <w:rStyle w:val="HighlightedWords-Colour"/>
          <w:bCs w:val="0"/>
        </w:rPr>
        <w:t>OS-HELP</w:t>
      </w:r>
      <w:r w:rsidR="009C3429">
        <w:rPr>
          <w:rStyle w:val="HighlightedWords-Colour"/>
        </w:rPr>
        <w:fldChar w:fldCharType="end"/>
      </w:r>
      <w:r w:rsidRPr="00E2374C">
        <w:t>. Please contact your provider if you require more information about the application process or your eligibility.</w:t>
      </w:r>
    </w:p>
    <w:p w14:paraId="2B38623D" w14:textId="281CA6D0" w:rsidR="00CF2FD4" w:rsidRPr="00441C60" w:rsidRDefault="00E2374C" w:rsidP="00CF2FD4">
      <w:pPr>
        <w:pStyle w:val="Heading3"/>
      </w:pPr>
      <w:bookmarkStart w:id="68" w:name="_Toc57826372"/>
      <w:bookmarkStart w:id="69" w:name="_Toc176940204"/>
      <w:bookmarkStart w:id="70" w:name="_Toc184737236"/>
      <w:bookmarkStart w:id="71" w:name="_Toc208913222"/>
      <w:r>
        <w:t>H</w:t>
      </w:r>
      <w:r w:rsidR="00CF2FD4" w:rsidRPr="00441C60">
        <w:t>ow is my loan amount paid to me?</w:t>
      </w:r>
      <w:bookmarkEnd w:id="68"/>
      <w:bookmarkEnd w:id="69"/>
      <w:bookmarkEnd w:id="70"/>
      <w:bookmarkEnd w:id="71"/>
      <w:r w:rsidR="00CF2FD4" w:rsidRPr="00441C60">
        <w:t xml:space="preserve"> </w:t>
      </w:r>
    </w:p>
    <w:p w14:paraId="2D1D960D" w14:textId="54EEE2C5" w:rsidR="00CF2FD4" w:rsidRPr="00441C60" w:rsidRDefault="00CF2FD4" w:rsidP="00CF2FD4">
      <w:r>
        <w:t xml:space="preserve">If you are approved for </w:t>
      </w:r>
      <w:r w:rsidR="007A1B51">
        <w:rPr>
          <w:rStyle w:val="HighlightedWords-Colour"/>
        </w:rPr>
        <w:fldChar w:fldCharType="begin"/>
      </w:r>
      <w:r w:rsidR="007A1B51">
        <w:instrText xml:space="preserve"> REF _Ref187751536 \h </w:instrText>
      </w:r>
      <w:r w:rsidR="007A1B51">
        <w:rPr>
          <w:rStyle w:val="HighlightedWords-Colour"/>
        </w:rPr>
      </w:r>
      <w:r w:rsidR="007A1B51">
        <w:rPr>
          <w:rStyle w:val="HighlightedWords-Colour"/>
        </w:rPr>
        <w:fldChar w:fldCharType="separate"/>
      </w:r>
      <w:r w:rsidR="00AD7CA9" w:rsidRPr="00AC44D9">
        <w:rPr>
          <w:rStyle w:val="HighlightedWords-Colour"/>
          <w:bCs w:val="0"/>
        </w:rPr>
        <w:t>OS-HELP</w:t>
      </w:r>
      <w:r w:rsidR="007A1B51">
        <w:rPr>
          <w:rStyle w:val="HighlightedWords-Colour"/>
        </w:rPr>
        <w:fldChar w:fldCharType="end"/>
      </w:r>
      <w:r>
        <w:t xml:space="preserve">, your </w:t>
      </w:r>
      <w:r w:rsidR="0049771C">
        <w:t xml:space="preserve">provider </w:t>
      </w:r>
      <w:r>
        <w:t>will notify you in writing of your loan amount and pay the loan amount directly to you.</w:t>
      </w:r>
    </w:p>
    <w:p w14:paraId="63124D08" w14:textId="5756FD1C" w:rsidR="00CF2FD4" w:rsidRPr="00441C60" w:rsidRDefault="00CF2FD4" w:rsidP="00CF2FD4">
      <w:pPr>
        <w:pStyle w:val="Heading3"/>
      </w:pPr>
      <w:bookmarkStart w:id="72" w:name="_Toc54783778"/>
      <w:bookmarkStart w:id="73" w:name="_Toc57826373"/>
      <w:bookmarkStart w:id="74" w:name="_Toc176940205"/>
      <w:bookmarkStart w:id="75" w:name="_Toc184737237"/>
      <w:bookmarkStart w:id="76" w:name="_Toc208913223"/>
      <w:r w:rsidRPr="00441C60">
        <w:t>Is there an application or loan fee?</w:t>
      </w:r>
      <w:bookmarkEnd w:id="72"/>
      <w:bookmarkEnd w:id="73"/>
      <w:bookmarkEnd w:id="74"/>
      <w:bookmarkEnd w:id="75"/>
      <w:bookmarkEnd w:id="76"/>
    </w:p>
    <w:p w14:paraId="502223B7" w14:textId="23E9217E" w:rsidR="00CF2FD4" w:rsidRPr="00441C60" w:rsidRDefault="00CF2FD4" w:rsidP="00CF2FD4">
      <w:r>
        <w:t xml:space="preserve">No. There is no application or loan fee for requesting </w:t>
      </w:r>
      <w:r w:rsidR="007A1B51">
        <w:rPr>
          <w:rStyle w:val="HighlightedWords-Colour"/>
        </w:rPr>
        <w:fldChar w:fldCharType="begin"/>
      </w:r>
      <w:r w:rsidR="007A1B51">
        <w:instrText xml:space="preserve"> REF _Ref187751536 \h </w:instrText>
      </w:r>
      <w:r w:rsidR="007A1B51">
        <w:rPr>
          <w:rStyle w:val="HighlightedWords-Colour"/>
        </w:rPr>
      </w:r>
      <w:r w:rsidR="007A1B51">
        <w:rPr>
          <w:rStyle w:val="HighlightedWords-Colour"/>
        </w:rPr>
        <w:fldChar w:fldCharType="separate"/>
      </w:r>
      <w:r w:rsidR="00AD7CA9" w:rsidRPr="00AC44D9">
        <w:rPr>
          <w:rStyle w:val="HighlightedWords-Colour"/>
          <w:bCs w:val="0"/>
        </w:rPr>
        <w:t>OS-HELP</w:t>
      </w:r>
      <w:r w:rsidR="007A1B51">
        <w:rPr>
          <w:rStyle w:val="HighlightedWords-Colour"/>
        </w:rPr>
        <w:fldChar w:fldCharType="end"/>
      </w:r>
      <w:r>
        <w:t>.</w:t>
      </w:r>
    </w:p>
    <w:p w14:paraId="48C10E54" w14:textId="73AAFE96" w:rsidR="00CF2FD4" w:rsidRPr="00441C60" w:rsidRDefault="00CF2FD4" w:rsidP="00CF2FD4">
      <w:pPr>
        <w:pStyle w:val="Heading3"/>
      </w:pPr>
      <w:bookmarkStart w:id="77" w:name="_Toc54783779"/>
      <w:bookmarkStart w:id="78" w:name="_Toc57826374"/>
      <w:bookmarkStart w:id="79" w:name="_Toc176940206"/>
      <w:bookmarkStart w:id="80" w:name="_Toc184737238"/>
      <w:bookmarkStart w:id="81" w:name="_Toc208913224"/>
      <w:r w:rsidRPr="00441C60">
        <w:t>Can I cancel my OS-HELP loan?</w:t>
      </w:r>
      <w:bookmarkEnd w:id="77"/>
      <w:bookmarkEnd w:id="78"/>
      <w:bookmarkEnd w:id="79"/>
      <w:bookmarkEnd w:id="80"/>
      <w:bookmarkEnd w:id="81"/>
    </w:p>
    <w:p w14:paraId="314F871B" w14:textId="75114249" w:rsidR="00CF2FD4" w:rsidRPr="00441C60" w:rsidRDefault="00CF2FD4" w:rsidP="00CF2FD4">
      <w:r w:rsidRPr="00441C60">
        <w:t xml:space="preserve">Once you have received payment for an </w:t>
      </w:r>
      <w:r w:rsidR="007A1B51">
        <w:rPr>
          <w:rStyle w:val="HighlightedWords-Colour"/>
        </w:rPr>
        <w:fldChar w:fldCharType="begin"/>
      </w:r>
      <w:r w:rsidR="007A1B51">
        <w:instrText xml:space="preserve"> REF _Ref187751536 \h </w:instrText>
      </w:r>
      <w:r w:rsidR="007A1B51">
        <w:rPr>
          <w:rStyle w:val="HighlightedWords-Colour"/>
        </w:rPr>
      </w:r>
      <w:r w:rsidR="007A1B51">
        <w:rPr>
          <w:rStyle w:val="HighlightedWords-Colour"/>
        </w:rPr>
        <w:fldChar w:fldCharType="separate"/>
      </w:r>
      <w:r w:rsidR="00AD7CA9" w:rsidRPr="00AC44D9">
        <w:rPr>
          <w:rStyle w:val="HighlightedWords-Colour"/>
          <w:bCs w:val="0"/>
        </w:rPr>
        <w:t>OS-HELP</w:t>
      </w:r>
      <w:r w:rsidR="007A1B51">
        <w:rPr>
          <w:rStyle w:val="HighlightedWords-Colour"/>
        </w:rPr>
        <w:fldChar w:fldCharType="end"/>
      </w:r>
      <w:r w:rsidR="007A1B51">
        <w:rPr>
          <w:rStyle w:val="HighlightedWords-Colour"/>
        </w:rPr>
        <w:t xml:space="preserve"> </w:t>
      </w:r>
      <w:r w:rsidRPr="00441C60">
        <w:t>loan, it cannot be cancelled. You will have a </w:t>
      </w:r>
      <w:r w:rsidR="007A1B51">
        <w:rPr>
          <w:rStyle w:val="HighlightedWords-Colour"/>
        </w:rPr>
        <w:fldChar w:fldCharType="begin"/>
      </w:r>
      <w:r w:rsidR="007A1B51">
        <w:instrText xml:space="preserve"> REF _Ref187161299 \h </w:instrText>
      </w:r>
      <w:r w:rsidR="007A1B51">
        <w:rPr>
          <w:rStyle w:val="HighlightedWords-Colour"/>
        </w:rPr>
      </w:r>
      <w:r w:rsidR="007A1B51">
        <w:rPr>
          <w:rStyle w:val="HighlightedWords-Colour"/>
        </w:rPr>
        <w:fldChar w:fldCharType="separate"/>
      </w:r>
      <w:r w:rsidR="00AD7CA9" w:rsidRPr="006420D5">
        <w:rPr>
          <w:rStyle w:val="HighlightedWords-Colour"/>
          <w:bCs w:val="0"/>
        </w:rPr>
        <w:t>HELP debt</w:t>
      </w:r>
      <w:r w:rsidR="007A1B51">
        <w:rPr>
          <w:rStyle w:val="HighlightedWords-Colour"/>
        </w:rPr>
        <w:fldChar w:fldCharType="end"/>
      </w:r>
      <w:r w:rsidR="007A1B51">
        <w:rPr>
          <w:rStyle w:val="HighlightedWords-Colour"/>
        </w:rPr>
        <w:t xml:space="preserve"> </w:t>
      </w:r>
      <w:r w:rsidRPr="00441C60">
        <w:t>immediately after your</w:t>
      </w:r>
      <w:r w:rsidR="0049771C">
        <w:t xml:space="preserve"> provider </w:t>
      </w:r>
      <w:r w:rsidRPr="00441C60">
        <w:t xml:space="preserve">makes the payment to you. </w:t>
      </w:r>
    </w:p>
    <w:p w14:paraId="52FEE170" w14:textId="11AAEAA3" w:rsidR="00CF2FD4" w:rsidRDefault="00CF2FD4" w:rsidP="00CF2FD4">
      <w:pPr>
        <w:pStyle w:val="Heading2"/>
      </w:pPr>
      <w:bookmarkStart w:id="82" w:name="_Repaying_your_HELP"/>
      <w:bookmarkStart w:id="83" w:name="_Toc182576270"/>
      <w:bookmarkStart w:id="84" w:name="_Toc184737239"/>
      <w:bookmarkStart w:id="85" w:name="_Toc208913225"/>
      <w:bookmarkStart w:id="86" w:name="Table_2"/>
      <w:bookmarkEnd w:id="82"/>
      <w:r w:rsidRPr="00AD0B44">
        <w:t>Repaying your HELP debt</w:t>
      </w:r>
      <w:bookmarkEnd w:id="83"/>
      <w:bookmarkEnd w:id="84"/>
      <w:bookmarkEnd w:id="85"/>
    </w:p>
    <w:p w14:paraId="3269AE79" w14:textId="513E4829" w:rsidR="009209FC" w:rsidRDefault="00E2374C" w:rsidP="00E2374C">
      <w:bookmarkStart w:id="87" w:name="_Toc176938936"/>
      <w:bookmarkStart w:id="88" w:name="_Toc182576271"/>
      <w:bookmarkStart w:id="89" w:name="_Toc184737240"/>
      <w:r w:rsidRPr="008B60EC">
        <w:t xml:space="preserve">Your </w:t>
      </w:r>
      <w:r w:rsidR="009209FC">
        <w:fldChar w:fldCharType="begin"/>
      </w:r>
      <w:r w:rsidR="009209FC">
        <w:instrText xml:space="preserve"> REF _Ref187161299 \h </w:instrText>
      </w:r>
      <w:r w:rsidR="009209FC">
        <w:fldChar w:fldCharType="separate"/>
      </w:r>
      <w:r w:rsidR="00AD7CA9" w:rsidRPr="006420D5">
        <w:rPr>
          <w:rStyle w:val="HighlightedWords-Colour"/>
          <w:bCs w:val="0"/>
        </w:rPr>
        <w:t>HELP debt</w:t>
      </w:r>
      <w:r w:rsidR="009209FC">
        <w:fldChar w:fldCharType="end"/>
      </w:r>
      <w:r w:rsidR="009209FC">
        <w:t xml:space="preserve"> </w:t>
      </w:r>
      <w:r w:rsidRPr="008B60EC">
        <w:t>is repaid through the tax system.</w:t>
      </w:r>
      <w:r>
        <w:t xml:space="preserve"> </w:t>
      </w:r>
    </w:p>
    <w:p w14:paraId="496DCE5B" w14:textId="4D8BBB51" w:rsidR="00E2374C" w:rsidRPr="00135F52" w:rsidRDefault="00E2374C" w:rsidP="00E2374C">
      <w:r>
        <w:t xml:space="preserve">The </w:t>
      </w:r>
      <w:r>
        <w:rPr>
          <w:rStyle w:val="HighlightedWords-Colour"/>
        </w:rPr>
        <w:fldChar w:fldCharType="begin"/>
      </w:r>
      <w:r>
        <w:instrText xml:space="preserve"> REF _Ref187306741 \h </w:instrText>
      </w:r>
      <w:r>
        <w:rPr>
          <w:rStyle w:val="HighlightedWords-Colour"/>
        </w:rPr>
      </w:r>
      <w:r>
        <w:rPr>
          <w:rStyle w:val="HighlightedWords-Colour"/>
        </w:rPr>
        <w:fldChar w:fldCharType="separate"/>
      </w:r>
      <w:r w:rsidR="00AD7CA9" w:rsidRPr="00B544FD">
        <w:rPr>
          <w:rStyle w:val="HighlightedWords-Colour"/>
          <w:bCs w:val="0"/>
        </w:rPr>
        <w:t>Australian Taxation Office (ATO)</w:t>
      </w:r>
      <w:r>
        <w:rPr>
          <w:rStyle w:val="HighlightedWords-Colour"/>
        </w:rPr>
        <w:fldChar w:fldCharType="end"/>
      </w:r>
      <w:r>
        <w:t xml:space="preserve"> is responsible for the management of HELP debts. </w:t>
      </w:r>
    </w:p>
    <w:tbl>
      <w:tblPr>
        <w:tblStyle w:val="PullTable"/>
        <w:tblW w:w="9151" w:type="dxa"/>
        <w:tblLayout w:type="fixed"/>
        <w:tblLook w:val="04A0" w:firstRow="1" w:lastRow="0" w:firstColumn="1" w:lastColumn="0" w:noHBand="0" w:noVBand="1"/>
      </w:tblPr>
      <w:tblGrid>
        <w:gridCol w:w="1327"/>
        <w:gridCol w:w="7824"/>
      </w:tblGrid>
      <w:tr w:rsidR="009209FC" w14:paraId="39BCF822" w14:textId="77777777" w:rsidTr="17274531">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90" w:name="_Hlk182569645"/>
          <w:p w14:paraId="30EE9AAF" w14:textId="77777777" w:rsidR="009209FC" w:rsidRDefault="009209FC">
            <w:r>
              <w:rPr>
                <w:noProof/>
              </w:rPr>
              <mc:AlternateContent>
                <mc:Choice Requires="wpg">
                  <w:drawing>
                    <wp:inline distT="0" distB="0" distL="0" distR="0" wp14:anchorId="2188162E" wp14:editId="7CC7B6C7">
                      <wp:extent cx="593725" cy="579120"/>
                      <wp:effectExtent l="0" t="0" r="0" b="0"/>
                      <wp:docPr id="1454983073"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304743537"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93725" cy="579120"/>
                                </a:xfrm>
                                <a:prstGeom prst="rect">
                                  <a:avLst/>
                                </a:prstGeom>
                              </pic:spPr>
                            </pic:pic>
                            <pic:pic xmlns:pic="http://schemas.openxmlformats.org/drawingml/2006/picture">
                              <pic:nvPicPr>
                                <pic:cNvPr id="833642567" name="Graphic 3"/>
                                <pic:cNvPicPr>
                                  <a:picLocks noChangeAspect="1"/>
                                </pic:cNvPicPr>
                              </pic:nvPicPr>
                              <pic:blipFill>
                                <a:blip r:embed="rId43">
                                  <a:extLst>
                                    <a:ext uri="{96DAC541-7B7A-43D3-8B79-37D633B846F1}">
                                      <asvg:svgBlip xmlns:asvg="http://schemas.microsoft.com/office/drawing/2016/SVG/main" r:embed="rId44"/>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5E05C1C0">
                    <v:group id="Group 4" style="width:46.75pt;height:45.6pt;mso-position-horizontal-relative:char;mso-position-vertical-relative:line" alt="Icon - computer screen" coordsize="5937,5791" o:spid="_x0000_s1026" w14:anchorId="4F6483EB"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">
                        <v:imagedata o:title="" r:id="rId60"/>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">
                        <v:imagedata o:title="" r:id="rId62"/>
                      </v:shape>
                      <w10:anchorlock/>
                    </v:group>
                  </w:pict>
                </mc:Fallback>
              </mc:AlternateContent>
            </w:r>
          </w:p>
        </w:tc>
        <w:tc>
          <w:tcPr>
            <w:tcW w:w="7824" w:type="dxa"/>
          </w:tcPr>
          <w:p w14:paraId="4CB0E7E4" w14:textId="4EC3114C" w:rsidR="009209FC" w:rsidRPr="00F671D3" w:rsidRDefault="009209FC">
            <w:pPr>
              <w:cnfStyle w:val="000000000000" w:firstRow="0" w:lastRow="0" w:firstColumn="0" w:lastColumn="0" w:oddVBand="0" w:evenVBand="0" w:oddHBand="0" w:evenHBand="0" w:firstRowFirstColumn="0" w:firstRowLastColumn="0" w:lastRowFirstColumn="0" w:lastRowLastColumn="0"/>
            </w:pPr>
            <w:r>
              <w:t xml:space="preserve">The most up-to-date information on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AD7CA9" w:rsidRPr="006420D5">
              <w:rPr>
                <w:rStyle w:val="HighlightedWords-Colour"/>
                <w:bCs w:val="0"/>
              </w:rPr>
              <w:t>HELP debt</w:t>
            </w:r>
            <w:r>
              <w:rPr>
                <w:rStyle w:val="HighlightedWords-Colour"/>
                <w:rFonts w:eastAsiaTheme="minorEastAsia"/>
              </w:rPr>
              <w:fldChar w:fldCharType="end"/>
            </w:r>
            <w:r>
              <w:rPr>
                <w:rStyle w:val="HighlightedWords-Colour"/>
                <w:rFonts w:eastAsiaTheme="minorEastAsia"/>
              </w:rPr>
              <w:t xml:space="preserve"> </w:t>
            </w:r>
            <w:r>
              <w:t xml:space="preserve">repayments is available on the </w:t>
            </w:r>
            <w:r w:rsidRPr="006716EA">
              <w:t>ATO</w:t>
            </w:r>
            <w:r w:rsidRPr="003F3DCD">
              <w:t xml:space="preserve"> </w:t>
            </w:r>
            <w:r>
              <w:t xml:space="preserve">website at: </w:t>
            </w:r>
            <w:hyperlink r:id="rId63" w:history="1">
              <w:r w:rsidRPr="00AD4182">
                <w:rPr>
                  <w:rStyle w:val="Hyperlink"/>
                  <w:rFonts w:eastAsiaTheme="majorEastAsia"/>
                </w:rPr>
                <w:t>www.ato.gov.au/individuals-and-families/study-and-training-support-loans/when-must-you-repay-your-loan</w:t>
              </w:r>
            </w:hyperlink>
            <w:r>
              <w:t>.</w:t>
            </w:r>
          </w:p>
        </w:tc>
      </w:tr>
    </w:tbl>
    <w:p w14:paraId="4F68B1DC" w14:textId="1B571E04" w:rsidR="00E2374C" w:rsidRPr="00AD0B44" w:rsidRDefault="00E2374C" w:rsidP="00E2374C">
      <w:pPr>
        <w:rPr>
          <w:rFonts w:eastAsia="Arial" w:cs="Arial"/>
        </w:rPr>
      </w:pPr>
      <w:r>
        <w:t>If you require assistance from the ATO you can also call them on 13 28 61.</w:t>
      </w:r>
    </w:p>
    <w:p w14:paraId="2B7EC851" w14:textId="589DF5E7" w:rsidR="00CF2FD4" w:rsidRPr="00AD0B44" w:rsidRDefault="00CF2FD4" w:rsidP="00CF2FD4">
      <w:pPr>
        <w:pStyle w:val="Heading3"/>
      </w:pPr>
      <w:bookmarkStart w:id="91" w:name="_Toc208913226"/>
      <w:bookmarkEnd w:id="90"/>
      <w:r w:rsidRPr="00AD0B44">
        <w:t>How do I check my HELP debt?</w:t>
      </w:r>
      <w:bookmarkEnd w:id="87"/>
      <w:bookmarkEnd w:id="88"/>
      <w:bookmarkEnd w:id="89"/>
      <w:bookmarkEnd w:id="91"/>
    </w:p>
    <w:p w14:paraId="4E826FF0" w14:textId="7FD3539A" w:rsidR="00E2374C" w:rsidRDefault="00E2374C" w:rsidP="007A1B51">
      <w:bookmarkStart w:id="92" w:name="_Toc176938937"/>
      <w:bookmarkStart w:id="93" w:name="_Toc182576272"/>
      <w:bookmarkStart w:id="94" w:name="_Toc184737241"/>
      <w:r w:rsidRPr="00AD0B44">
        <w:t xml:space="preserve">Your </w:t>
      </w:r>
      <w:proofErr w:type="spellStart"/>
      <w:r w:rsidRPr="007A1B51">
        <w:rPr>
          <w:i/>
          <w:iCs/>
        </w:rPr>
        <w:t>myGov</w:t>
      </w:r>
      <w:proofErr w:type="spellEnd"/>
      <w:r w:rsidRPr="00AD0B44">
        <w:t xml:space="preserve"> account will show you a consolidated total of your </w:t>
      </w:r>
      <w:r w:rsidRPr="009209FC">
        <w:rPr>
          <w:b/>
          <w:bCs/>
          <w:color w:val="2F0E72" w:themeColor="accent1"/>
        </w:rPr>
        <w:fldChar w:fldCharType="begin"/>
      </w:r>
      <w:r w:rsidRPr="009209FC">
        <w:rPr>
          <w:b/>
          <w:bCs/>
          <w:color w:val="2F0E72" w:themeColor="accent1"/>
        </w:rPr>
        <w:instrText xml:space="preserve"> REF _Ref187161299 \h </w:instrText>
      </w:r>
      <w:r w:rsidR="007A1B51" w:rsidRPr="009209FC">
        <w:rPr>
          <w:b/>
          <w:bCs/>
          <w:color w:val="2F0E72" w:themeColor="accent1"/>
        </w:rPr>
        <w:instrText xml:space="preserve"> \* MERGEFORMAT </w:instrText>
      </w:r>
      <w:r w:rsidRPr="009209FC">
        <w:rPr>
          <w:b/>
          <w:bCs/>
          <w:color w:val="2F0E72" w:themeColor="accent1"/>
        </w:rPr>
      </w:r>
      <w:r w:rsidRPr="009209FC">
        <w:rPr>
          <w:b/>
          <w:bCs/>
          <w:color w:val="2F0E72" w:themeColor="accent1"/>
        </w:rPr>
        <w:fldChar w:fldCharType="separate"/>
      </w:r>
      <w:r w:rsidR="00AD7CA9" w:rsidRPr="00AD7CA9">
        <w:rPr>
          <w:bCs/>
        </w:rPr>
        <w:t>HELP debt</w:t>
      </w:r>
      <w:r w:rsidRPr="009209FC">
        <w:rPr>
          <w:b/>
          <w:bCs/>
          <w:color w:val="2F0E72" w:themeColor="accent1"/>
        </w:rPr>
        <w:fldChar w:fldCharType="end"/>
      </w:r>
      <w:r>
        <w:t xml:space="preserve">, </w:t>
      </w:r>
      <w:r w:rsidRPr="00AD0B44">
        <w:t>what your repayments have been</w:t>
      </w:r>
      <w:r>
        <w:t xml:space="preserve"> and what indexation has been applied</w:t>
      </w:r>
      <w:r w:rsidRPr="00AD0B44">
        <w:t>.</w:t>
      </w:r>
    </w:p>
    <w:p w14:paraId="7D0D25F9" w14:textId="77777777" w:rsidR="00E2374C" w:rsidRDefault="00E2374C" w:rsidP="007A1B51">
      <w:proofErr w:type="spellStart"/>
      <w:r w:rsidRPr="007A1B51">
        <w:rPr>
          <w:i/>
          <w:iCs/>
        </w:rPr>
        <w:lastRenderedPageBreak/>
        <w:t>myGov</w:t>
      </w:r>
      <w:proofErr w:type="spellEnd"/>
      <w:r w:rsidRPr="007A1B51">
        <w:t xml:space="preserve"> </w:t>
      </w:r>
      <w:r w:rsidRPr="00AD0B44">
        <w:t>only shows information from 2014 onwards. If you want information prior to 2014, call the ATO to request an account information statement.</w:t>
      </w:r>
    </w:p>
    <w:tbl>
      <w:tblPr>
        <w:tblStyle w:val="PullTable"/>
        <w:tblW w:w="9151" w:type="dxa"/>
        <w:tblLayout w:type="fixed"/>
        <w:tblLook w:val="04A0" w:firstRow="1" w:lastRow="0" w:firstColumn="1" w:lastColumn="0" w:noHBand="0" w:noVBand="1"/>
      </w:tblPr>
      <w:tblGrid>
        <w:gridCol w:w="1327"/>
        <w:gridCol w:w="7824"/>
      </w:tblGrid>
      <w:tr w:rsidR="00E2374C" w14:paraId="756F4E5D" w14:textId="77777777" w:rsidTr="17274531">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43D247A3" w14:textId="77777777" w:rsidR="00E2374C" w:rsidRDefault="00E2374C">
            <w:r>
              <w:rPr>
                <w:noProof/>
              </w:rPr>
              <mc:AlternateContent>
                <mc:Choice Requires="wpg">
                  <w:drawing>
                    <wp:inline distT="0" distB="0" distL="0" distR="0" wp14:anchorId="4A1E2984" wp14:editId="022B7DCE">
                      <wp:extent cx="593725" cy="579120"/>
                      <wp:effectExtent l="0" t="0" r="0" b="0"/>
                      <wp:docPr id="685499539"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986492109"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93725" cy="579120"/>
                                </a:xfrm>
                                <a:prstGeom prst="rect">
                                  <a:avLst/>
                                </a:prstGeom>
                              </pic:spPr>
                            </pic:pic>
                            <pic:pic xmlns:pic="http://schemas.openxmlformats.org/drawingml/2006/picture">
                              <pic:nvPicPr>
                                <pic:cNvPr id="1421223242" name="Graphic 3"/>
                                <pic:cNvPicPr>
                                  <a:picLocks noChangeAspect="1"/>
                                </pic:cNvPicPr>
                              </pic:nvPicPr>
                              <pic:blipFill>
                                <a:blip r:embed="rId43">
                                  <a:extLst>
                                    <a:ext uri="{96DAC541-7B7A-43D3-8B79-37D633B846F1}">
                                      <asvg:svgBlip xmlns:asvg="http://schemas.microsoft.com/office/drawing/2016/SVG/main" r:embed="rId44"/>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13CB8612">
                    <v:group id="Group 4" style="width:46.75pt;height:45.6pt;mso-position-horizontal-relative:char;mso-position-vertical-relative:line" alt="Icon - computer screen" coordsize="5937,5791" o:spid="_x0000_s1026" w14:anchorId="53A891B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0JBOTRGRj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0JBOTRGRi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">
                        <v:imagedata o:title="" r:id="rId45"/>
                      </v:shape>
                      <w10:anchorlock/>
                    </v:group>
                  </w:pict>
                </mc:Fallback>
              </mc:AlternateContent>
            </w:r>
          </w:p>
        </w:tc>
        <w:tc>
          <w:tcPr>
            <w:tcW w:w="7824" w:type="dxa"/>
          </w:tcPr>
          <w:p w14:paraId="75130337" w14:textId="77777777" w:rsidR="00E2374C" w:rsidRPr="00F671D3" w:rsidRDefault="00E2374C">
            <w:pPr>
              <w:cnfStyle w:val="000000000000" w:firstRow="0" w:lastRow="0" w:firstColumn="0" w:lastColumn="0" w:oddVBand="0" w:evenVBand="0" w:oddHBand="0" w:evenHBand="0" w:firstRowFirstColumn="0" w:firstRowLastColumn="0" w:lastRowFirstColumn="0" w:lastRowLastColumn="0"/>
            </w:pPr>
            <w:r w:rsidRPr="00F671D3">
              <w:t xml:space="preserve">If you don’t have a </w:t>
            </w:r>
            <w:proofErr w:type="spellStart"/>
            <w:r w:rsidRPr="00F671D3">
              <w:rPr>
                <w:rStyle w:val="Emphasis"/>
              </w:rPr>
              <w:t>myGov</w:t>
            </w:r>
            <w:proofErr w:type="spellEnd"/>
            <w:r w:rsidRPr="00F671D3">
              <w:t xml:space="preserve"> account, you can set one up following the instructions at </w:t>
            </w:r>
            <w:hyperlink r:id="rId64" w:history="1">
              <w:r w:rsidRPr="00F671D3">
                <w:rPr>
                  <w:u w:val="single"/>
                </w:rPr>
                <w:t>www.my.gov.au</w:t>
              </w:r>
            </w:hyperlink>
            <w:r w:rsidRPr="00F671D3">
              <w:t xml:space="preserve"> and then link it to the ATO online services</w:t>
            </w:r>
            <w:r>
              <w:t>.</w:t>
            </w:r>
          </w:p>
        </w:tc>
      </w:tr>
    </w:tbl>
    <w:p w14:paraId="6DD34138" w14:textId="6C084D30" w:rsidR="00CF2FD4" w:rsidRPr="00AD0B44" w:rsidRDefault="00CF2FD4" w:rsidP="00CF2FD4">
      <w:pPr>
        <w:pStyle w:val="Heading3"/>
      </w:pPr>
      <w:bookmarkStart w:id="95" w:name="_Toc208913227"/>
      <w:r w:rsidRPr="00AD0B44">
        <w:t>When do I start paying back my HELP debt?</w:t>
      </w:r>
      <w:bookmarkEnd w:id="92"/>
      <w:bookmarkEnd w:id="93"/>
      <w:bookmarkEnd w:id="94"/>
      <w:bookmarkEnd w:id="95"/>
    </w:p>
    <w:p w14:paraId="4649DDC2" w14:textId="2A3CFD46" w:rsidR="009209FC" w:rsidRDefault="009209FC" w:rsidP="009209FC">
      <w:bookmarkStart w:id="96" w:name="_Hlk86822013"/>
      <w:bookmarkStart w:id="97" w:name="_Hlk85715152"/>
      <w:r w:rsidRPr="00AD0B44">
        <w:t xml:space="preserve">You start repaying your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AD7CA9" w:rsidRPr="006420D5">
        <w:rPr>
          <w:rStyle w:val="HighlightedWords-Colour"/>
          <w:bCs w:val="0"/>
        </w:rPr>
        <w:t>HELP debt</w:t>
      </w:r>
      <w:r>
        <w:rPr>
          <w:rStyle w:val="HighlightedWords-Colour"/>
          <w:rFonts w:eastAsiaTheme="minorEastAsia"/>
        </w:rPr>
        <w:fldChar w:fldCharType="end"/>
      </w:r>
      <w:r>
        <w:rPr>
          <w:rStyle w:val="HighlightedWords-Colour"/>
          <w:rFonts w:eastAsiaTheme="minorEastAsia"/>
        </w:rPr>
        <w:t xml:space="preserve"> </w:t>
      </w:r>
      <w:r w:rsidRPr="00AD0B44">
        <w:t xml:space="preserve">through the Australian tax system once you earn above the compulsory repayment threshold. </w:t>
      </w:r>
    </w:p>
    <w:p w14:paraId="1ACD4787" w14:textId="3EFBAA8B" w:rsidR="009209FC" w:rsidRDefault="42F94446" w:rsidP="009209FC">
      <w:pPr>
        <w:rPr>
          <w:rFonts w:eastAsia="Calibri" w:cs="Arial"/>
        </w:rPr>
      </w:pPr>
      <w:r>
        <w:t xml:space="preserve">The compulsory repayment threshold is different each year. </w:t>
      </w:r>
      <w:r w:rsidRPr="17274531">
        <w:rPr>
          <w:rFonts w:eastAsia="Calibri" w:cs="Arial"/>
        </w:rPr>
        <w:t>For the</w:t>
      </w:r>
      <w:r w:rsidR="60587273" w:rsidRPr="17274531">
        <w:rPr>
          <w:rFonts w:eastAsia="Calibri" w:cs="Arial"/>
        </w:rPr>
        <w:t xml:space="preserve"> 202</w:t>
      </w:r>
      <w:r w:rsidR="448F2142" w:rsidRPr="17274531">
        <w:rPr>
          <w:rFonts w:eastAsia="Calibri" w:cs="Arial"/>
        </w:rPr>
        <w:t>5</w:t>
      </w:r>
      <w:r w:rsidR="60587273" w:rsidRPr="17274531">
        <w:rPr>
          <w:rFonts w:eastAsia="Calibri" w:cs="Arial"/>
        </w:rPr>
        <w:t>-202</w:t>
      </w:r>
      <w:r w:rsidR="45E35E08" w:rsidRPr="17274531">
        <w:rPr>
          <w:rFonts w:eastAsia="Calibri" w:cs="Arial"/>
        </w:rPr>
        <w:t>6</w:t>
      </w:r>
      <w:r w:rsidR="002527D5">
        <w:rPr>
          <w:rFonts w:eastAsia="Calibri" w:cs="Arial"/>
        </w:rPr>
        <w:t xml:space="preserve"> </w:t>
      </w:r>
      <w:r w:rsidRPr="17274531">
        <w:rPr>
          <w:rFonts w:eastAsia="Calibri" w:cs="Arial"/>
        </w:rPr>
        <w:t>income year it is $</w:t>
      </w:r>
      <w:r w:rsidR="39795B26" w:rsidRPr="17274531">
        <w:rPr>
          <w:rFonts w:eastAsia="Calibri" w:cs="Arial"/>
        </w:rPr>
        <w:t>67,000</w:t>
      </w:r>
      <w:r w:rsidRPr="17274531">
        <w:rPr>
          <w:rFonts w:eastAsia="Calibri" w:cs="Arial"/>
        </w:rPr>
        <w:t xml:space="preserve">. </w:t>
      </w:r>
    </w:p>
    <w:p w14:paraId="7F898D61" w14:textId="0E0D705B" w:rsidR="00491A75" w:rsidRDefault="42F94446" w:rsidP="009209FC">
      <w:r>
        <w:t xml:space="preserve">The more income you earn, the higher your repayment will be. The repayment income rates are available in </w:t>
      </w:r>
      <w:r w:rsidRPr="17274531">
        <w:rPr>
          <w:b/>
          <w:bCs/>
        </w:rPr>
        <w:t>Table 1</w:t>
      </w:r>
      <w:r w:rsidR="5943D064">
        <w:t xml:space="preserve"> on p.1</w:t>
      </w:r>
      <w:r w:rsidR="002527D5">
        <w:t>4</w:t>
      </w:r>
      <w:r>
        <w:t xml:space="preserve">. </w:t>
      </w:r>
    </w:p>
    <w:tbl>
      <w:tblPr>
        <w:tblStyle w:val="PullTable"/>
        <w:tblW w:w="9150" w:type="dxa"/>
        <w:tblLayout w:type="fixed"/>
        <w:tblLook w:val="04A0" w:firstRow="1" w:lastRow="0" w:firstColumn="1" w:lastColumn="0" w:noHBand="0" w:noVBand="1"/>
      </w:tblPr>
      <w:tblGrid>
        <w:gridCol w:w="1328"/>
        <w:gridCol w:w="7822"/>
      </w:tblGrid>
      <w:tr w:rsidR="009209FC" w14:paraId="553F3564" w14:textId="77777777" w:rsidTr="17274531">
        <w:tc>
          <w:tcPr>
            <w:cnfStyle w:val="001000000000" w:firstRow="0" w:lastRow="0" w:firstColumn="1" w:lastColumn="0" w:oddVBand="0" w:evenVBand="0" w:oddHBand="0" w:evenHBand="0" w:firstRowFirstColumn="0" w:firstRowLastColumn="0" w:lastRowFirstColumn="0" w:lastRowLastColumn="0"/>
            <w:tcW w:w="1328" w:type="dxa"/>
          </w:tcPr>
          <w:p w14:paraId="3480706A" w14:textId="77777777" w:rsidR="009209FC" w:rsidRDefault="009209FC">
            <w:r>
              <w:rPr>
                <w:noProof/>
              </w:rPr>
              <mc:AlternateContent>
                <mc:Choice Requires="wpg">
                  <w:drawing>
                    <wp:inline distT="0" distB="0" distL="0" distR="0" wp14:anchorId="74F01165" wp14:editId="38D84840">
                      <wp:extent cx="593725" cy="579120"/>
                      <wp:effectExtent l="0" t="0" r="0" b="0"/>
                      <wp:docPr id="1407898202"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886771160"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93725" cy="579120"/>
                                </a:xfrm>
                                <a:prstGeom prst="rect">
                                  <a:avLst/>
                                </a:prstGeom>
                              </pic:spPr>
                            </pic:pic>
                            <pic:pic xmlns:pic="http://schemas.openxmlformats.org/drawingml/2006/picture">
                              <pic:nvPicPr>
                                <pic:cNvPr id="1022494579" name="Graphic 3"/>
                                <pic:cNvPicPr>
                                  <a:picLocks noChangeAspect="1"/>
                                </pic:cNvPicPr>
                              </pic:nvPicPr>
                              <pic:blipFill>
                                <a:blip r:embed="rId50">
                                  <a:extLst>
                                    <a:ext uri="{96DAC541-7B7A-43D3-8B79-37D633B846F1}">
                                      <asvg:svgBlip xmlns:asvg="http://schemas.microsoft.com/office/drawing/2016/SVG/main" r:embed="rId51"/>
                                    </a:ext>
                                  </a:extLst>
                                </a:blip>
                                <a:srcRect/>
                                <a:stretch/>
                              </pic:blipFill>
                              <pic:spPr>
                                <a:xfrm>
                                  <a:off x="146685" y="163728"/>
                                  <a:ext cx="300240" cy="251987"/>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192AB60C">
                    <v:group id="Group 4" style="width:46.75pt;height:45.6pt;mso-position-horizontal-relative:char;mso-position-vertical-relative:line" alt="Icon - exclamation mark" coordsize="5937,5791" o:spid="_x0000_s1026" w14:anchorId="784A62DD"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">
                        <v:imagedata o:title="" r:id="rId60"/>
                      </v:shape>
                      <v:shape id="Graphic 3" style="position:absolute;left:1466;top:1637;width:3003;height:252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">
                        <v:imagedata o:title="" r:id="rId61"/>
                      </v:shape>
                      <w10:anchorlock/>
                    </v:group>
                  </w:pict>
                </mc:Fallback>
              </mc:AlternateContent>
            </w:r>
          </w:p>
        </w:tc>
        <w:tc>
          <w:tcPr>
            <w:tcW w:w="7822" w:type="dxa"/>
          </w:tcPr>
          <w:p w14:paraId="3E6574D0" w14:textId="77777777" w:rsidR="009209FC" w:rsidRDefault="009209FC">
            <w:pPr>
              <w:cnfStyle w:val="000000000000" w:firstRow="0" w:lastRow="0" w:firstColumn="0" w:lastColumn="0" w:oddVBand="0" w:evenVBand="0" w:oddHBand="0" w:evenHBand="0" w:firstRowFirstColumn="0" w:firstRowLastColumn="0" w:lastRowFirstColumn="0" w:lastRowLastColumn="0"/>
            </w:pPr>
            <w:r w:rsidRPr="00AD0B44">
              <w:t xml:space="preserve">HELP debt repayments are calculated based on your income – not the size of your </w:t>
            </w:r>
            <w:r>
              <w:t xml:space="preserve">HELP </w:t>
            </w:r>
            <w:r w:rsidRPr="00AD0B44">
              <w:t xml:space="preserve">debt. </w:t>
            </w:r>
          </w:p>
        </w:tc>
      </w:tr>
    </w:tbl>
    <w:bookmarkEnd w:id="96"/>
    <w:p w14:paraId="0D2552F5" w14:textId="29F8F739" w:rsidR="009209FC" w:rsidRDefault="009209FC" w:rsidP="009209FC">
      <w:r w:rsidRPr="00AD0B44">
        <w:t xml:space="preserve">Voluntary repayments can also be made at any time to reduce the balance of your HELP debt. </w:t>
      </w:r>
    </w:p>
    <w:p w14:paraId="12800B06" w14:textId="3D52BF79" w:rsidR="00916E77" w:rsidRDefault="00916E77" w:rsidP="009209FC">
      <w:r>
        <w:t xml:space="preserve">Voluntary repayments are in addition to compulsory repayments and are not refundable. </w:t>
      </w:r>
    </w:p>
    <w:tbl>
      <w:tblPr>
        <w:tblStyle w:val="PullTable"/>
        <w:tblW w:w="9151" w:type="dxa"/>
        <w:tblLayout w:type="fixed"/>
        <w:tblLook w:val="04A0" w:firstRow="1" w:lastRow="0" w:firstColumn="1" w:lastColumn="0" w:noHBand="0" w:noVBand="1"/>
      </w:tblPr>
      <w:tblGrid>
        <w:gridCol w:w="1327"/>
        <w:gridCol w:w="7824"/>
      </w:tblGrid>
      <w:tr w:rsidR="009209FC" w14:paraId="421BA99F" w14:textId="77777777" w:rsidTr="17274531">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09C927CF" w14:textId="77777777" w:rsidR="009209FC" w:rsidRDefault="009209FC">
            <w:r>
              <w:rPr>
                <w:noProof/>
              </w:rPr>
              <mc:AlternateContent>
                <mc:Choice Requires="wpg">
                  <w:drawing>
                    <wp:inline distT="0" distB="0" distL="0" distR="0" wp14:anchorId="3A4716A6" wp14:editId="543CA8A2">
                      <wp:extent cx="593725" cy="579120"/>
                      <wp:effectExtent l="0" t="0" r="0" b="0"/>
                      <wp:docPr id="2030642530"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581640218"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93725" cy="579120"/>
                                </a:xfrm>
                                <a:prstGeom prst="rect">
                                  <a:avLst/>
                                </a:prstGeom>
                              </pic:spPr>
                            </pic:pic>
                            <pic:pic xmlns:pic="http://schemas.openxmlformats.org/drawingml/2006/picture">
                              <pic:nvPicPr>
                                <pic:cNvPr id="639747288" name="Graphic 3"/>
                                <pic:cNvPicPr>
                                  <a:picLocks noChangeAspect="1"/>
                                </pic:cNvPicPr>
                              </pic:nvPicPr>
                              <pic:blipFill>
                                <a:blip r:embed="rId43">
                                  <a:extLst>
                                    <a:ext uri="{96DAC541-7B7A-43D3-8B79-37D633B846F1}">
                                      <asvg:svgBlip xmlns:asvg="http://schemas.microsoft.com/office/drawing/2016/SVG/main" r:embed="rId44"/>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35907D5F">
                    <v:group id="Group 4" style="width:46.75pt;height:45.6pt;mso-position-horizontal-relative:char;mso-position-vertical-relative:line" alt="Icon - computer screen" coordsize="5937,5791" o:spid="_x0000_s1026" w14:anchorId="59D983B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">
                        <v:imagedata o:title="" r:id="rId60"/>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">
                        <v:imagedata o:title="" r:id="rId62"/>
                      </v:shape>
                      <w10:anchorlock/>
                    </v:group>
                  </w:pict>
                </mc:Fallback>
              </mc:AlternateContent>
            </w:r>
          </w:p>
        </w:tc>
        <w:tc>
          <w:tcPr>
            <w:tcW w:w="7824" w:type="dxa"/>
          </w:tcPr>
          <w:p w14:paraId="0508EA93" w14:textId="77777777" w:rsidR="009209FC" w:rsidRPr="00F671D3" w:rsidRDefault="009209FC">
            <w:pPr>
              <w:spacing w:before="120" w:after="120"/>
              <w:cnfStyle w:val="000000000000" w:firstRow="0" w:lastRow="0" w:firstColumn="0" w:lastColumn="0" w:oddVBand="0" w:evenVBand="0" w:oddHBand="0" w:evenHBand="0" w:firstRowFirstColumn="0" w:firstRowLastColumn="0" w:lastRowFirstColumn="0" w:lastRowLastColumn="0"/>
            </w:pPr>
            <w:r>
              <w:t xml:space="preserve">More information on voluntary repayments is available on the ATO website at: </w:t>
            </w:r>
            <w:hyperlink r:id="rId65" w:history="1">
              <w:r w:rsidRPr="00AD4182">
                <w:rPr>
                  <w:rStyle w:val="Hyperlink"/>
                  <w:rFonts w:eastAsiaTheme="majorEastAsia"/>
                </w:rPr>
                <w:t>www.ato.gov.au/individuals-and-families/study-and-training-support-loans/voluntary-repayments</w:t>
              </w:r>
            </w:hyperlink>
            <w:r>
              <w:t>.</w:t>
            </w:r>
          </w:p>
        </w:tc>
      </w:tr>
    </w:tbl>
    <w:p w14:paraId="2F9B1A33" w14:textId="42834612" w:rsidR="00CF2FD4" w:rsidRPr="006E4A1E" w:rsidRDefault="6853EFB9" w:rsidP="00CF2FD4">
      <w:pPr>
        <w:pStyle w:val="Heading3"/>
      </w:pPr>
      <w:bookmarkStart w:id="98" w:name="_Hlk187335007"/>
      <w:bookmarkStart w:id="99" w:name="_Toc182576273"/>
      <w:bookmarkStart w:id="100" w:name="_Toc184737242"/>
      <w:bookmarkStart w:id="101" w:name="_Toc208913228"/>
      <w:bookmarkEnd w:id="97"/>
      <w:bookmarkEnd w:id="98"/>
      <w:r>
        <w:t>How do I manage my repayments</w:t>
      </w:r>
      <w:bookmarkEnd w:id="99"/>
      <w:bookmarkEnd w:id="100"/>
      <w:bookmarkEnd w:id="101"/>
    </w:p>
    <w:p w14:paraId="32231284" w14:textId="3ACE46FE" w:rsidR="00E2374C" w:rsidRDefault="00E2374C" w:rsidP="00E2374C">
      <w:bookmarkStart w:id="102" w:name="_Hlk187334982"/>
      <w:bookmarkStart w:id="103" w:name="_Toc182576274"/>
      <w:bookmarkStart w:id="104" w:name="_Toc184737243"/>
      <w:r w:rsidRPr="00AD0B44">
        <w:t>To manage repayment</w:t>
      </w:r>
      <w:r w:rsidR="00E07D76">
        <w:t xml:space="preserve">s, when </w:t>
      </w:r>
      <w:r w:rsidRPr="00E75FAA">
        <w:t>you get a job or change jobs</w:t>
      </w:r>
      <w:r>
        <w:t>,</w:t>
      </w:r>
      <w:r w:rsidRPr="00E75FAA">
        <w:t xml:space="preserve"> </w:t>
      </w:r>
      <w:r>
        <w:t xml:space="preserve">it is important that </w:t>
      </w:r>
      <w:r w:rsidRPr="00E75FAA">
        <w:t xml:space="preserve">you tell your employer you have a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AD7CA9" w:rsidRPr="006420D5">
        <w:rPr>
          <w:rStyle w:val="HighlightedWords-Colour"/>
          <w:bCs w:val="0"/>
        </w:rPr>
        <w:t>HELP debt</w:t>
      </w:r>
      <w:r>
        <w:rPr>
          <w:rStyle w:val="HighlightedWords-Colour"/>
          <w:rFonts w:eastAsiaTheme="minorEastAsia"/>
        </w:rPr>
        <w:fldChar w:fldCharType="end"/>
      </w:r>
      <w:r>
        <w:rPr>
          <w:rStyle w:val="HighlightedWords-Colour"/>
          <w:rFonts w:eastAsiaTheme="minorEastAsia"/>
        </w:rPr>
        <w:t xml:space="preserve"> </w:t>
      </w:r>
      <w:r w:rsidRPr="00E75FAA">
        <w:t>so they can</w:t>
      </w:r>
      <w:r w:rsidRPr="00AD0B44">
        <w:t xml:space="preserve"> withhold some of your pay to go towards paying your tax, which includes your HELP debt repayments</w:t>
      </w:r>
      <w:r>
        <w:t>.</w:t>
      </w:r>
    </w:p>
    <w:p w14:paraId="068A1744" w14:textId="77777777" w:rsidR="00E2374C" w:rsidRDefault="00E2374C" w:rsidP="00E2374C">
      <w:pPr>
        <w:rPr>
          <w:rFonts w:eastAsia="Calibri"/>
        </w:rPr>
      </w:pPr>
      <w:r w:rsidRPr="00AD0B44">
        <w:t>Although these amounts are withheld from your pay throughout the year to offset your compulsory repayment</w:t>
      </w:r>
      <w:r>
        <w:t xml:space="preserve"> - </w:t>
      </w:r>
      <w:r w:rsidRPr="00AD0B44">
        <w:t xml:space="preserve">your compulsory repayment won’t be processed </w:t>
      </w:r>
      <w:r w:rsidRPr="00AD0B44">
        <w:rPr>
          <w:rFonts w:eastAsia="Calibri"/>
        </w:rPr>
        <w:t>until you lodge your tax return.</w:t>
      </w:r>
    </w:p>
    <w:p w14:paraId="7AAB3FDA" w14:textId="0F39F348" w:rsidR="009B4A4E" w:rsidRDefault="00E2374C" w:rsidP="00E2374C">
      <w:r>
        <w:t>The ATO will use t</w:t>
      </w:r>
      <w:r w:rsidR="00D5674B">
        <w:t>he</w:t>
      </w:r>
      <w:r>
        <w:t xml:space="preserve"> amounts deducted by your employer to go towards your compulsory repayment. </w:t>
      </w:r>
    </w:p>
    <w:p w14:paraId="62C7349A" w14:textId="2CDD9B62" w:rsidR="00E2374C" w:rsidRPr="00AD0B44" w:rsidRDefault="009B4A4E" w:rsidP="00E2374C">
      <w:r>
        <w:br w:type="page"/>
      </w:r>
    </w:p>
    <w:p w14:paraId="70664941" w14:textId="75F2F0F2" w:rsidR="00CF2FD4" w:rsidRPr="006E4A1E" w:rsidRDefault="6853EFB9" w:rsidP="00CF2FD4">
      <w:pPr>
        <w:pStyle w:val="Heading3"/>
      </w:pPr>
      <w:bookmarkStart w:id="105" w:name="_Toc208913229"/>
      <w:bookmarkEnd w:id="102"/>
      <w:r>
        <w:lastRenderedPageBreak/>
        <w:t xml:space="preserve">How </w:t>
      </w:r>
      <w:r w:rsidR="7D906469">
        <w:t xml:space="preserve">much will my </w:t>
      </w:r>
      <w:r w:rsidR="05575815">
        <w:t xml:space="preserve">compulsory </w:t>
      </w:r>
      <w:r w:rsidR="7D906469">
        <w:t>repayments be?</w:t>
      </w:r>
      <w:bookmarkEnd w:id="103"/>
      <w:bookmarkEnd w:id="104"/>
      <w:bookmarkEnd w:id="105"/>
    </w:p>
    <w:p w14:paraId="2C592AA8" w14:textId="36E0A8A1" w:rsidR="004B717C" w:rsidRDefault="0DF59F20" w:rsidP="17274531">
      <w:pPr>
        <w:rPr>
          <w:rFonts w:ascii="Arial" w:eastAsia="Arial" w:hAnsi="Arial" w:cs="Arial"/>
        </w:rPr>
      </w:pPr>
      <w:bookmarkStart w:id="106" w:name="_Hlk187334888"/>
      <w:bookmarkStart w:id="107" w:name="_Toc182576275"/>
      <w:bookmarkStart w:id="108" w:name="_Toc184737244"/>
      <w:bookmarkStart w:id="109" w:name="_Toc176938941"/>
      <w:bookmarkStart w:id="110" w:name="_Hlk151115161"/>
      <w:r>
        <w:t xml:space="preserve">The </w:t>
      </w:r>
      <w:proofErr w:type="gramStart"/>
      <w:r>
        <w:t>amount</w:t>
      </w:r>
      <w:proofErr w:type="gramEnd"/>
      <w:r>
        <w:t xml:space="preserve"> of compulsory repayments you are required make on your </w:t>
      </w:r>
      <w:r w:rsidR="6473E676">
        <w:t>OS</w:t>
      </w:r>
      <w:r>
        <w:t xml:space="preserve">-HELP loan depends on your income. You will only be required to make compulsory repayments once you earn more than the minimum repayment threshold, which in 2025-26 is </w:t>
      </w:r>
      <w:r w:rsidRPr="17274531">
        <w:rPr>
          <w:rFonts w:ascii="Arial" w:eastAsia="Arial" w:hAnsi="Arial" w:cs="Arial"/>
        </w:rPr>
        <w:t>$67,000 a year in</w:t>
      </w:r>
      <w:r w:rsidR="00BF448C" w:rsidRPr="00BF448C">
        <w:rPr>
          <w:rFonts w:ascii="Arial" w:eastAsia="Arial" w:hAnsi="Arial" w:cs="Arial"/>
          <w:color w:val="2F0E72"/>
        </w:rPr>
        <w:t xml:space="preserve"> </w:t>
      </w:r>
      <w:r w:rsidR="00BF448C" w:rsidRPr="00BF448C">
        <w:rPr>
          <w:rFonts w:ascii="Arial" w:eastAsia="Arial" w:hAnsi="Arial" w:cs="Arial"/>
          <w:b/>
          <w:bCs/>
          <w:color w:val="2F0E72"/>
        </w:rPr>
        <w:fldChar w:fldCharType="begin"/>
      </w:r>
      <w:r w:rsidR="00BF448C" w:rsidRPr="00BF448C">
        <w:rPr>
          <w:rFonts w:ascii="Arial" w:eastAsia="Arial" w:hAnsi="Arial" w:cs="Arial"/>
          <w:b/>
          <w:bCs/>
          <w:color w:val="2F0E72"/>
        </w:rPr>
        <w:instrText xml:space="preserve"> REF _Ref208912809 \h  \* MERGEFORMAT </w:instrText>
      </w:r>
      <w:r w:rsidR="00BF448C" w:rsidRPr="00BF448C">
        <w:rPr>
          <w:rFonts w:ascii="Arial" w:eastAsia="Arial" w:hAnsi="Arial" w:cs="Arial"/>
          <w:b/>
          <w:bCs/>
          <w:color w:val="2F0E72"/>
        </w:rPr>
      </w:r>
      <w:r w:rsidR="00BF448C" w:rsidRPr="00BF448C">
        <w:rPr>
          <w:rFonts w:ascii="Arial" w:eastAsia="Arial" w:hAnsi="Arial" w:cs="Arial"/>
          <w:b/>
          <w:bCs/>
          <w:color w:val="2F0E72"/>
        </w:rPr>
        <w:fldChar w:fldCharType="separate"/>
      </w:r>
      <w:r w:rsidR="00BF448C" w:rsidRPr="00BF448C">
        <w:rPr>
          <w:b/>
          <w:bCs/>
          <w:color w:val="2F0E72"/>
        </w:rPr>
        <w:t>Repayment Income</w:t>
      </w:r>
      <w:r w:rsidR="00BF448C" w:rsidRPr="00BF448C">
        <w:rPr>
          <w:rFonts w:ascii="Arial" w:eastAsia="Arial" w:hAnsi="Arial" w:cs="Arial"/>
          <w:b/>
          <w:bCs/>
          <w:color w:val="2F0E72"/>
        </w:rPr>
        <w:fldChar w:fldCharType="end"/>
      </w:r>
      <w:r w:rsidRPr="17274531">
        <w:rPr>
          <w:rFonts w:ascii="Arial" w:eastAsia="Arial" w:hAnsi="Arial" w:cs="Arial"/>
        </w:rPr>
        <w:t xml:space="preserve">. </w:t>
      </w:r>
    </w:p>
    <w:p w14:paraId="4FB8DD8A" w14:textId="2C8B3944" w:rsidR="00E2374C" w:rsidRDefault="0DF59F20" w:rsidP="004B717C">
      <w:r w:rsidRPr="17274531">
        <w:rPr>
          <w:rFonts w:ascii="Arial" w:eastAsia="Arial" w:hAnsi="Arial" w:cs="Arial"/>
        </w:rPr>
        <w:t xml:space="preserve">Your compulsory repayment is based on the amount of repayment income you earn above the minimum repayment threshold. </w:t>
      </w:r>
      <w:r w:rsidR="7D906469">
        <w:t xml:space="preserve">The more income you earn, the higher your repayments will be (see </w:t>
      </w:r>
      <w:r w:rsidR="7D906469" w:rsidRPr="17274531">
        <w:rPr>
          <w:b/>
          <w:bCs/>
        </w:rPr>
        <w:t>Table 1</w:t>
      </w:r>
      <w:r w:rsidR="09952076">
        <w:t xml:space="preserve"> on p.1</w:t>
      </w:r>
      <w:r w:rsidR="00274F22">
        <w:t>4</w:t>
      </w:r>
      <w:r w:rsidR="7D906469">
        <w:t xml:space="preserve">). </w:t>
      </w:r>
    </w:p>
    <w:p w14:paraId="0217E222" w14:textId="56E89B84" w:rsidR="00E2374C" w:rsidRDefault="00E2374C" w:rsidP="00E2374C">
      <w:r w:rsidRPr="00AD0B44">
        <w:t>When you do your tax return, the</w:t>
      </w:r>
      <w:r w:rsidR="00D47E5F">
        <w:t xml:space="preserve"> ATO</w:t>
      </w:r>
      <w:r w:rsidRPr="00AD0B44">
        <w:t xml:space="preserve"> will calculate your income for the year and tell you on your tax notice of assessment how much your compulsory repayment will be. </w:t>
      </w:r>
    </w:p>
    <w:p w14:paraId="694AF483" w14:textId="77777777" w:rsidR="00E2374C" w:rsidRDefault="00E2374C" w:rsidP="00E2374C">
      <w:r w:rsidRPr="00AD0B44">
        <w:t xml:space="preserve">Compulsory repayments are not tax deductible. </w:t>
      </w:r>
    </w:p>
    <w:p w14:paraId="4D1DA5EB" w14:textId="0D3ECCFB" w:rsidR="00FF7D35" w:rsidRDefault="6559F200" w:rsidP="00FF7D35">
      <w:pPr>
        <w:rPr>
          <w:b/>
          <w:bCs/>
        </w:rPr>
      </w:pPr>
      <w:bookmarkStart w:id="111" w:name="_Hlk187334903"/>
      <w:r w:rsidRPr="17274531">
        <w:rPr>
          <w:b/>
          <w:bCs/>
        </w:rPr>
        <w:t>Table 1: 202</w:t>
      </w:r>
      <w:r w:rsidR="5CD6236E" w:rsidRPr="17274531">
        <w:rPr>
          <w:b/>
          <w:bCs/>
        </w:rPr>
        <w:t>5</w:t>
      </w:r>
      <w:r w:rsidRPr="17274531">
        <w:rPr>
          <w:rFonts w:ascii="Symbol" w:eastAsia="Symbol" w:hAnsi="Symbol" w:cs="Symbol"/>
          <w:b/>
          <w:bCs/>
        </w:rPr>
        <w:t>-</w:t>
      </w:r>
      <w:r w:rsidRPr="17274531">
        <w:rPr>
          <w:b/>
          <w:bCs/>
        </w:rPr>
        <w:t>2</w:t>
      </w:r>
      <w:r w:rsidR="2C812FB9" w:rsidRPr="17274531">
        <w:rPr>
          <w:b/>
          <w:bCs/>
        </w:rPr>
        <w:t>6</w:t>
      </w:r>
      <w:r w:rsidRPr="17274531">
        <w:rPr>
          <w:b/>
          <w:bCs/>
        </w:rPr>
        <w:t xml:space="preserve"> </w:t>
      </w:r>
      <w:r w:rsidR="004047DB">
        <w:rPr>
          <w:b/>
          <w:bCs/>
        </w:rPr>
        <w:t>repayment threshold and rates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20" w:firstRow="1" w:lastRow="0" w:firstColumn="0" w:lastColumn="0" w:noHBand="0" w:noVBand="0"/>
      </w:tblPr>
      <w:tblGrid>
        <w:gridCol w:w="4245"/>
        <w:gridCol w:w="4920"/>
      </w:tblGrid>
      <w:tr w:rsidR="40ABAF47" w14:paraId="0DE874DB" w14:textId="77777777" w:rsidTr="17274531">
        <w:trPr>
          <w:cnfStyle w:val="100000000000" w:firstRow="1" w:lastRow="0" w:firstColumn="0" w:lastColumn="0" w:oddVBand="0" w:evenVBand="0" w:oddHBand="0" w:evenHBand="0" w:firstRowFirstColumn="0" w:firstRowLastColumn="0" w:lastRowFirstColumn="0" w:lastRowLastColumn="0"/>
          <w:trHeight w:val="300"/>
        </w:trPr>
        <w:tc>
          <w:tcPr>
            <w:tcW w:w="4245" w:type="dxa"/>
            <w:tcBorders>
              <w:top w:val="single" w:sz="6" w:space="0" w:color="auto"/>
              <w:left w:val="single" w:sz="6" w:space="0" w:color="auto"/>
            </w:tcBorders>
            <w:tcMar>
              <w:left w:w="105" w:type="dxa"/>
              <w:right w:w="105" w:type="dxa"/>
            </w:tcMar>
          </w:tcPr>
          <w:p w14:paraId="1CB674EF" w14:textId="0DA0420C" w:rsidR="40ABAF47" w:rsidRDefault="3D50D82C" w:rsidP="17274531">
            <w:pPr>
              <w:jc w:val="center"/>
              <w:rPr>
                <w:rFonts w:ascii="Arial" w:eastAsia="Arial" w:hAnsi="Arial" w:cs="Arial"/>
                <w:b w:val="0"/>
                <w:color w:val="auto"/>
                <w:sz w:val="21"/>
                <w:lang w:val="en-GB"/>
              </w:rPr>
            </w:pPr>
            <w:r w:rsidRPr="17274531">
              <w:rPr>
                <w:rFonts w:ascii="Arial" w:eastAsia="Arial" w:hAnsi="Arial" w:cs="Arial"/>
                <w:color w:val="auto"/>
                <w:sz w:val="21"/>
                <w:lang w:val="en-US"/>
              </w:rPr>
              <w:t xml:space="preserve">Repayment </w:t>
            </w:r>
            <w:r w:rsidRPr="00DE7B6C">
              <w:rPr>
                <w:rFonts w:ascii="Arial" w:eastAsia="Arial" w:hAnsi="Arial" w:cs="Arial"/>
                <w:color w:val="auto"/>
                <w:sz w:val="21"/>
                <w:lang w:val="en-US"/>
              </w:rPr>
              <w:t>income (RI)</w:t>
            </w:r>
          </w:p>
        </w:tc>
        <w:tc>
          <w:tcPr>
            <w:tcW w:w="4920" w:type="dxa"/>
            <w:tcBorders>
              <w:top w:val="single" w:sz="6" w:space="0" w:color="auto"/>
              <w:right w:val="single" w:sz="6" w:space="0" w:color="auto"/>
            </w:tcBorders>
            <w:tcMar>
              <w:left w:w="105" w:type="dxa"/>
              <w:right w:w="105" w:type="dxa"/>
            </w:tcMar>
          </w:tcPr>
          <w:p w14:paraId="3D83C3FF" w14:textId="626FA9B9" w:rsidR="40ABAF47" w:rsidRDefault="3D50D82C" w:rsidP="17274531">
            <w:pPr>
              <w:jc w:val="center"/>
              <w:rPr>
                <w:rFonts w:ascii="Arial" w:eastAsia="Arial" w:hAnsi="Arial" w:cs="Arial"/>
                <w:b w:val="0"/>
                <w:color w:val="auto"/>
                <w:sz w:val="21"/>
                <w:lang w:val="en-GB"/>
              </w:rPr>
            </w:pPr>
            <w:r w:rsidRPr="17274531">
              <w:rPr>
                <w:rFonts w:ascii="Arial" w:eastAsia="Arial" w:hAnsi="Arial" w:cs="Arial"/>
                <w:color w:val="auto"/>
                <w:sz w:val="21"/>
              </w:rPr>
              <w:t xml:space="preserve">Repayment </w:t>
            </w:r>
            <w:r w:rsidRPr="00DE7B6C">
              <w:rPr>
                <w:rFonts w:ascii="Arial" w:eastAsia="Arial" w:hAnsi="Arial" w:cs="Arial"/>
                <w:color w:val="auto"/>
                <w:sz w:val="21"/>
              </w:rPr>
              <w:t>amount on this income</w:t>
            </w:r>
          </w:p>
        </w:tc>
      </w:tr>
      <w:tr w:rsidR="40ABAF47" w14:paraId="5B97C1A6" w14:textId="77777777" w:rsidTr="17274531">
        <w:trPr>
          <w:trHeight w:val="300"/>
        </w:trPr>
        <w:tc>
          <w:tcPr>
            <w:tcW w:w="4245" w:type="dxa"/>
            <w:tcBorders>
              <w:left w:val="single" w:sz="6" w:space="0" w:color="auto"/>
            </w:tcBorders>
            <w:tcMar>
              <w:left w:w="105" w:type="dxa"/>
              <w:right w:w="105" w:type="dxa"/>
            </w:tcMar>
          </w:tcPr>
          <w:p w14:paraId="6C3B2255" w14:textId="32202EE9" w:rsidR="40ABAF47" w:rsidRPr="00E871C5" w:rsidRDefault="3D50D82C" w:rsidP="17274531">
            <w:pPr>
              <w:rPr>
                <w:rFonts w:ascii="Arial" w:eastAsia="Arial" w:hAnsi="Arial" w:cs="Arial"/>
                <w:strike/>
                <w:color w:val="auto"/>
                <w:sz w:val="21"/>
              </w:rPr>
            </w:pPr>
            <w:r w:rsidRPr="00E871C5">
              <w:rPr>
                <w:rFonts w:ascii="Arial" w:eastAsia="Arial" w:hAnsi="Arial" w:cs="Arial"/>
                <w:color w:val="auto"/>
                <w:sz w:val="21"/>
              </w:rPr>
              <w:t>$0</w:t>
            </w:r>
            <w:r w:rsidR="00DE7B6C" w:rsidRPr="00E871C5">
              <w:rPr>
                <w:rFonts w:ascii="Arial" w:eastAsia="Arial" w:hAnsi="Arial" w:cs="Arial"/>
                <w:color w:val="auto"/>
                <w:sz w:val="21"/>
              </w:rPr>
              <w:t xml:space="preserve"> </w:t>
            </w:r>
            <w:r w:rsidRPr="00E871C5">
              <w:rPr>
                <w:rFonts w:ascii="Arial" w:eastAsia="Arial" w:hAnsi="Arial" w:cs="Arial"/>
                <w:color w:val="auto"/>
                <w:sz w:val="21"/>
              </w:rPr>
              <w:t>- $67,000</w:t>
            </w:r>
          </w:p>
        </w:tc>
        <w:tc>
          <w:tcPr>
            <w:tcW w:w="4920" w:type="dxa"/>
            <w:tcBorders>
              <w:right w:val="single" w:sz="6" w:space="0" w:color="auto"/>
            </w:tcBorders>
            <w:tcMar>
              <w:left w:w="105" w:type="dxa"/>
              <w:right w:w="105" w:type="dxa"/>
            </w:tcMar>
          </w:tcPr>
          <w:p w14:paraId="544A68FD" w14:textId="00F37246" w:rsidR="40ABAF47" w:rsidRPr="00E871C5" w:rsidRDefault="3D50D82C" w:rsidP="17274531">
            <w:pPr>
              <w:jc w:val="center"/>
              <w:rPr>
                <w:rFonts w:ascii="Arial" w:eastAsia="Arial" w:hAnsi="Arial" w:cs="Arial"/>
                <w:color w:val="auto"/>
                <w:sz w:val="21"/>
                <w:lang w:val="en-GB"/>
              </w:rPr>
            </w:pPr>
            <w:r w:rsidRPr="00E871C5">
              <w:rPr>
                <w:rFonts w:ascii="Arial" w:eastAsia="Arial" w:hAnsi="Arial" w:cs="Arial"/>
                <w:color w:val="auto"/>
                <w:sz w:val="21"/>
              </w:rPr>
              <w:t>Nil</w:t>
            </w:r>
          </w:p>
        </w:tc>
      </w:tr>
      <w:tr w:rsidR="40ABAF47" w14:paraId="6C563D14" w14:textId="77777777" w:rsidTr="17274531">
        <w:trPr>
          <w:trHeight w:val="300"/>
        </w:trPr>
        <w:tc>
          <w:tcPr>
            <w:tcW w:w="4245" w:type="dxa"/>
            <w:tcBorders>
              <w:left w:val="single" w:sz="6" w:space="0" w:color="auto"/>
            </w:tcBorders>
            <w:tcMar>
              <w:left w:w="105" w:type="dxa"/>
              <w:right w:w="105" w:type="dxa"/>
            </w:tcMar>
          </w:tcPr>
          <w:p w14:paraId="3574D6E4" w14:textId="0141BEEE" w:rsidR="40ABAF47" w:rsidRPr="00E871C5" w:rsidRDefault="3D50D82C" w:rsidP="17274531">
            <w:pPr>
              <w:rPr>
                <w:rFonts w:ascii="Arial" w:eastAsia="Arial" w:hAnsi="Arial" w:cs="Arial"/>
                <w:color w:val="auto"/>
                <w:sz w:val="21"/>
                <w:lang w:val="en-GB"/>
              </w:rPr>
            </w:pPr>
            <w:r w:rsidRPr="00E871C5">
              <w:rPr>
                <w:rFonts w:ascii="Arial" w:eastAsia="Arial" w:hAnsi="Arial" w:cs="Arial"/>
                <w:color w:val="auto"/>
                <w:sz w:val="21"/>
              </w:rPr>
              <w:t>$67,001</w:t>
            </w:r>
            <w:r w:rsidR="00DE7B6C" w:rsidRPr="00E871C5">
              <w:rPr>
                <w:rFonts w:ascii="Arial" w:eastAsia="Arial" w:hAnsi="Arial" w:cs="Arial"/>
                <w:color w:val="auto"/>
                <w:sz w:val="21"/>
              </w:rPr>
              <w:t xml:space="preserve"> </w:t>
            </w:r>
            <w:r w:rsidRPr="00E871C5">
              <w:rPr>
                <w:rFonts w:ascii="Arial" w:eastAsia="Arial" w:hAnsi="Arial" w:cs="Arial"/>
                <w:color w:val="auto"/>
                <w:sz w:val="21"/>
              </w:rPr>
              <w:t>-</w:t>
            </w:r>
            <w:r w:rsidR="00DE7B6C" w:rsidRPr="00E871C5">
              <w:rPr>
                <w:rFonts w:ascii="Arial" w:eastAsia="Arial" w:hAnsi="Arial" w:cs="Arial"/>
                <w:color w:val="auto"/>
                <w:sz w:val="21"/>
              </w:rPr>
              <w:t xml:space="preserve"> </w:t>
            </w:r>
            <w:r w:rsidRPr="00E871C5">
              <w:rPr>
                <w:rFonts w:ascii="Arial" w:eastAsia="Arial" w:hAnsi="Arial" w:cs="Arial"/>
                <w:color w:val="auto"/>
                <w:sz w:val="21"/>
              </w:rPr>
              <w:t>$125,000</w:t>
            </w:r>
          </w:p>
        </w:tc>
        <w:tc>
          <w:tcPr>
            <w:tcW w:w="4920" w:type="dxa"/>
            <w:tcBorders>
              <w:right w:val="single" w:sz="6" w:space="0" w:color="auto"/>
            </w:tcBorders>
            <w:tcMar>
              <w:left w:w="105" w:type="dxa"/>
              <w:right w:w="105" w:type="dxa"/>
            </w:tcMar>
          </w:tcPr>
          <w:p w14:paraId="0A362962" w14:textId="72258F3F" w:rsidR="40ABAF47" w:rsidRPr="00E871C5" w:rsidRDefault="3D50D82C" w:rsidP="17274531">
            <w:pPr>
              <w:jc w:val="center"/>
              <w:rPr>
                <w:rFonts w:ascii="Arial" w:eastAsia="Arial" w:hAnsi="Arial" w:cs="Arial"/>
                <w:strike/>
                <w:color w:val="auto"/>
                <w:sz w:val="21"/>
              </w:rPr>
            </w:pPr>
            <w:r w:rsidRPr="00E871C5">
              <w:rPr>
                <w:rFonts w:ascii="Arial" w:eastAsia="Arial" w:hAnsi="Arial" w:cs="Arial"/>
                <w:color w:val="auto"/>
                <w:sz w:val="21"/>
              </w:rPr>
              <w:t>15c for each $1 over $67,000</w:t>
            </w:r>
          </w:p>
        </w:tc>
      </w:tr>
      <w:tr w:rsidR="40ABAF47" w14:paraId="0BFDF779" w14:textId="77777777" w:rsidTr="17274531">
        <w:trPr>
          <w:trHeight w:val="300"/>
        </w:trPr>
        <w:tc>
          <w:tcPr>
            <w:tcW w:w="4245" w:type="dxa"/>
            <w:tcBorders>
              <w:left w:val="single" w:sz="6" w:space="0" w:color="auto"/>
              <w:bottom w:val="single" w:sz="6" w:space="0" w:color="auto"/>
            </w:tcBorders>
            <w:tcMar>
              <w:left w:w="105" w:type="dxa"/>
              <w:right w:w="105" w:type="dxa"/>
            </w:tcMar>
          </w:tcPr>
          <w:p w14:paraId="4081CA8B" w14:textId="5329080B" w:rsidR="40ABAF47" w:rsidRPr="00E871C5" w:rsidRDefault="085B607F" w:rsidP="17274531">
            <w:pPr>
              <w:rPr>
                <w:rFonts w:ascii="Arial" w:eastAsia="Arial" w:hAnsi="Arial" w:cs="Arial"/>
                <w:color w:val="auto"/>
                <w:sz w:val="21"/>
              </w:rPr>
            </w:pPr>
            <w:r w:rsidRPr="00E871C5">
              <w:rPr>
                <w:rFonts w:ascii="Arial" w:eastAsia="Arial" w:hAnsi="Arial" w:cs="Arial"/>
                <w:color w:val="auto"/>
                <w:sz w:val="21"/>
              </w:rPr>
              <w:t xml:space="preserve">Above </w:t>
            </w:r>
            <w:r w:rsidR="0A2FA0C2" w:rsidRPr="00E871C5">
              <w:rPr>
                <w:rFonts w:ascii="Arial" w:eastAsia="Arial" w:hAnsi="Arial" w:cs="Arial"/>
                <w:color w:val="auto"/>
                <w:sz w:val="21"/>
              </w:rPr>
              <w:t>$125,001</w:t>
            </w:r>
          </w:p>
        </w:tc>
        <w:tc>
          <w:tcPr>
            <w:tcW w:w="4920" w:type="dxa"/>
            <w:tcBorders>
              <w:bottom w:val="single" w:sz="6" w:space="0" w:color="auto"/>
              <w:right w:val="single" w:sz="6" w:space="0" w:color="auto"/>
            </w:tcBorders>
            <w:tcMar>
              <w:left w:w="105" w:type="dxa"/>
              <w:right w:w="105" w:type="dxa"/>
            </w:tcMar>
          </w:tcPr>
          <w:p w14:paraId="12A59ADA" w14:textId="048114D4" w:rsidR="40ABAF47" w:rsidRPr="00E871C5" w:rsidRDefault="3D50D82C" w:rsidP="17274531">
            <w:pPr>
              <w:jc w:val="center"/>
              <w:rPr>
                <w:rFonts w:ascii="Arial" w:eastAsia="Arial" w:hAnsi="Arial" w:cs="Arial"/>
                <w:color w:val="auto"/>
                <w:sz w:val="21"/>
                <w:lang w:val="en-GB"/>
              </w:rPr>
            </w:pPr>
            <w:r w:rsidRPr="00E871C5">
              <w:rPr>
                <w:rFonts w:ascii="Arial" w:eastAsia="Arial" w:hAnsi="Arial" w:cs="Arial"/>
                <w:color w:val="auto"/>
                <w:sz w:val="21"/>
              </w:rPr>
              <w:t>$8,700 plus 17c for each $1 over $125,000 up to 10% of your total RI</w:t>
            </w:r>
          </w:p>
        </w:tc>
      </w:tr>
    </w:tbl>
    <w:p w14:paraId="641D6467" w14:textId="77777777" w:rsidR="00BF4886" w:rsidRDefault="00BF4886" w:rsidP="17274531">
      <w:pPr>
        <w:pStyle w:val="Normal-AfterTableFigure"/>
        <w:rPr>
          <w:rFonts w:asciiTheme="minorHAnsi" w:eastAsia="Times New Roman" w:hAnsiTheme="minorHAnsi" w:cs="Times New Roman"/>
          <w:color w:val="32323E" w:themeColor="text1"/>
          <w:lang w:eastAsia="en-AU"/>
        </w:rPr>
      </w:pPr>
      <w:bookmarkStart w:id="112" w:name="_Toc182576276"/>
      <w:bookmarkStart w:id="113" w:name="_Toc184737245"/>
      <w:bookmarkEnd w:id="106"/>
      <w:bookmarkEnd w:id="107"/>
      <w:bookmarkEnd w:id="108"/>
      <w:bookmarkEnd w:id="111"/>
    </w:p>
    <w:tbl>
      <w:tblPr>
        <w:tblStyle w:val="PullTable"/>
        <w:tblW w:w="9151" w:type="dxa"/>
        <w:tblLayout w:type="fixed"/>
        <w:tblLook w:val="04A0" w:firstRow="1" w:lastRow="0" w:firstColumn="1" w:lastColumn="0" w:noHBand="0" w:noVBand="1"/>
      </w:tblPr>
      <w:tblGrid>
        <w:gridCol w:w="1327"/>
        <w:gridCol w:w="7824"/>
      </w:tblGrid>
      <w:tr w:rsidR="00567D85" w:rsidRPr="00F671D3" w14:paraId="4C0AB55B" w14:textId="77777777" w:rsidTr="17274531">
        <w:trPr>
          <w:trHeight w:val="300"/>
        </w:trPr>
        <w:tc>
          <w:tcPr>
            <w:cnfStyle w:val="001000000000" w:firstRow="0" w:lastRow="0" w:firstColumn="1" w:lastColumn="0" w:oddVBand="0" w:evenVBand="0" w:oddHBand="0" w:evenHBand="0" w:firstRowFirstColumn="0" w:firstRowLastColumn="0" w:lastRowFirstColumn="0" w:lastRowLastColumn="0"/>
            <w:tcW w:w="1327" w:type="dxa"/>
          </w:tcPr>
          <w:p w14:paraId="152EAAB5" w14:textId="77777777" w:rsidR="00567D85" w:rsidRDefault="00567D85">
            <w:r>
              <w:rPr>
                <w:noProof/>
              </w:rPr>
              <mc:AlternateContent>
                <mc:Choice Requires="wpg">
                  <w:drawing>
                    <wp:inline distT="0" distB="0" distL="0" distR="0" wp14:anchorId="51DC4AB6" wp14:editId="0B2AFC1E">
                      <wp:extent cx="593725" cy="579120"/>
                      <wp:effectExtent l="0" t="0" r="0" b="0"/>
                      <wp:docPr id="784852475"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27638686"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93725" cy="579120"/>
                                </a:xfrm>
                                <a:prstGeom prst="rect">
                                  <a:avLst/>
                                </a:prstGeom>
                              </pic:spPr>
                            </pic:pic>
                            <pic:pic xmlns:pic="http://schemas.openxmlformats.org/drawingml/2006/picture">
                              <pic:nvPicPr>
                                <pic:cNvPr id="1003061248" name="Graphic 3"/>
                                <pic:cNvPicPr>
                                  <a:picLocks noChangeAspect="1"/>
                                </pic:cNvPicPr>
                              </pic:nvPicPr>
                              <pic:blipFill>
                                <a:blip r:embed="rId43">
                                  <a:extLst>
                                    <a:ext uri="{96DAC541-7B7A-43D3-8B79-37D633B846F1}">
                                      <asvg:svgBlip xmlns:asvg="http://schemas.microsoft.com/office/drawing/2016/SVG/main" r:embed="rId44"/>
                                    </a:ext>
                                  </a:extLst>
                                </a:blip>
                                <a:srcRect/>
                                <a:stretch/>
                              </pic:blipFill>
                              <pic:spPr>
                                <a:xfrm>
                                  <a:off x="137795" y="187005"/>
                                  <a:ext cx="319320" cy="206330"/>
                                </a:xfrm>
                                <a:prstGeom prst="rect">
                                  <a:avLst/>
                                </a:prstGeom>
                              </pic:spPr>
                            </pic:pic>
                          </wpg:wgp>
                        </a:graphicData>
                      </a:graphic>
                    </wp:inline>
                  </w:drawing>
                </mc:Choice>
                <mc:Fallback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xmlns:arto="http://schemas.microsoft.com/office/word/2006/arto">
                  <w:pict w14:anchorId="5D7D1ED4">
                    <v:group id="Group 4" style="width:46.75pt;height:45.6pt;mso-position-horizontal-relative:char;mso-position-vertical-relative:line" alt="Icon - computer screen" coordsize="5937,5791" o:spid="_x0000_s1026" w14:anchorId="294994A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">
                        <v:imagedata o:title="" r:id="rId66"/>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">
                        <v:imagedata o:title="" r:id="rId67"/>
                      </v:shape>
                      <w10:anchorlock/>
                    </v:group>
                  </w:pict>
                </mc:Fallback>
              </mc:AlternateContent>
            </w:r>
          </w:p>
        </w:tc>
        <w:tc>
          <w:tcPr>
            <w:tcW w:w="7824" w:type="dxa"/>
          </w:tcPr>
          <w:p w14:paraId="3A578EB6" w14:textId="2F2F1978" w:rsidR="00567D85" w:rsidRPr="00F671D3" w:rsidRDefault="1EDA4099" w:rsidP="17274531">
            <w:pPr>
              <w:pStyle w:val="Normal-AfterTableFigur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32323E" w:themeColor="text1"/>
                <w:lang w:eastAsia="en-AU"/>
              </w:rPr>
            </w:pPr>
            <w:r w:rsidRPr="17274531">
              <w:rPr>
                <w:rFonts w:asciiTheme="minorHAnsi" w:eastAsia="Times New Roman" w:hAnsiTheme="minorHAnsi" w:cs="Times New Roman"/>
                <w:color w:val="32323E" w:themeColor="text1"/>
                <w:lang w:eastAsia="en-AU"/>
              </w:rPr>
              <w:t xml:space="preserve">More information on compulsory repayments is available on the ATO website at: </w:t>
            </w:r>
            <w:hyperlink r:id="rId68">
              <w:r w:rsidRPr="17274531">
                <w:rPr>
                  <w:rStyle w:val="Hyperlink"/>
                </w:rPr>
                <w:t>https://www.ato.gov.au/individuals-and-families/study-and-training-support-loans/compulsory-repayments</w:t>
              </w:r>
              <w:r w:rsidRPr="17274531">
                <w:rPr>
                  <w:rStyle w:val="Hyperlink"/>
                  <w:rFonts w:asciiTheme="minorHAnsi" w:eastAsia="Times New Roman" w:hAnsiTheme="minorHAnsi" w:cs="Times New Roman"/>
                  <w:lang w:eastAsia="en-AU"/>
                </w:rPr>
                <w:t>.</w:t>
              </w:r>
            </w:hyperlink>
          </w:p>
        </w:tc>
      </w:tr>
    </w:tbl>
    <w:p w14:paraId="494BB38E" w14:textId="16FC5E46" w:rsidR="00D47E5F" w:rsidRDefault="13C27258" w:rsidP="17274531">
      <w:pPr>
        <w:pStyle w:val="Normal-AfterTableFigure"/>
        <w:rPr>
          <w:rFonts w:asciiTheme="minorHAnsi" w:eastAsia="Times New Roman" w:hAnsiTheme="minorHAnsi" w:cs="Times New Roman"/>
          <w:color w:val="32323E" w:themeColor="text1"/>
          <w:lang w:eastAsia="en-AU"/>
        </w:rPr>
      </w:pPr>
      <w:r w:rsidRPr="17274531">
        <w:rPr>
          <w:rFonts w:asciiTheme="minorHAnsi" w:eastAsia="Times New Roman" w:hAnsiTheme="minorHAnsi" w:cs="Times New Roman"/>
          <w:color w:val="32323E" w:themeColor="text1"/>
          <w:lang w:eastAsia="en-AU"/>
        </w:rPr>
        <w:t xml:space="preserve">In addition to your compulsory repayment, you can make a voluntary repayment to the ATO at any time. </w:t>
      </w:r>
    </w:p>
    <w:p w14:paraId="6E8D15A8" w14:textId="270CB8B6" w:rsidR="00F621A1" w:rsidRDefault="5EBB34AC" w:rsidP="00F621A1">
      <w:r>
        <w:t>Voluntary repayments are in addition to compulsory repayments and are not refundable.</w:t>
      </w:r>
    </w:p>
    <w:tbl>
      <w:tblPr>
        <w:tblStyle w:val="PullTable"/>
        <w:tblW w:w="9151" w:type="dxa"/>
        <w:tblLayout w:type="fixed"/>
        <w:tblLook w:val="04A0" w:firstRow="1" w:lastRow="0" w:firstColumn="1" w:lastColumn="0" w:noHBand="0" w:noVBand="1"/>
      </w:tblPr>
      <w:tblGrid>
        <w:gridCol w:w="1327"/>
        <w:gridCol w:w="7824"/>
      </w:tblGrid>
      <w:tr w:rsidR="00FF7D35" w14:paraId="325549F1" w14:textId="77777777" w:rsidTr="17274531">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5CA6ACD2" w14:textId="77777777" w:rsidR="00FF7D35" w:rsidRDefault="00FF7D35">
            <w:r>
              <w:rPr>
                <w:noProof/>
              </w:rPr>
              <mc:AlternateContent>
                <mc:Choice Requires="wpg">
                  <w:drawing>
                    <wp:inline distT="0" distB="0" distL="0" distR="0" wp14:anchorId="0D026371" wp14:editId="2FADB091">
                      <wp:extent cx="593725" cy="579120"/>
                      <wp:effectExtent l="0" t="0" r="0" b="0"/>
                      <wp:docPr id="934099966"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372583037"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93725" cy="579120"/>
                                </a:xfrm>
                                <a:prstGeom prst="rect">
                                  <a:avLst/>
                                </a:prstGeom>
                              </pic:spPr>
                            </pic:pic>
                            <pic:pic xmlns:pic="http://schemas.openxmlformats.org/drawingml/2006/picture">
                              <pic:nvPicPr>
                                <pic:cNvPr id="853469431" name="Graphic 3"/>
                                <pic:cNvPicPr>
                                  <a:picLocks noChangeAspect="1"/>
                                </pic:cNvPicPr>
                              </pic:nvPicPr>
                              <pic:blipFill>
                                <a:blip r:embed="rId43">
                                  <a:extLst>
                                    <a:ext uri="{96DAC541-7B7A-43D3-8B79-37D633B846F1}">
                                      <asvg:svgBlip xmlns:asvg="http://schemas.microsoft.com/office/drawing/2016/SVG/main" r:embed="rId44"/>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04BBCB49">
                    <v:group id="Group 4" style="width:46.75pt;height:45.6pt;mso-position-horizontal-relative:char;mso-position-vertical-relative:line" alt="Icon - computer screen" coordsize="5937,5791" o:spid="_x0000_s1026" w14:anchorId="3F21FD9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">
                        <v:imagedata o:title="" r:id="rId45"/>
                      </v:shape>
                      <w10:anchorlock/>
                    </v:group>
                  </w:pict>
                </mc:Fallback>
              </mc:AlternateContent>
            </w:r>
          </w:p>
        </w:tc>
        <w:tc>
          <w:tcPr>
            <w:tcW w:w="7824" w:type="dxa"/>
          </w:tcPr>
          <w:p w14:paraId="0140E9C8" w14:textId="50BE8C6E" w:rsidR="00FF7D35" w:rsidRPr="00F671D3" w:rsidRDefault="13C27258" w:rsidP="17274531">
            <w:pPr>
              <w:pStyle w:val="Normal-AfterTableFigur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32323E" w:themeColor="text1"/>
                <w:lang w:eastAsia="en-AU"/>
              </w:rPr>
            </w:pPr>
            <w:r w:rsidRPr="17274531">
              <w:rPr>
                <w:rFonts w:asciiTheme="minorHAnsi" w:eastAsia="Times New Roman" w:hAnsiTheme="minorHAnsi" w:cs="Times New Roman"/>
                <w:color w:val="32323E" w:themeColor="text1"/>
                <w:lang w:eastAsia="en-AU"/>
              </w:rPr>
              <w:t>More information on voluntary repayments</w:t>
            </w:r>
            <w:r w:rsidR="033D08B5" w:rsidRPr="17274531">
              <w:rPr>
                <w:rFonts w:asciiTheme="minorHAnsi" w:eastAsia="Times New Roman" w:hAnsiTheme="minorHAnsi" w:cs="Times New Roman"/>
                <w:color w:val="32323E" w:themeColor="text1"/>
                <w:lang w:eastAsia="en-AU"/>
              </w:rPr>
              <w:t>,</w:t>
            </w:r>
            <w:r w:rsidR="033D08B5">
              <w:t xml:space="preserve"> including how to make a voluntary repayment,</w:t>
            </w:r>
            <w:r w:rsidRPr="17274531">
              <w:rPr>
                <w:rFonts w:asciiTheme="minorHAnsi" w:eastAsia="Times New Roman" w:hAnsiTheme="minorHAnsi" w:cs="Times New Roman"/>
                <w:color w:val="32323E" w:themeColor="text1"/>
                <w:lang w:eastAsia="en-AU"/>
              </w:rPr>
              <w:t xml:space="preserve"> is available on the ATO website at: </w:t>
            </w:r>
            <w:hyperlink r:id="rId69">
              <w:r w:rsidRPr="17274531">
                <w:rPr>
                  <w:rFonts w:asciiTheme="minorHAnsi" w:eastAsia="Times New Roman" w:hAnsiTheme="minorHAnsi" w:cs="Times New Roman"/>
                  <w:color w:val="32323E" w:themeColor="text1"/>
                  <w:u w:val="single"/>
                  <w:lang w:eastAsia="en-AU"/>
                </w:rPr>
                <w:t>www.ato.gov.au/individuals-and-families/study-and-training-support-loans/voluntary-repayments</w:t>
              </w:r>
            </w:hyperlink>
            <w:r w:rsidRPr="17274531">
              <w:rPr>
                <w:rFonts w:asciiTheme="minorHAnsi" w:eastAsia="Times New Roman" w:hAnsiTheme="minorHAnsi" w:cs="Times New Roman"/>
                <w:color w:val="32323E" w:themeColor="text1"/>
                <w:lang w:eastAsia="en-AU"/>
              </w:rPr>
              <w:t>.</w:t>
            </w:r>
          </w:p>
        </w:tc>
      </w:tr>
    </w:tbl>
    <w:p w14:paraId="0B447770" w14:textId="18BB90A8" w:rsidR="004518C1" w:rsidRDefault="004518C1" w:rsidP="00FF7D35">
      <w:pPr>
        <w:pStyle w:val="Normal-AfterTableFigure"/>
        <w:rPr>
          <w:rFonts w:asciiTheme="minorHAnsi" w:eastAsia="Times New Roman" w:hAnsiTheme="minorHAnsi" w:cs="Times New Roman"/>
          <w:color w:val="32323E" w:themeColor="text1"/>
          <w:szCs w:val="21"/>
          <w:lang w:eastAsia="en-AU"/>
        </w:rPr>
      </w:pPr>
    </w:p>
    <w:p w14:paraId="5A5F653C" w14:textId="5698A58E" w:rsidR="00FF7D35" w:rsidRDefault="004518C1" w:rsidP="004518C1">
      <w:r>
        <w:br w:type="page"/>
      </w:r>
    </w:p>
    <w:p w14:paraId="3944D59D" w14:textId="77777777" w:rsidR="00FF7D35" w:rsidRPr="006E4A1E" w:rsidRDefault="00FF7D35" w:rsidP="00FF7D35">
      <w:pPr>
        <w:pStyle w:val="Heading3"/>
      </w:pPr>
      <w:bookmarkStart w:id="114" w:name="_Toc184650619"/>
      <w:bookmarkStart w:id="115" w:name="_Toc187312733"/>
      <w:bookmarkStart w:id="116" w:name="_Toc208913230"/>
      <w:bookmarkStart w:id="117" w:name="_Hlk187334853"/>
      <w:r>
        <w:lastRenderedPageBreak/>
        <w:t>How</w:t>
      </w:r>
      <w:r w:rsidRPr="00BD75D9">
        <w:t xml:space="preserve"> </w:t>
      </w:r>
      <w:r>
        <w:t>is</w:t>
      </w:r>
      <w:r w:rsidRPr="00BD75D9">
        <w:t xml:space="preserve"> my </w:t>
      </w:r>
      <w:r>
        <w:t xml:space="preserve">repayment income </w:t>
      </w:r>
      <w:r w:rsidRPr="00BD75D9">
        <w:t>calculated?</w:t>
      </w:r>
      <w:bookmarkEnd w:id="114"/>
      <w:bookmarkEnd w:id="115"/>
      <w:bookmarkEnd w:id="116"/>
    </w:p>
    <w:p w14:paraId="20C3C865" w14:textId="77777777" w:rsidR="00FF7D35" w:rsidRPr="00AD0B44" w:rsidRDefault="00FF7D35" w:rsidP="00FF7D35">
      <w:pPr>
        <w:pStyle w:val="Normal-BeforeBullets"/>
      </w:pPr>
      <w:r>
        <w:t>Y</w:t>
      </w:r>
      <w:r w:rsidRPr="00AD0B44">
        <w:t xml:space="preserve">our </w:t>
      </w:r>
      <w:r>
        <w:t xml:space="preserve">repayment income </w:t>
      </w:r>
      <w:r w:rsidRPr="00AD0B44">
        <w:t xml:space="preserve">is calculated </w:t>
      </w:r>
      <w:r>
        <w:t xml:space="preserve">using the following amounts </w:t>
      </w:r>
      <w:r w:rsidRPr="00AD0B44">
        <w:t>from your income tax return</w:t>
      </w:r>
      <w:r>
        <w:t xml:space="preserve"> and payment summaries</w:t>
      </w:r>
      <w:r w:rsidRPr="00AD0B44">
        <w:t xml:space="preserve">: </w:t>
      </w:r>
    </w:p>
    <w:p w14:paraId="11EB94CC" w14:textId="3EB3CAF6" w:rsidR="00FF7D35" w:rsidRPr="007152A2" w:rsidRDefault="00FF7D35" w:rsidP="007152A2">
      <w:pPr>
        <w:pStyle w:val="ListBullet2"/>
        <w:rPr>
          <w:szCs w:val="21"/>
        </w:rPr>
      </w:pPr>
      <w:r w:rsidRPr="007152A2">
        <w:rPr>
          <w:szCs w:val="21"/>
        </w:rPr>
        <w:t>taxable income – not including any assessable First Home Super Saver (FHSS) released amounts</w:t>
      </w:r>
    </w:p>
    <w:p w14:paraId="15B8223D" w14:textId="6A36C990" w:rsidR="00FF7D35" w:rsidRPr="007152A2" w:rsidRDefault="6559F200" w:rsidP="007152A2">
      <w:pPr>
        <w:pStyle w:val="ListBullet2"/>
      </w:pPr>
      <w:r>
        <w:t xml:space="preserve">any reportable fringe </w:t>
      </w:r>
      <w:r w:rsidR="49C66CE7">
        <w:t>benefits (</w:t>
      </w:r>
      <w:r>
        <w:t>regardless of the exempt status of your employer)</w:t>
      </w:r>
    </w:p>
    <w:p w14:paraId="5406469D" w14:textId="77777777" w:rsidR="00FF7D35" w:rsidRPr="007152A2" w:rsidRDefault="00FF7D35" w:rsidP="007152A2">
      <w:pPr>
        <w:pStyle w:val="ListBullet2"/>
        <w:rPr>
          <w:szCs w:val="21"/>
        </w:rPr>
      </w:pPr>
      <w:r w:rsidRPr="007152A2">
        <w:rPr>
          <w:szCs w:val="21"/>
        </w:rPr>
        <w:t>total net investment loss (including net rental loss)</w:t>
      </w:r>
    </w:p>
    <w:p w14:paraId="0FCFE7AE" w14:textId="77777777" w:rsidR="00FF7D35" w:rsidRPr="007152A2" w:rsidRDefault="00FF7D35" w:rsidP="007152A2">
      <w:pPr>
        <w:pStyle w:val="ListBullet2"/>
        <w:rPr>
          <w:szCs w:val="21"/>
        </w:rPr>
      </w:pPr>
      <w:r w:rsidRPr="007152A2">
        <w:rPr>
          <w:szCs w:val="21"/>
        </w:rPr>
        <w:t>reportable super contributions</w:t>
      </w:r>
    </w:p>
    <w:p w14:paraId="35F7AE3E" w14:textId="77777777" w:rsidR="00FF7D35" w:rsidRPr="007152A2" w:rsidRDefault="00FF7D35" w:rsidP="007152A2">
      <w:pPr>
        <w:pStyle w:val="ListBullet2"/>
        <w:rPr>
          <w:szCs w:val="21"/>
        </w:rPr>
      </w:pPr>
      <w:r w:rsidRPr="007152A2">
        <w:rPr>
          <w:szCs w:val="21"/>
        </w:rPr>
        <w:t>exempt foreign employment income amounts.</w:t>
      </w:r>
    </w:p>
    <w:p w14:paraId="6FCA285C" w14:textId="2E35FE4D" w:rsidR="00CF2FD4" w:rsidRPr="00983F95" w:rsidRDefault="00CF2FD4" w:rsidP="00FF7D35">
      <w:pPr>
        <w:pStyle w:val="Heading3"/>
      </w:pPr>
      <w:bookmarkStart w:id="118" w:name="_Toc208913231"/>
      <w:bookmarkEnd w:id="117"/>
      <w:r w:rsidRPr="00983F95">
        <w:t>What if I can’t make my compulsory repayment?</w:t>
      </w:r>
      <w:bookmarkEnd w:id="112"/>
      <w:bookmarkEnd w:id="113"/>
      <w:bookmarkEnd w:id="118"/>
    </w:p>
    <w:p w14:paraId="73B84924" w14:textId="193B9270" w:rsidR="00FF7D35" w:rsidRDefault="00FF7D35" w:rsidP="00FF7D35">
      <w:bookmarkStart w:id="119" w:name="_Hlk187334836"/>
      <w:bookmarkStart w:id="120" w:name="_Hlk182570306"/>
      <w:r>
        <w:t xml:space="preserve">The </w:t>
      </w:r>
      <w:r>
        <w:fldChar w:fldCharType="begin"/>
      </w:r>
      <w:r>
        <w:instrText xml:space="preserve"> REF _Ref187306741 \h </w:instrText>
      </w:r>
      <w:r>
        <w:fldChar w:fldCharType="separate"/>
      </w:r>
      <w:r w:rsidR="00AD7CA9" w:rsidRPr="00B544FD">
        <w:rPr>
          <w:rStyle w:val="HighlightedWords-Colour"/>
          <w:bCs w:val="0"/>
        </w:rPr>
        <w:t>Australian Taxation Office (ATO)</w:t>
      </w:r>
      <w:r>
        <w:fldChar w:fldCharType="end"/>
      </w:r>
      <w:r>
        <w:t xml:space="preserve"> may be able to assist i</w:t>
      </w:r>
      <w:r w:rsidRPr="00AD0B44">
        <w:t>f you are struggling to make a compulsory repayment</w:t>
      </w:r>
      <w:r>
        <w:t xml:space="preserve">. </w:t>
      </w:r>
    </w:p>
    <w:p w14:paraId="7FDAD9DE" w14:textId="0C14B254" w:rsidR="00FF7D35" w:rsidRDefault="6559F200" w:rsidP="00FF7D35">
      <w:r>
        <w:t>Depending on your situation, you may be eligible to apply to the ATO to request an amendment or deferment of your compulsory repayment.</w:t>
      </w:r>
    </w:p>
    <w:tbl>
      <w:tblPr>
        <w:tblStyle w:val="PullTable"/>
        <w:tblW w:w="9151" w:type="dxa"/>
        <w:tblLayout w:type="fixed"/>
        <w:tblLook w:val="04A0" w:firstRow="1" w:lastRow="0" w:firstColumn="1" w:lastColumn="0" w:noHBand="0" w:noVBand="1"/>
      </w:tblPr>
      <w:tblGrid>
        <w:gridCol w:w="1327"/>
        <w:gridCol w:w="7824"/>
      </w:tblGrid>
      <w:tr w:rsidR="00FF7D35" w14:paraId="038E527A" w14:textId="77777777" w:rsidTr="17274531">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09E51A27" w14:textId="77777777" w:rsidR="00FF7D35" w:rsidRDefault="00FF7D35">
            <w:r>
              <w:rPr>
                <w:noProof/>
              </w:rPr>
              <mc:AlternateContent>
                <mc:Choice Requires="wpg">
                  <w:drawing>
                    <wp:inline distT="0" distB="0" distL="0" distR="0" wp14:anchorId="05FEB790" wp14:editId="17D4CD5B">
                      <wp:extent cx="593725" cy="579120"/>
                      <wp:effectExtent l="0" t="0" r="0" b="0"/>
                      <wp:docPr id="192256491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80354946"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93725" cy="579120"/>
                                </a:xfrm>
                                <a:prstGeom prst="rect">
                                  <a:avLst/>
                                </a:prstGeom>
                              </pic:spPr>
                            </pic:pic>
                            <pic:pic xmlns:pic="http://schemas.openxmlformats.org/drawingml/2006/picture">
                              <pic:nvPicPr>
                                <pic:cNvPr id="514498501" name="Graphic 3"/>
                                <pic:cNvPicPr>
                                  <a:picLocks noChangeAspect="1"/>
                                </pic:cNvPicPr>
                              </pic:nvPicPr>
                              <pic:blipFill>
                                <a:blip r:embed="rId43">
                                  <a:extLst>
                                    <a:ext uri="{96DAC541-7B7A-43D3-8B79-37D633B846F1}">
                                      <asvg:svgBlip xmlns:asvg="http://schemas.microsoft.com/office/drawing/2016/SVG/main" r:embed="rId44"/>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75838081">
                    <v:group id="Group 4" style="width:46.75pt;height:45.6pt;mso-position-horizontal-relative:char;mso-position-vertical-relative:line" alt="Icon - computer screen" coordsize="5937,5791" o:spid="_x0000_s1026" w14:anchorId="58995BC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0JBOTRGRj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0JBOTRGRi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">
                        <v:imagedata o:title="" r:id="rId45"/>
                      </v:shape>
                      <w10:anchorlock/>
                    </v:group>
                  </w:pict>
                </mc:Fallback>
              </mc:AlternateContent>
            </w:r>
          </w:p>
        </w:tc>
        <w:tc>
          <w:tcPr>
            <w:tcW w:w="7824" w:type="dxa"/>
          </w:tcPr>
          <w:p w14:paraId="3529116D" w14:textId="000C71CB" w:rsidR="00FF7D35" w:rsidRDefault="00D47E5F">
            <w:pPr>
              <w:cnfStyle w:val="000000000000" w:firstRow="0" w:lastRow="0" w:firstColumn="0" w:lastColumn="0" w:oddVBand="0" w:evenVBand="0" w:oddHBand="0" w:evenHBand="0" w:firstRowFirstColumn="0" w:firstRowLastColumn="0" w:lastRowFirstColumn="0" w:lastRowLastColumn="0"/>
            </w:pPr>
            <w:r>
              <w:t xml:space="preserve">More information on requesting assistance with making your compulsory repayment is available on the ATO website at: </w:t>
            </w:r>
            <w:hyperlink r:id="rId70" w:history="1">
              <w:r w:rsidRPr="00AD4182">
                <w:rPr>
                  <w:rStyle w:val="Hyperlink"/>
                  <w:rFonts w:eastAsiaTheme="majorEastAsia"/>
                </w:rPr>
                <w:t>www.ato.gov.au/individuals-and-families/study-and-training-support-loans/deferring-repayments</w:t>
              </w:r>
            </w:hyperlink>
            <w:r>
              <w:rPr>
                <w:rStyle w:val="Hyperlink"/>
                <w:rFonts w:eastAsiaTheme="majorEastAsia"/>
              </w:rPr>
              <w:t>.</w:t>
            </w:r>
          </w:p>
        </w:tc>
      </w:tr>
    </w:tbl>
    <w:p w14:paraId="1D6D71D8" w14:textId="22EB1371" w:rsidR="00CF2FD4" w:rsidRPr="00AD0B44" w:rsidRDefault="6853EFB9" w:rsidP="00CF2FD4">
      <w:pPr>
        <w:pStyle w:val="Heading3"/>
      </w:pPr>
      <w:bookmarkStart w:id="121" w:name="_Toc182576277"/>
      <w:bookmarkStart w:id="122" w:name="_Toc184737246"/>
      <w:bookmarkStart w:id="123" w:name="_Toc208913232"/>
      <w:bookmarkEnd w:id="119"/>
      <w:bookmarkEnd w:id="120"/>
      <w:r>
        <w:t xml:space="preserve">Do I still have to make </w:t>
      </w:r>
      <w:r w:rsidR="6EB17088">
        <w:t xml:space="preserve">compulsory </w:t>
      </w:r>
      <w:r>
        <w:t>repayments if I go overseas?</w:t>
      </w:r>
      <w:bookmarkEnd w:id="109"/>
      <w:bookmarkEnd w:id="121"/>
      <w:bookmarkEnd w:id="122"/>
      <w:bookmarkEnd w:id="123"/>
    </w:p>
    <w:bookmarkEnd w:id="110"/>
    <w:p w14:paraId="4B398C23" w14:textId="48B5EE7A" w:rsidR="00FF7D35" w:rsidRDefault="00FF7D35">
      <w:r w:rsidRPr="00AD0B44">
        <w:t xml:space="preserve">If you go overseas </w:t>
      </w:r>
      <w:r>
        <w:t xml:space="preserve">to live or work </w:t>
      </w:r>
      <w:r w:rsidRPr="00AD0B44">
        <w:t xml:space="preserve">and have a </w:t>
      </w:r>
      <w:r>
        <w:rPr>
          <w:rStyle w:val="HighlightedWords-Colour"/>
        </w:rPr>
        <w:fldChar w:fldCharType="begin"/>
      </w:r>
      <w:r>
        <w:instrText xml:space="preserve"> REF _Ref187161299 \h </w:instrText>
      </w:r>
      <w:r>
        <w:rPr>
          <w:rStyle w:val="HighlightedWords-Colour"/>
        </w:rPr>
        <w:instrText xml:space="preserve"> \* MERGEFORMAT </w:instrText>
      </w:r>
      <w:r>
        <w:rPr>
          <w:rStyle w:val="HighlightedWords-Colour"/>
        </w:rPr>
      </w:r>
      <w:r>
        <w:rPr>
          <w:rStyle w:val="HighlightedWords-Colour"/>
        </w:rPr>
        <w:fldChar w:fldCharType="separate"/>
      </w:r>
      <w:r w:rsidR="00AD7CA9" w:rsidRPr="006420D5">
        <w:rPr>
          <w:rStyle w:val="HighlightedWords-Colour"/>
          <w:bCs w:val="0"/>
        </w:rPr>
        <w:t>HELP debt</w:t>
      </w:r>
      <w:r>
        <w:rPr>
          <w:rStyle w:val="HighlightedWords-Colour"/>
        </w:rPr>
        <w:fldChar w:fldCharType="end"/>
      </w:r>
      <w:r w:rsidRPr="00AD0B44">
        <w:t>, you still need to make repayments as if you were living in Australia.</w:t>
      </w:r>
    </w:p>
    <w:p w14:paraId="79C1FE84" w14:textId="77777777" w:rsidR="00FF7D35" w:rsidRDefault="00FF7D35">
      <w:r>
        <w:t>You are required to:</w:t>
      </w:r>
    </w:p>
    <w:p w14:paraId="224E0C0F" w14:textId="77777777" w:rsidR="00FF7D35" w:rsidRDefault="00FF7D35" w:rsidP="007A1B51">
      <w:pPr>
        <w:pStyle w:val="ListParagraph"/>
        <w:numPr>
          <w:ilvl w:val="0"/>
          <w:numId w:val="13"/>
        </w:numPr>
      </w:pPr>
      <w:r>
        <w:t xml:space="preserve">update your contact details and submit an </w:t>
      </w:r>
      <w:r w:rsidRPr="004C3C11">
        <w:rPr>
          <w:i/>
          <w:iCs/>
        </w:rPr>
        <w:t>overseas travel notification</w:t>
      </w:r>
      <w:r>
        <w:t xml:space="preserve"> within 7 days of leaving Australia – this is if you have an intention to (or already) reside overseas for 183 days or more in any 12 months</w:t>
      </w:r>
    </w:p>
    <w:p w14:paraId="273169E7" w14:textId="77777777" w:rsidR="00FF7D35" w:rsidRDefault="00FF7D35" w:rsidP="007A1B51">
      <w:pPr>
        <w:pStyle w:val="ListParagraph"/>
        <w:numPr>
          <w:ilvl w:val="0"/>
          <w:numId w:val="13"/>
        </w:numPr>
      </w:pPr>
      <w:r>
        <w:t>lodge your worldwide income or a non-lodgement advice.</w:t>
      </w:r>
    </w:p>
    <w:p w14:paraId="2DB87D37" w14:textId="77777777" w:rsidR="00FF7D35" w:rsidRPr="00895307" w:rsidRDefault="00FF7D35">
      <w:pPr>
        <w:rPr>
          <w:rFonts w:ascii="Arial" w:eastAsiaTheme="minorHAnsi" w:hAnsi="Arial" w:cstheme="minorBidi"/>
          <w:lang w:eastAsia="en-US"/>
        </w:rPr>
      </w:pPr>
      <w:r w:rsidRPr="004C3C11">
        <w:t>After you have reported your worldwide income, you will receive a notice confirming</w:t>
      </w:r>
      <w:r w:rsidRPr="00895307">
        <w:rPr>
          <w:rFonts w:ascii="Arial" w:eastAsiaTheme="minorHAnsi" w:hAnsi="Arial" w:cstheme="minorBidi"/>
          <w:lang w:eastAsia="en-US"/>
        </w:rPr>
        <w:t>:</w:t>
      </w:r>
    </w:p>
    <w:p w14:paraId="19A86699" w14:textId="77777777" w:rsidR="00FF7D35" w:rsidRPr="004C3C11" w:rsidRDefault="00FF7D35" w:rsidP="007A1B51">
      <w:pPr>
        <w:pStyle w:val="ListParagraph"/>
        <w:numPr>
          <w:ilvl w:val="0"/>
          <w:numId w:val="14"/>
        </w:numPr>
      </w:pPr>
      <w:r w:rsidRPr="004C3C11">
        <w:t>how much you owe as a compulsory repayment or will be refunded</w:t>
      </w:r>
    </w:p>
    <w:p w14:paraId="6C74B739" w14:textId="77777777" w:rsidR="00FF7D35" w:rsidRPr="004C3C11" w:rsidRDefault="00FF7D35" w:rsidP="007A1B51">
      <w:pPr>
        <w:pStyle w:val="ListParagraph"/>
        <w:numPr>
          <w:ilvl w:val="0"/>
          <w:numId w:val="14"/>
        </w:numPr>
      </w:pPr>
      <w:r w:rsidRPr="004C3C11">
        <w:t>the due date for any compulsory repayment.</w:t>
      </w:r>
    </w:p>
    <w:tbl>
      <w:tblPr>
        <w:tblStyle w:val="PullTable"/>
        <w:tblW w:w="9151" w:type="dxa"/>
        <w:tblLayout w:type="fixed"/>
        <w:tblLook w:val="04A0" w:firstRow="1" w:lastRow="0" w:firstColumn="1" w:lastColumn="0" w:noHBand="0" w:noVBand="1"/>
      </w:tblPr>
      <w:tblGrid>
        <w:gridCol w:w="1327"/>
        <w:gridCol w:w="7824"/>
      </w:tblGrid>
      <w:tr w:rsidR="00FF7D35" w14:paraId="1068D0E1" w14:textId="77777777" w:rsidTr="17274531">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04278868" w14:textId="77777777" w:rsidR="00FF7D35" w:rsidRDefault="00FF7D35">
            <w:r>
              <w:rPr>
                <w:noProof/>
              </w:rPr>
              <w:lastRenderedPageBreak/>
              <mc:AlternateContent>
                <mc:Choice Requires="wpg">
                  <w:drawing>
                    <wp:inline distT="0" distB="0" distL="0" distR="0" wp14:anchorId="2021F3B9" wp14:editId="518FCB96">
                      <wp:extent cx="593725" cy="579120"/>
                      <wp:effectExtent l="0" t="0" r="0" b="0"/>
                      <wp:docPr id="73207333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678955260"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93725" cy="579120"/>
                                </a:xfrm>
                                <a:prstGeom prst="rect">
                                  <a:avLst/>
                                </a:prstGeom>
                              </pic:spPr>
                            </pic:pic>
                            <pic:pic xmlns:pic="http://schemas.openxmlformats.org/drawingml/2006/picture">
                              <pic:nvPicPr>
                                <pic:cNvPr id="1763084919" name="Graphic 3"/>
                                <pic:cNvPicPr>
                                  <a:picLocks noChangeAspect="1"/>
                                </pic:cNvPicPr>
                              </pic:nvPicPr>
                              <pic:blipFill>
                                <a:blip r:embed="rId43">
                                  <a:extLst>
                                    <a:ext uri="{96DAC541-7B7A-43D3-8B79-37D633B846F1}">
                                      <asvg:svgBlip xmlns:asvg="http://schemas.microsoft.com/office/drawing/2016/SVG/main" r:embed="rId44"/>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7DD698F3">
                    <v:group id="Group 4" style="width:46.75pt;height:45.6pt;mso-position-horizontal-relative:char;mso-position-vertical-relative:line" alt="Icon - computer screen" coordsize="5937,5791" o:spid="_x0000_s1026" w14:anchorId="78ED7C1C"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0JBOTRGRj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0JBOTRGRi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">
                        <v:imagedata o:title="" r:id="rId45"/>
                      </v:shape>
                      <w10:anchorlock/>
                    </v:group>
                  </w:pict>
                </mc:Fallback>
              </mc:AlternateContent>
            </w:r>
          </w:p>
        </w:tc>
        <w:tc>
          <w:tcPr>
            <w:tcW w:w="7824" w:type="dxa"/>
          </w:tcPr>
          <w:p w14:paraId="7BA8A903" w14:textId="0210F2C6" w:rsidR="00FF7D35" w:rsidRDefault="00D47E5F">
            <w:pPr>
              <w:cnfStyle w:val="000000000000" w:firstRow="0" w:lastRow="0" w:firstColumn="0" w:lastColumn="0" w:oddVBand="0" w:evenVBand="0" w:oddHBand="0" w:evenHBand="0" w:firstRowFirstColumn="0" w:firstRowLastColumn="0" w:lastRowFirstColumn="0" w:lastRowLastColumn="0"/>
            </w:pPr>
            <w:r>
              <w:rPr>
                <w:rFonts w:cs="HelveticaNeue LT 47 LightCn"/>
              </w:rPr>
              <w:t>More information on overseas repayments is available on the ATO website at:</w:t>
            </w:r>
            <w:r w:rsidR="00E07D76">
              <w:rPr>
                <w:rFonts w:cs="HelveticaNeue LT 47 LightCn"/>
              </w:rPr>
              <w:t xml:space="preserve"> </w:t>
            </w:r>
            <w:hyperlink r:id="rId71" w:history="1">
              <w:r w:rsidR="00E07D76" w:rsidRPr="00D32C09">
                <w:rPr>
                  <w:rStyle w:val="Hyperlink"/>
                  <w:rFonts w:eastAsiaTheme="majorEastAsia"/>
                </w:rPr>
                <w:t>www.ato.gov.au/individuals-and-families/study-and-training-support-loans/overseas-repayments</w:t>
              </w:r>
            </w:hyperlink>
            <w:r>
              <w:t>.</w:t>
            </w:r>
          </w:p>
        </w:tc>
      </w:tr>
    </w:tbl>
    <w:p w14:paraId="7E37446D" w14:textId="0E8F9E08" w:rsidR="00CF2FD4" w:rsidRPr="00C01489" w:rsidRDefault="00CF2FD4" w:rsidP="00CF2FD4">
      <w:pPr>
        <w:pStyle w:val="Heading2"/>
      </w:pPr>
      <w:bookmarkStart w:id="124" w:name="_Toc182576278"/>
      <w:bookmarkStart w:id="125" w:name="_Toc184737247"/>
      <w:bookmarkStart w:id="126" w:name="_Toc208913233"/>
      <w:r>
        <w:t>HELP debt indexation</w:t>
      </w:r>
      <w:bookmarkEnd w:id="124"/>
      <w:bookmarkEnd w:id="125"/>
      <w:bookmarkEnd w:id="126"/>
      <w:r w:rsidRPr="00BD75D9">
        <w:t xml:space="preserve"> </w:t>
      </w:r>
    </w:p>
    <w:p w14:paraId="6A096B5A" w14:textId="77777777" w:rsidR="00FF7D35" w:rsidRPr="00AD0B44" w:rsidRDefault="00FF7D35" w:rsidP="00FF7D35">
      <w:pPr>
        <w:pStyle w:val="Heading3"/>
      </w:pPr>
      <w:bookmarkStart w:id="127" w:name="_Toc184650624"/>
      <w:bookmarkStart w:id="128" w:name="_Toc187312738"/>
      <w:bookmarkStart w:id="129" w:name="_Toc208913234"/>
      <w:bookmarkStart w:id="130" w:name="_Toc182576280"/>
      <w:bookmarkStart w:id="131" w:name="_Toc184737249"/>
      <w:r w:rsidRPr="00AD0B44">
        <w:t>Will</w:t>
      </w:r>
      <w:r>
        <w:t xml:space="preserve"> my HELP debt grow?</w:t>
      </w:r>
      <w:bookmarkEnd w:id="127"/>
      <w:bookmarkEnd w:id="128"/>
      <w:bookmarkEnd w:id="129"/>
    </w:p>
    <w:p w14:paraId="06683E61" w14:textId="5F577CDA" w:rsidR="00FF7D35" w:rsidRDefault="6559F200" w:rsidP="17274531">
      <w:pPr>
        <w:rPr>
          <w:rFonts w:eastAsiaTheme="minorEastAsia"/>
        </w:rPr>
      </w:pPr>
      <w:bookmarkStart w:id="132" w:name="_Hlk187334779"/>
      <w:proofErr w:type="gramStart"/>
      <w:r w:rsidRPr="00586D77">
        <w:t>Similar to</w:t>
      </w:r>
      <w:proofErr w:type="gramEnd"/>
      <w:r w:rsidRPr="00586D77">
        <w:t xml:space="preserve"> interest, your </w:t>
      </w:r>
      <w:r w:rsidR="00FF7D35">
        <w:rPr>
          <w:rStyle w:val="HighlightedWords-Colour"/>
        </w:rPr>
        <w:fldChar w:fldCharType="begin"/>
      </w:r>
      <w:r w:rsidR="00FF7D35">
        <w:instrText xml:space="preserve"> REF _Ref187161299 \h </w:instrText>
      </w:r>
      <w:r w:rsidR="00FF7D35">
        <w:rPr>
          <w:rStyle w:val="HighlightedWords-Colour"/>
        </w:rPr>
      </w:r>
      <w:r w:rsidR="00FF7D35">
        <w:rPr>
          <w:rStyle w:val="HighlightedWords-Colour"/>
        </w:rPr>
        <w:fldChar w:fldCharType="separate"/>
      </w:r>
      <w:r w:rsidR="67E5AA01" w:rsidRPr="006420D5">
        <w:rPr>
          <w:rStyle w:val="HighlightedWords-Colour"/>
        </w:rPr>
        <w:t>HELP debt</w:t>
      </w:r>
      <w:r w:rsidR="00FF7D35">
        <w:rPr>
          <w:rStyle w:val="HighlightedWords-Colour"/>
        </w:rPr>
        <w:fldChar w:fldCharType="end"/>
      </w:r>
      <w:r>
        <w:rPr>
          <w:rStyle w:val="HighlightedWords-Colour"/>
        </w:rPr>
        <w:t xml:space="preserve"> </w:t>
      </w:r>
      <w:r w:rsidRPr="00586D77">
        <w:t>will grow</w:t>
      </w:r>
      <w:r w:rsidR="6CAE233D">
        <w:t xml:space="preserve"> over time</w:t>
      </w:r>
      <w:r w:rsidRPr="00586D77">
        <w:t xml:space="preserve">. We call this </w:t>
      </w:r>
      <w:r w:rsidR="00FF7D35">
        <w:fldChar w:fldCharType="begin"/>
      </w:r>
      <w:r w:rsidR="00FF7D35">
        <w:instrText xml:space="preserve"> REF _Ref187311912 \h </w:instrText>
      </w:r>
      <w:r w:rsidR="00FF7D35">
        <w:fldChar w:fldCharType="separate"/>
      </w:r>
      <w:r w:rsidR="67E5AA01" w:rsidRPr="006420D5">
        <w:rPr>
          <w:rStyle w:val="HighlightedWords-Colour"/>
        </w:rPr>
        <w:t>Indexation</w:t>
      </w:r>
      <w:r w:rsidR="00FF7D35">
        <w:fldChar w:fldCharType="end"/>
      </w:r>
      <w:r w:rsidRPr="00586D77">
        <w:t>.</w:t>
      </w:r>
      <w:r w:rsidRPr="17274531">
        <w:rPr>
          <w:rFonts w:eastAsiaTheme="minorEastAsia"/>
        </w:rPr>
        <w:t xml:space="preserve"> </w:t>
      </w:r>
    </w:p>
    <w:p w14:paraId="682DCB2E" w14:textId="77777777" w:rsidR="00FF7D35" w:rsidRDefault="00FF7D35" w:rsidP="00FF7D35">
      <w:pPr>
        <w:rPr>
          <w:rFonts w:eastAsiaTheme="majorEastAsia" w:cstheme="majorBidi"/>
          <w:b/>
          <w:bCs/>
          <w:color w:val="AF206F"/>
        </w:rPr>
      </w:pPr>
      <w:r w:rsidRPr="00586D77">
        <w:rPr>
          <w:rFonts w:eastAsiaTheme="minorEastAsia"/>
        </w:rPr>
        <w:t>Indexation</w:t>
      </w:r>
      <w:r w:rsidRPr="00586D77">
        <w:t xml:space="preserve"> is applied on 1 June to the portion of your HELP debt that is 11 months and older.</w:t>
      </w:r>
      <w:r w:rsidRPr="00586D77">
        <w:rPr>
          <w:rFonts w:eastAsiaTheme="majorEastAsia" w:cstheme="majorBidi"/>
          <w:b/>
          <w:bCs/>
          <w:color w:val="AF206F"/>
        </w:rPr>
        <w:t xml:space="preserve"> </w:t>
      </w:r>
    </w:p>
    <w:p w14:paraId="3FD8898A" w14:textId="77777777" w:rsidR="00FF7D35" w:rsidRDefault="00FF7D35" w:rsidP="00FF7D35">
      <w:r w:rsidRPr="00586D77">
        <w:rPr>
          <w:rFonts w:eastAsiaTheme="minorEastAsia"/>
        </w:rPr>
        <w:t>Indexation</w:t>
      </w:r>
      <w:r w:rsidRPr="00586D77">
        <w:rPr>
          <w:b/>
          <w:bCs/>
          <w:color w:val="DB3400"/>
        </w:rPr>
        <w:t xml:space="preserve"> </w:t>
      </w:r>
      <w:r w:rsidRPr="00586D77">
        <w:t xml:space="preserve">is applied to keep up with changes in the cost of living to maintain the ‘value’ of the education, so that no matter how long it takes to repay, a student would repay an amount that is more like the cost of education today. </w:t>
      </w:r>
    </w:p>
    <w:p w14:paraId="71214733" w14:textId="77777777" w:rsidR="00FF7D35" w:rsidRPr="00586D77" w:rsidRDefault="00FF7D35" w:rsidP="00FF7D35">
      <w:r>
        <w:t>The indexation figure is calculated each year.</w:t>
      </w:r>
    </w:p>
    <w:p w14:paraId="7B914F4E" w14:textId="77777777" w:rsidR="00FF7D35" w:rsidRPr="00F31897" w:rsidRDefault="00FF7D35" w:rsidP="00FF7D35">
      <w:pPr>
        <w:pStyle w:val="Heading3"/>
      </w:pPr>
      <w:bookmarkStart w:id="133" w:name="_Toc184650625"/>
      <w:bookmarkStart w:id="134" w:name="_Toc187312739"/>
      <w:bookmarkStart w:id="135" w:name="_Toc208913235"/>
      <w:bookmarkStart w:id="136" w:name="_Toc182576281"/>
      <w:bookmarkStart w:id="137" w:name="_Toc184737250"/>
      <w:bookmarkEnd w:id="130"/>
      <w:bookmarkEnd w:id="131"/>
      <w:bookmarkEnd w:id="132"/>
      <w:r w:rsidRPr="00F31897">
        <w:t>What is the rate of indexation?</w:t>
      </w:r>
      <w:bookmarkEnd w:id="133"/>
      <w:bookmarkEnd w:id="134"/>
      <w:bookmarkEnd w:id="135"/>
    </w:p>
    <w:p w14:paraId="567DC908" w14:textId="3C5020F4" w:rsidR="00FF7D35" w:rsidRDefault="00FF7D35" w:rsidP="00FF7D35">
      <w:r>
        <w:t xml:space="preserve">The rate of </w:t>
      </w:r>
      <w:r w:rsidRPr="001B1D49">
        <w:rPr>
          <w:rFonts w:eastAsiaTheme="minorEastAsia"/>
        </w:rPr>
        <w:t>indexation</w:t>
      </w:r>
      <w:r w:rsidRPr="777F4311">
        <w:rPr>
          <w:b/>
          <w:bCs/>
          <w:color w:val="DB3400"/>
        </w:rPr>
        <w:t xml:space="preserve"> </w:t>
      </w:r>
      <w:r>
        <w:t xml:space="preserve">that is applied to your debt changes each year, as it is based on the lower of the </w:t>
      </w:r>
      <w:r>
        <w:rPr>
          <w:rFonts w:eastAsiaTheme="majorEastAsia" w:cstheme="majorBidi"/>
          <w:b/>
          <w:bCs/>
          <w:color w:val="7A2842"/>
        </w:rPr>
        <w:fldChar w:fldCharType="begin"/>
      </w:r>
      <w:r>
        <w:instrText xml:space="preserve"> REF _Ref187311951 \h </w:instrText>
      </w:r>
      <w:r>
        <w:rPr>
          <w:rFonts w:eastAsiaTheme="majorEastAsia" w:cstheme="majorBidi"/>
          <w:b/>
          <w:bCs/>
          <w:color w:val="7A2842"/>
        </w:rPr>
      </w:r>
      <w:r>
        <w:rPr>
          <w:rFonts w:eastAsiaTheme="majorEastAsia" w:cstheme="majorBidi"/>
          <w:b/>
          <w:bCs/>
          <w:color w:val="7A2842"/>
        </w:rPr>
        <w:fldChar w:fldCharType="separate"/>
      </w:r>
      <w:r w:rsidR="00AD7CA9" w:rsidRPr="00082C28">
        <w:rPr>
          <w:rStyle w:val="HighlightedWords-Colour"/>
          <w:bCs w:val="0"/>
        </w:rPr>
        <w:t>Consumer price index (CPI)</w:t>
      </w:r>
      <w:r>
        <w:rPr>
          <w:rFonts w:eastAsiaTheme="majorEastAsia" w:cstheme="majorBidi"/>
          <w:b/>
          <w:bCs/>
          <w:color w:val="7A2842"/>
        </w:rPr>
        <w:fldChar w:fldCharType="end"/>
      </w:r>
      <w:r>
        <w:rPr>
          <w:rFonts w:eastAsiaTheme="majorEastAsia" w:cstheme="majorBidi"/>
          <w:b/>
          <w:bCs/>
          <w:color w:val="7A2842"/>
        </w:rPr>
        <w:t xml:space="preserve"> </w:t>
      </w:r>
      <w:r w:rsidRPr="0044151B">
        <w:t>or</w:t>
      </w:r>
      <w:r>
        <w:t xml:space="preserve"> </w:t>
      </w:r>
      <w:r w:rsidRPr="000B74C6">
        <w:rPr>
          <w:b/>
          <w:bCs/>
          <w:color w:val="2F0E72" w:themeColor="accent1"/>
        </w:rPr>
        <w:fldChar w:fldCharType="begin"/>
      </w:r>
      <w:r w:rsidRPr="000B74C6">
        <w:rPr>
          <w:b/>
          <w:bCs/>
          <w:color w:val="2F0E72" w:themeColor="accent1"/>
        </w:rPr>
        <w:instrText xml:space="preserve"> REF _Ref187320534 \h  \* MERGEFORMAT </w:instrText>
      </w:r>
      <w:r w:rsidRPr="000B74C6">
        <w:rPr>
          <w:b/>
          <w:bCs/>
          <w:color w:val="2F0E72" w:themeColor="accent1"/>
        </w:rPr>
      </w:r>
      <w:r w:rsidRPr="000B74C6">
        <w:rPr>
          <w:b/>
          <w:bCs/>
          <w:color w:val="2F0E72" w:themeColor="accent1"/>
        </w:rPr>
        <w:fldChar w:fldCharType="separate"/>
      </w:r>
      <w:r w:rsidR="00AD7CA9" w:rsidRPr="00AD7CA9">
        <w:rPr>
          <w:b/>
          <w:bCs/>
          <w:color w:val="2F0E72" w:themeColor="accent1"/>
        </w:rPr>
        <w:t>Wage Price Index (WPI)</w:t>
      </w:r>
      <w:r w:rsidRPr="000B74C6">
        <w:rPr>
          <w:b/>
          <w:bCs/>
          <w:color w:val="2F0E72" w:themeColor="accent1"/>
        </w:rPr>
        <w:fldChar w:fldCharType="end"/>
      </w:r>
      <w:r w:rsidRPr="00DD2621">
        <w:rPr>
          <w:color w:val="19191E" w:themeColor="text1" w:themeShade="80"/>
        </w:rPr>
        <w:t>.</w:t>
      </w:r>
      <w:r w:rsidRPr="0044151B">
        <w:t xml:space="preserve"> </w:t>
      </w:r>
    </w:p>
    <w:tbl>
      <w:tblPr>
        <w:tblStyle w:val="PullTable"/>
        <w:tblW w:w="9151" w:type="dxa"/>
        <w:tblLayout w:type="fixed"/>
        <w:tblLook w:val="04A0" w:firstRow="1" w:lastRow="0" w:firstColumn="1" w:lastColumn="0" w:noHBand="0" w:noVBand="1"/>
      </w:tblPr>
      <w:tblGrid>
        <w:gridCol w:w="1327"/>
        <w:gridCol w:w="7824"/>
      </w:tblGrid>
      <w:tr w:rsidR="00FF7D35" w14:paraId="4E7CC79A" w14:textId="77777777" w:rsidTr="17274531">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138" w:name="_Hlk187334760"/>
          <w:p w14:paraId="0D6E455B" w14:textId="77777777" w:rsidR="00FF7D35" w:rsidRDefault="00FF7D35">
            <w:r>
              <w:rPr>
                <w:noProof/>
              </w:rPr>
              <mc:AlternateContent>
                <mc:Choice Requires="wpg">
                  <w:drawing>
                    <wp:inline distT="0" distB="0" distL="0" distR="0" wp14:anchorId="24023A0F" wp14:editId="047A267F">
                      <wp:extent cx="593725" cy="579120"/>
                      <wp:effectExtent l="0" t="0" r="0" b="0"/>
                      <wp:docPr id="2080721648"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743752922"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93725" cy="579120"/>
                                </a:xfrm>
                                <a:prstGeom prst="rect">
                                  <a:avLst/>
                                </a:prstGeom>
                              </pic:spPr>
                            </pic:pic>
                            <pic:pic xmlns:pic="http://schemas.openxmlformats.org/drawingml/2006/picture">
                              <pic:nvPicPr>
                                <pic:cNvPr id="1242525135" name="Graphic 3"/>
                                <pic:cNvPicPr>
                                  <a:picLocks noChangeAspect="1"/>
                                </pic:cNvPicPr>
                              </pic:nvPicPr>
                              <pic:blipFill>
                                <a:blip r:embed="rId43">
                                  <a:extLst>
                                    <a:ext uri="{96DAC541-7B7A-43D3-8B79-37D633B846F1}">
                                      <asvg:svgBlip xmlns:asvg="http://schemas.microsoft.com/office/drawing/2016/SVG/main" r:embed="rId44"/>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50414D96">
                    <v:group id="Group 4" style="width:46.75pt;height:45.6pt;mso-position-horizontal-relative:char;mso-position-vertical-relative:line" alt="Icon - computer screen" coordsize="5937,5791" o:spid="_x0000_s1026" w14:anchorId="2E26DD0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">
                        <v:imagedata o:title="" r:id="rId45"/>
                      </v:shape>
                      <w10:anchorlock/>
                    </v:group>
                  </w:pict>
                </mc:Fallback>
              </mc:AlternateContent>
            </w:r>
          </w:p>
        </w:tc>
        <w:tc>
          <w:tcPr>
            <w:tcW w:w="7824" w:type="dxa"/>
          </w:tcPr>
          <w:p w14:paraId="5A67783E" w14:textId="77777777" w:rsidR="00FF7D35" w:rsidRDefault="00FF7D35">
            <w:pPr>
              <w:cnfStyle w:val="000000000000" w:firstRow="0" w:lastRow="0" w:firstColumn="0" w:lastColumn="0" w:oddVBand="0" w:evenVBand="0" w:oddHBand="0" w:evenHBand="0" w:firstRowFirstColumn="0" w:firstRowLastColumn="0" w:lastRowFirstColumn="0" w:lastRowLastColumn="0"/>
            </w:pPr>
            <w:r>
              <w:t>You can check current and prior</w:t>
            </w:r>
            <w:r w:rsidRPr="777F4311">
              <w:rPr>
                <w:rFonts w:eastAsiaTheme="majorEastAsia" w:cstheme="majorBidi"/>
                <w:b/>
                <w:bCs/>
                <w:color w:val="AF206F"/>
                <w:sz w:val="22"/>
              </w:rPr>
              <w:t xml:space="preserve"> </w:t>
            </w:r>
            <w:r w:rsidRPr="001B1D49">
              <w:rPr>
                <w:rFonts w:eastAsiaTheme="minorEastAsia"/>
              </w:rPr>
              <w:t>indexation</w:t>
            </w:r>
            <w:r>
              <w:t xml:space="preserve"> rates at </w:t>
            </w:r>
            <w:hyperlink r:id="rId72" w:history="1">
              <w:r w:rsidRPr="00AD4182">
                <w:rPr>
                  <w:rStyle w:val="Hyperlink"/>
                  <w:rFonts w:eastAsiaTheme="majorEastAsia"/>
                </w:rPr>
                <w:t>www.ato.gov.au/tax-rates-and-codes/study-and-training-support-loans-indexation-rates</w:t>
              </w:r>
            </w:hyperlink>
            <w:r>
              <w:t>.</w:t>
            </w:r>
          </w:p>
        </w:tc>
      </w:tr>
      <w:bookmarkEnd w:id="138"/>
    </w:tbl>
    <w:p w14:paraId="447B23CE" w14:textId="77777777" w:rsidR="00FF7D35" w:rsidRDefault="00FF7D35" w:rsidP="00FF7D35"/>
    <w:tbl>
      <w:tblPr>
        <w:tblStyle w:val="PullTable"/>
        <w:tblW w:w="9151" w:type="dxa"/>
        <w:tblLayout w:type="fixed"/>
        <w:tblLook w:val="04A0" w:firstRow="1" w:lastRow="0" w:firstColumn="1" w:lastColumn="0" w:noHBand="0" w:noVBand="1"/>
      </w:tblPr>
      <w:tblGrid>
        <w:gridCol w:w="1327"/>
        <w:gridCol w:w="7824"/>
      </w:tblGrid>
      <w:tr w:rsidR="00FF7D35" w14:paraId="7D867735" w14:textId="77777777" w:rsidTr="17274531">
        <w:trPr>
          <w:trHeight w:val="1729"/>
        </w:trPr>
        <w:tc>
          <w:tcPr>
            <w:cnfStyle w:val="001000000000" w:firstRow="0" w:lastRow="0" w:firstColumn="1" w:lastColumn="0" w:oddVBand="0" w:evenVBand="0" w:oddHBand="0" w:evenHBand="0" w:firstRowFirstColumn="0" w:firstRowLastColumn="0" w:lastRowFirstColumn="0" w:lastRowLastColumn="0"/>
            <w:tcW w:w="1327" w:type="dxa"/>
          </w:tcPr>
          <w:bookmarkStart w:id="139" w:name="_Hlk187334692"/>
          <w:p w14:paraId="566BB0C4" w14:textId="77777777" w:rsidR="00FF7D35" w:rsidRDefault="00FF7D35">
            <w:r>
              <w:rPr>
                <w:noProof/>
              </w:rPr>
              <mc:AlternateContent>
                <mc:Choice Requires="wpg">
                  <w:drawing>
                    <wp:inline distT="0" distB="0" distL="0" distR="0" wp14:anchorId="2A98330D" wp14:editId="2BEB4ADF">
                      <wp:extent cx="593725" cy="579120"/>
                      <wp:effectExtent l="0" t="0" r="0" b="0"/>
                      <wp:docPr id="2061520520"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045064600"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93725" cy="579120"/>
                                </a:xfrm>
                                <a:prstGeom prst="rect">
                                  <a:avLst/>
                                </a:prstGeom>
                              </pic:spPr>
                            </pic:pic>
                            <pic:pic xmlns:pic="http://schemas.openxmlformats.org/drawingml/2006/picture">
                              <pic:nvPicPr>
                                <pic:cNvPr id="1042900948" name="Graphic 3"/>
                                <pic:cNvPicPr>
                                  <a:picLocks noChangeAspect="1"/>
                                </pic:cNvPicPr>
                              </pic:nvPicPr>
                              <pic:blipFill>
                                <a:blip r:embed="rId20">
                                  <a:extLst>
                                    <a:ext uri="{96DAC541-7B7A-43D3-8B79-37D633B846F1}">
                                      <asvg:svgBlip xmlns:asvg="http://schemas.microsoft.com/office/drawing/2016/SVG/main" r:embed="rId21"/>
                                    </a:ext>
                                  </a:extLst>
                                </a:blip>
                                <a:srcRect/>
                                <a:stretch/>
                              </pic:blipFill>
                              <pic:spPr>
                                <a:xfrm>
                                  <a:off x="141605" y="162730"/>
                                  <a:ext cx="311040" cy="253909"/>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52458586">
                    <v:group id="Group 4" style="width:46.75pt;height:45.6pt;mso-position-horizontal-relative:char;mso-position-vertical-relative:line" alt="Icon - hand" coordsize="5937,5791" o:spid="_x0000_s1026" w14:anchorId="0C617A9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">
                        <v:imagedata o:title="" r:id="rId27"/>
                      </v:shape>
                      <v:shape id="Graphic 3" style="position:absolute;left:1416;top:1627;width:3110;height:253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">
                        <v:imagedata o:title="" r:id="rId28"/>
                      </v:shape>
                      <w10:anchorlock/>
                    </v:group>
                  </w:pict>
                </mc:Fallback>
              </mc:AlternateContent>
            </w:r>
          </w:p>
        </w:tc>
        <w:tc>
          <w:tcPr>
            <w:tcW w:w="7824" w:type="dxa"/>
          </w:tcPr>
          <w:p w14:paraId="7C69213F" w14:textId="77777777" w:rsidR="00FF7D35" w:rsidRPr="006B5D0F" w:rsidRDefault="00FF7D35">
            <w:pPr>
              <w:cnfStyle w:val="000000000000" w:firstRow="0" w:lastRow="0" w:firstColumn="0" w:lastColumn="0" w:oddVBand="0" w:evenVBand="0" w:oddHBand="0" w:evenHBand="0" w:firstRowFirstColumn="0" w:firstRowLastColumn="0" w:lastRowFirstColumn="0" w:lastRowLastColumn="0"/>
              <w:rPr>
                <w:b/>
                <w:bCs/>
              </w:rPr>
            </w:pPr>
            <w:r w:rsidRPr="006B5D0F">
              <w:rPr>
                <w:b/>
                <w:bCs/>
              </w:rPr>
              <w:t xml:space="preserve">For </w:t>
            </w:r>
            <w:proofErr w:type="gramStart"/>
            <w:r w:rsidRPr="006B5D0F">
              <w:rPr>
                <w:b/>
                <w:bCs/>
              </w:rPr>
              <w:t>example</w:t>
            </w:r>
            <w:proofErr w:type="gramEnd"/>
          </w:p>
          <w:p w14:paraId="682D6A1E" w14:textId="77777777" w:rsidR="00FF7D35" w:rsidRDefault="00FF7D35">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Aptos" w:hAnsi="Aptos"/>
                <w:sz w:val="22"/>
              </w:rPr>
            </w:pPr>
            <w:r>
              <w:t>Tash undertook a three-year undergraduate degree from 2019-2021. She hasn’t made any repayments yet. Her HELP debt is indexed each year as follows:</w:t>
            </w:r>
          </w:p>
          <w:p w14:paraId="314CE108" w14:textId="77777777" w:rsidR="00FF7D35" w:rsidRDefault="00FF7D35">
            <w:pPr>
              <w:pStyle w:val="ListBullet"/>
              <w:cnfStyle w:val="000000000000" w:firstRow="0" w:lastRow="0" w:firstColumn="0" w:lastColumn="0" w:oddVBand="0" w:evenVBand="0" w:oddHBand="0" w:evenHBand="0" w:firstRowFirstColumn="0" w:firstRowLastColumn="0" w:lastRowFirstColumn="0" w:lastRowLastColumn="0"/>
            </w:pPr>
            <w:r>
              <w:t xml:space="preserve">1 June 2019 – no </w:t>
            </w:r>
            <w:r>
              <w:rPr>
                <w:rStyle w:val="HighlightedWords-Colour"/>
              </w:rPr>
              <w:t>indexation</w:t>
            </w:r>
            <w:r>
              <w:t xml:space="preserve"> was applied, as no part of the debt was 11 months old yet.</w:t>
            </w:r>
          </w:p>
          <w:p w14:paraId="6D61CB77" w14:textId="77777777" w:rsidR="00FF7D35" w:rsidRDefault="00FF7D35">
            <w:pPr>
              <w:pStyle w:val="ListBullet"/>
              <w:cnfStyle w:val="000000000000" w:firstRow="0" w:lastRow="0" w:firstColumn="0" w:lastColumn="0" w:oddVBand="0" w:evenVBand="0" w:oddHBand="0" w:evenHBand="0" w:firstRowFirstColumn="0" w:firstRowLastColumn="0" w:lastRowFirstColumn="0" w:lastRowLastColumn="0"/>
            </w:pPr>
            <w:r>
              <w:t>1 June 2020 – the part of the debt that was 11 months old (Semester 1, 2019) is indexed at 1.8%.</w:t>
            </w:r>
          </w:p>
          <w:p w14:paraId="5BC79315" w14:textId="77777777" w:rsidR="00FF7D35" w:rsidRDefault="00FF7D35">
            <w:pPr>
              <w:pStyle w:val="ListBullet"/>
              <w:cnfStyle w:val="000000000000" w:firstRow="0" w:lastRow="0" w:firstColumn="0" w:lastColumn="0" w:oddVBand="0" w:evenVBand="0" w:oddHBand="0" w:evenHBand="0" w:firstRowFirstColumn="0" w:firstRowLastColumn="0" w:lastRowFirstColumn="0" w:lastRowLastColumn="0"/>
            </w:pPr>
            <w:r>
              <w:lastRenderedPageBreak/>
              <w:t>1 June 2021 – the part of the debt that was 11 months old is indexed at 0.6%.</w:t>
            </w:r>
          </w:p>
          <w:p w14:paraId="12627A67" w14:textId="77777777" w:rsidR="00FF7D35" w:rsidRDefault="00FF7D35">
            <w:pPr>
              <w:pStyle w:val="ListBullet"/>
              <w:cnfStyle w:val="000000000000" w:firstRow="0" w:lastRow="0" w:firstColumn="0" w:lastColumn="0" w:oddVBand="0" w:evenVBand="0" w:oddHBand="0" w:evenHBand="0" w:firstRowFirstColumn="0" w:firstRowLastColumn="0" w:lastRowFirstColumn="0" w:lastRowLastColumn="0"/>
            </w:pPr>
            <w:r>
              <w:t>1 June 2022 – the part of the debt that was 11 months old is indexed at 3.9%.</w:t>
            </w:r>
          </w:p>
          <w:p w14:paraId="11BED747" w14:textId="2C3E11EB" w:rsidR="6559F200" w:rsidRDefault="6559F200" w:rsidP="17274531">
            <w:pPr>
              <w:pStyle w:val="ListBullet"/>
              <w:cnfStyle w:val="000000000000" w:firstRow="0" w:lastRow="0" w:firstColumn="0" w:lastColumn="0" w:oddVBand="0" w:evenVBand="0" w:oddHBand="0" w:evenHBand="0" w:firstRowFirstColumn="0" w:firstRowLastColumn="0" w:lastRowFirstColumn="0" w:lastRowLastColumn="0"/>
            </w:pPr>
            <w:r>
              <w:t>1 June 2023 – the part of the debt that was 11 months old is indexed at 3.2%.</w:t>
            </w:r>
          </w:p>
          <w:p w14:paraId="145A51E2" w14:textId="19D321C5" w:rsidR="00FF7D35" w:rsidRDefault="6559F200">
            <w:pPr>
              <w:pStyle w:val="ListBullet"/>
              <w:cnfStyle w:val="000000000000" w:firstRow="0" w:lastRow="0" w:firstColumn="0" w:lastColumn="0" w:oddVBand="0" w:evenVBand="0" w:oddHBand="0" w:evenHBand="0" w:firstRowFirstColumn="0" w:firstRowLastColumn="0" w:lastRowFirstColumn="0" w:lastRowLastColumn="0"/>
            </w:pPr>
            <w:r>
              <w:t>1 June 2024 – the part of the debt that was 11 months old is indexed at 4</w:t>
            </w:r>
            <w:r w:rsidR="21B33919">
              <w:t>.0</w:t>
            </w:r>
            <w:r>
              <w:t>%.</w:t>
            </w:r>
          </w:p>
          <w:p w14:paraId="7FB1FB89" w14:textId="4D7D0FBA" w:rsidR="31016541" w:rsidRPr="00CC3122" w:rsidRDefault="16333FD2" w:rsidP="00CC3122">
            <w:pPr>
              <w:pStyle w:val="ListBullet"/>
              <w:tabs>
                <w:tab w:val="num" w:pos="360"/>
              </w:tabs>
              <w:cnfStyle w:val="000000000000" w:firstRow="0" w:lastRow="0" w:firstColumn="0" w:lastColumn="0" w:oddVBand="0" w:evenVBand="0" w:oddHBand="0" w:evenHBand="0" w:firstRowFirstColumn="0" w:firstRowLastColumn="0" w:lastRowFirstColumn="0" w:lastRowLastColumn="0"/>
            </w:pPr>
            <w:r w:rsidRPr="00CC3122">
              <w:t>1 June 2025 - the part of the debt that was 11 months old is indexed at 3.2%.</w:t>
            </w:r>
          </w:p>
          <w:p w14:paraId="680406D1" w14:textId="77777777" w:rsidR="00FF7D35" w:rsidRDefault="00FF7D35">
            <w:pPr>
              <w:pStyle w:val="ListBullet"/>
              <w:cnfStyle w:val="000000000000" w:firstRow="0" w:lastRow="0" w:firstColumn="0" w:lastColumn="0" w:oddVBand="0" w:evenVBand="0" w:oddHBand="0" w:evenHBand="0" w:firstRowFirstColumn="0" w:firstRowLastColumn="0" w:lastRowFirstColumn="0" w:lastRowLastColumn="0"/>
            </w:pPr>
            <w:r>
              <w:t>1 June each year after – the HELP debt is indexed as per the indexation rate each year.</w:t>
            </w:r>
          </w:p>
        </w:tc>
      </w:tr>
    </w:tbl>
    <w:p w14:paraId="7020B8D7" w14:textId="77777777" w:rsidR="00FF7D35" w:rsidRDefault="00FF7D35" w:rsidP="00FF7D35">
      <w:pPr>
        <w:pStyle w:val="Heading3"/>
      </w:pPr>
      <w:bookmarkStart w:id="140" w:name="_Toc184650626"/>
      <w:bookmarkStart w:id="141" w:name="_Toc187312740"/>
      <w:bookmarkStart w:id="142" w:name="_Toc208913236"/>
      <w:bookmarkStart w:id="143" w:name="_Toc54783783"/>
      <w:bookmarkStart w:id="144" w:name="_Toc57826381"/>
      <w:bookmarkEnd w:id="86"/>
      <w:bookmarkEnd w:id="136"/>
      <w:bookmarkEnd w:id="137"/>
      <w:bookmarkEnd w:id="139"/>
      <w:r>
        <w:lastRenderedPageBreak/>
        <w:t>Who is responsible for applying indexation?</w:t>
      </w:r>
      <w:bookmarkEnd w:id="140"/>
      <w:bookmarkEnd w:id="141"/>
      <w:bookmarkEnd w:id="142"/>
    </w:p>
    <w:p w14:paraId="325FF14A" w14:textId="4D9E95BC" w:rsidR="00FF7D35" w:rsidRPr="00167671" w:rsidRDefault="00FF7D35" w:rsidP="00FF7D35">
      <w:r>
        <w:t xml:space="preserve">The </w:t>
      </w:r>
      <w:r>
        <w:fldChar w:fldCharType="begin"/>
      </w:r>
      <w:r>
        <w:instrText xml:space="preserve"> REF _Ref187306741 \h </w:instrText>
      </w:r>
      <w:r>
        <w:fldChar w:fldCharType="separate"/>
      </w:r>
      <w:r w:rsidR="00AD7CA9" w:rsidRPr="00B544FD">
        <w:rPr>
          <w:rStyle w:val="HighlightedWords-Colour"/>
          <w:bCs w:val="0"/>
        </w:rPr>
        <w:t>Australian Taxation Office (ATO)</w:t>
      </w:r>
      <w:r>
        <w:fldChar w:fldCharType="end"/>
      </w:r>
      <w:r>
        <w:t xml:space="preserve"> is responsible for calculating and applying indexation to your HELP debt. </w:t>
      </w:r>
    </w:p>
    <w:tbl>
      <w:tblPr>
        <w:tblStyle w:val="PullTable"/>
        <w:tblW w:w="9151" w:type="dxa"/>
        <w:tblLayout w:type="fixed"/>
        <w:tblLook w:val="04A0" w:firstRow="1" w:lastRow="0" w:firstColumn="1" w:lastColumn="0" w:noHBand="0" w:noVBand="1"/>
      </w:tblPr>
      <w:tblGrid>
        <w:gridCol w:w="1327"/>
        <w:gridCol w:w="7824"/>
      </w:tblGrid>
      <w:tr w:rsidR="00FF7D35" w14:paraId="7320AE3F" w14:textId="77777777" w:rsidTr="17274531">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145" w:name="_Hlk187334657"/>
          <w:p w14:paraId="25B87987" w14:textId="77777777" w:rsidR="00FF7D35" w:rsidRDefault="00FF7D35">
            <w:r>
              <w:rPr>
                <w:noProof/>
              </w:rPr>
              <mc:AlternateContent>
                <mc:Choice Requires="wpg">
                  <w:drawing>
                    <wp:inline distT="0" distB="0" distL="0" distR="0" wp14:anchorId="47C9ACDC" wp14:editId="1EF94512">
                      <wp:extent cx="593725" cy="579120"/>
                      <wp:effectExtent l="0" t="0" r="0" b="0"/>
                      <wp:docPr id="37775145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971973499" name="Graphic 1"/>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593725" cy="579120"/>
                                </a:xfrm>
                                <a:prstGeom prst="rect">
                                  <a:avLst/>
                                </a:prstGeom>
                              </pic:spPr>
                            </pic:pic>
                            <pic:pic xmlns:pic="http://schemas.openxmlformats.org/drawingml/2006/picture">
                              <pic:nvPicPr>
                                <pic:cNvPr id="194429198" name="Graphic 3"/>
                                <pic:cNvPicPr>
                                  <a:picLocks noChangeAspect="1"/>
                                </pic:cNvPicPr>
                              </pic:nvPicPr>
                              <pic:blipFill>
                                <a:blip r:embed="rId43">
                                  <a:extLst>
                                    <a:ext uri="{96DAC541-7B7A-43D3-8B79-37D633B846F1}">
                                      <asvg:svgBlip xmlns:asvg="http://schemas.microsoft.com/office/drawing/2016/SVG/main" r:embed="rId44"/>
                                    </a:ext>
                                  </a:extLst>
                                </a:blip>
                                <a:srcRect/>
                                <a:stretch/>
                              </pic:blipFill>
                              <pic:spPr>
                                <a:xfrm>
                                  <a:off x="137795" y="187005"/>
                                  <a:ext cx="319320" cy="206330"/>
                                </a:xfrm>
                                <a:prstGeom prst="rect">
                                  <a:avLst/>
                                </a:prstGeom>
                              </pic:spPr>
                            </pic:pic>
                          </wpg:wgp>
                        </a:graphicData>
                      </a:graphic>
                    </wp:inline>
                  </w:drawing>
                </mc:Choice>
                <mc:Fallback xmlns:arto="http://schemas.microsoft.com/office/word/2006/arto" xmlns:a14="http://schemas.microsoft.com/office/drawing/2010/main" xmlns:adec="http://schemas.microsoft.com/office/drawing/2017/decorative" xmlns:asvg="http://schemas.microsoft.com/office/drawing/2016/SVG/main" xmlns:pic="http://schemas.openxmlformats.org/drawingml/2006/picture" xmlns:a="http://schemas.openxmlformats.org/drawingml/2006/main">
                  <w:pict w14:anchorId="6291EED2">
                    <v:group id="Group 4" style="width:46.75pt;height:45.6pt;mso-position-horizontal-relative:char;mso-position-vertical-relative:line" alt="Icon - computer screen" coordsize="5937,5791" o:spid="_x0000_s1026" w14:anchorId="1DAA6C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0JBOTRGRj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0JBOTRGRi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">
                      <v:shape id="Graphic 1" style="position:absolute;width:5937;height:579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">
                        <v:imagedata o:title="" r:id="rId27"/>
                      </v:shape>
                      <v:shape id="Graphic 3" style="position:absolute;left:1377;top:1870;width:3194;height:206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">
                        <v:imagedata o:title="" r:id="rId45"/>
                      </v:shape>
                      <w10:anchorlock/>
                    </v:group>
                  </w:pict>
                </mc:Fallback>
              </mc:AlternateContent>
            </w:r>
          </w:p>
        </w:tc>
        <w:tc>
          <w:tcPr>
            <w:tcW w:w="7824" w:type="dxa"/>
          </w:tcPr>
          <w:p w14:paraId="311AFB1F" w14:textId="314A3D0E" w:rsidR="00FF7D35" w:rsidRDefault="00D47E5F">
            <w:pPr>
              <w:cnfStyle w:val="000000000000" w:firstRow="0" w:lastRow="0" w:firstColumn="0" w:lastColumn="0" w:oddVBand="0" w:evenVBand="0" w:oddHBand="0" w:evenHBand="0" w:firstRowFirstColumn="0" w:firstRowLastColumn="0" w:lastRowFirstColumn="0" w:lastRowLastColumn="0"/>
            </w:pPr>
            <w:r>
              <w:rPr>
                <w:rFonts w:cs="HelveticaNeue LT 47 LightCn"/>
                <w:color w:val="000000"/>
              </w:rPr>
              <w:t xml:space="preserve">More information on loan increases and indexation is available on the </w:t>
            </w:r>
            <w:proofErr w:type="spellStart"/>
            <w:r>
              <w:rPr>
                <w:rFonts w:cs="HelveticaNeue LT 47 LightCn"/>
                <w:color w:val="000000"/>
              </w:rPr>
              <w:t>StudyAssist</w:t>
            </w:r>
            <w:proofErr w:type="spellEnd"/>
            <w:r>
              <w:rPr>
                <w:rFonts w:cs="HelveticaNeue LT 47 LightCn"/>
                <w:color w:val="000000"/>
              </w:rPr>
              <w:t xml:space="preserve"> website at: </w:t>
            </w:r>
            <w:hyperlink r:id="rId73" w:history="1">
              <w:r w:rsidRPr="005A3AFB">
                <w:rPr>
                  <w:rStyle w:val="Hyperlink"/>
                  <w:rFonts w:eastAsiaTheme="majorEastAsia" w:cs="HelveticaNeue LT 47 LightCn"/>
                </w:rPr>
                <w:t>https://www.studyassist.gov.au/managing-and-repaying-your-loan/loan-increases-and-indexation</w:t>
              </w:r>
            </w:hyperlink>
            <w:r>
              <w:rPr>
                <w:rFonts w:cs="HelveticaNeue LT 47 LightCn"/>
                <w:color w:val="000000"/>
              </w:rPr>
              <w:t>.</w:t>
            </w:r>
          </w:p>
        </w:tc>
      </w:tr>
    </w:tbl>
    <w:p w14:paraId="7E591F44" w14:textId="7318647C" w:rsidR="00CF2FD4" w:rsidRPr="00AD0B44" w:rsidRDefault="00B6135B" w:rsidP="00CF2FD4">
      <w:pPr>
        <w:pStyle w:val="Heading2"/>
      </w:pPr>
      <w:bookmarkStart w:id="146" w:name="_Toc182576285"/>
      <w:bookmarkStart w:id="147" w:name="_Toc184737251"/>
      <w:bookmarkStart w:id="148" w:name="_Toc208913237"/>
      <w:bookmarkStart w:id="149" w:name="_Toc57817701"/>
      <w:bookmarkStart w:id="150" w:name="_Hlk146287068"/>
      <w:bookmarkStart w:id="151" w:name="_Toc54783786"/>
      <w:bookmarkStart w:id="152" w:name="_Toc57826383"/>
      <w:bookmarkEnd w:id="143"/>
      <w:bookmarkEnd w:id="144"/>
      <w:bookmarkEnd w:id="145"/>
      <w:r>
        <w:t xml:space="preserve">Resources and </w:t>
      </w:r>
      <w:bookmarkEnd w:id="146"/>
      <w:bookmarkEnd w:id="147"/>
      <w:r>
        <w:t>contacts</w:t>
      </w:r>
      <w:bookmarkEnd w:id="148"/>
    </w:p>
    <w:p w14:paraId="075AD56E" w14:textId="77777777" w:rsidR="008124EC" w:rsidRPr="00D84C3E" w:rsidRDefault="008124EC" w:rsidP="008124EC">
      <w:pPr>
        <w:pStyle w:val="Heading3"/>
      </w:pPr>
      <w:bookmarkStart w:id="153" w:name="_Toc188518409"/>
      <w:bookmarkStart w:id="154" w:name="_Toc208913238"/>
      <w:r>
        <w:t>Websites</w:t>
      </w:r>
      <w:bookmarkEnd w:id="153"/>
      <w:bookmarkEnd w:id="154"/>
    </w:p>
    <w:tbl>
      <w:tblPr>
        <w:tblStyle w:val="TableGrid"/>
        <w:tblW w:w="9498" w:type="dxa"/>
        <w:tblLook w:val="04A0" w:firstRow="1" w:lastRow="0" w:firstColumn="1" w:lastColumn="0" w:noHBand="0" w:noVBand="1"/>
      </w:tblPr>
      <w:tblGrid>
        <w:gridCol w:w="3402"/>
        <w:gridCol w:w="6096"/>
      </w:tblGrid>
      <w:tr w:rsidR="00FF7D35" w14:paraId="33514056" w14:textId="77777777" w:rsidTr="00C542F8">
        <w:trPr>
          <w:cnfStyle w:val="100000000000" w:firstRow="1" w:lastRow="0" w:firstColumn="0" w:lastColumn="0" w:oddVBand="0" w:evenVBand="0" w:oddHBand="0" w:evenHBand="0" w:firstRowFirstColumn="0" w:firstRowLastColumn="0" w:lastRowFirstColumn="0" w:lastRowLastColumn="0"/>
        </w:trPr>
        <w:tc>
          <w:tcPr>
            <w:tcW w:w="3402" w:type="dxa"/>
          </w:tcPr>
          <w:p w14:paraId="500857B0" w14:textId="77777777" w:rsidR="00FF7D35" w:rsidRDefault="00FF7D35">
            <w:pPr>
              <w:pStyle w:val="Normal-After12pt"/>
            </w:pPr>
            <w:r>
              <w:t>Website</w:t>
            </w:r>
          </w:p>
        </w:tc>
        <w:tc>
          <w:tcPr>
            <w:tcW w:w="6096" w:type="dxa"/>
          </w:tcPr>
          <w:p w14:paraId="6B18D932" w14:textId="77777777" w:rsidR="00FF7D35" w:rsidRDefault="00FF7D35">
            <w:pPr>
              <w:pStyle w:val="Normal-After12pt"/>
            </w:pPr>
            <w:r>
              <w:t>Information</w:t>
            </w:r>
          </w:p>
        </w:tc>
      </w:tr>
      <w:tr w:rsidR="008124EC" w14:paraId="2426281A" w14:textId="77777777">
        <w:tc>
          <w:tcPr>
            <w:tcW w:w="3402" w:type="dxa"/>
          </w:tcPr>
          <w:p w14:paraId="7786086D" w14:textId="77777777" w:rsidR="008124EC" w:rsidRPr="00B05AA3" w:rsidRDefault="008124EC" w:rsidP="008124EC">
            <w:pPr>
              <w:rPr>
                <w:b/>
                <w:bCs/>
                <w:color w:val="32323E"/>
                <w:szCs w:val="20"/>
              </w:rPr>
            </w:pPr>
            <w:proofErr w:type="spellStart"/>
            <w:r w:rsidRPr="00B05AA3">
              <w:rPr>
                <w:b/>
                <w:bCs/>
                <w:color w:val="32323E"/>
                <w:szCs w:val="20"/>
              </w:rPr>
              <w:t>StudyAssist</w:t>
            </w:r>
            <w:proofErr w:type="spellEnd"/>
          </w:p>
          <w:p w14:paraId="6BFE3A33" w14:textId="77777777" w:rsidR="008124EC" w:rsidRPr="00B05AA3" w:rsidRDefault="008124EC" w:rsidP="008124EC">
            <w:pPr>
              <w:rPr>
                <w:rStyle w:val="HyperlinkBold-Colour"/>
                <w:b w:val="0"/>
                <w:bCs/>
                <w:color w:val="32323E"/>
                <w:szCs w:val="20"/>
              </w:rPr>
            </w:pPr>
            <w:hyperlink r:id="rId74" w:history="1">
              <w:r w:rsidRPr="00B05AA3">
                <w:rPr>
                  <w:rStyle w:val="HyperlinkBold-Colour"/>
                  <w:b w:val="0"/>
                  <w:bCs/>
                  <w:color w:val="32323E"/>
                  <w:szCs w:val="20"/>
                </w:rPr>
                <w:t>www.studyassist.gov.au</w:t>
              </w:r>
            </w:hyperlink>
          </w:p>
          <w:p w14:paraId="26EE22D3" w14:textId="77777777" w:rsidR="008124EC" w:rsidRPr="008A45C1" w:rsidRDefault="008124EC" w:rsidP="008124EC">
            <w:pPr>
              <w:rPr>
                <w:color w:val="32323E"/>
                <w:szCs w:val="20"/>
              </w:rPr>
            </w:pPr>
          </w:p>
        </w:tc>
        <w:tc>
          <w:tcPr>
            <w:tcW w:w="6096" w:type="dxa"/>
          </w:tcPr>
          <w:p w14:paraId="43D57106" w14:textId="77777777" w:rsidR="008124EC" w:rsidRPr="008A45C1" w:rsidRDefault="008124EC" w:rsidP="008124EC">
            <w:pPr>
              <w:spacing w:before="110" w:after="110" w:line="300" w:lineRule="atLeast"/>
              <w:rPr>
                <w:color w:val="32323E"/>
                <w:szCs w:val="20"/>
              </w:rPr>
            </w:pPr>
            <w:proofErr w:type="spellStart"/>
            <w:r w:rsidRPr="008A45C1">
              <w:rPr>
                <w:color w:val="32323E"/>
                <w:szCs w:val="20"/>
              </w:rPr>
              <w:t>StudyAssist</w:t>
            </w:r>
            <w:proofErr w:type="spellEnd"/>
            <w:r w:rsidRPr="008A45C1">
              <w:rPr>
                <w:color w:val="32323E"/>
                <w:szCs w:val="20"/>
              </w:rPr>
              <w:t xml:space="preserve"> is an Australian Government website managed by the Department of Education.</w:t>
            </w:r>
          </w:p>
          <w:p w14:paraId="51EDA029" w14:textId="38992D8E" w:rsidR="008124EC" w:rsidRPr="008A45C1" w:rsidRDefault="007F58C2" w:rsidP="008124EC">
            <w:pPr>
              <w:spacing w:before="110" w:after="110" w:line="300" w:lineRule="atLeast"/>
              <w:rPr>
                <w:color w:val="32323E"/>
                <w:szCs w:val="20"/>
              </w:rPr>
            </w:pPr>
            <w:proofErr w:type="spellStart"/>
            <w:r w:rsidRPr="008A45C1">
              <w:rPr>
                <w:color w:val="32323E"/>
                <w:szCs w:val="20"/>
              </w:rPr>
              <w:t>StudyAssist</w:t>
            </w:r>
            <w:proofErr w:type="spellEnd"/>
            <w:r w:rsidRPr="008A45C1">
              <w:rPr>
                <w:color w:val="32323E"/>
                <w:szCs w:val="20"/>
              </w:rPr>
              <w:t xml:space="preserve"> </w:t>
            </w:r>
            <w:r>
              <w:rPr>
                <w:color w:val="32323E"/>
                <w:szCs w:val="20"/>
              </w:rPr>
              <w:t>helps you understand</w:t>
            </w:r>
            <w:r w:rsidRPr="008A45C1">
              <w:rPr>
                <w:color w:val="32323E"/>
                <w:szCs w:val="20"/>
              </w:rPr>
              <w:t xml:space="preserve"> Government assistance including Commonwealth supported places (CSPs) and Higher Education Loan Program (HELP) study loans.</w:t>
            </w:r>
          </w:p>
        </w:tc>
      </w:tr>
      <w:tr w:rsidR="008124EC" w14:paraId="4CEF245B" w14:textId="77777777">
        <w:tc>
          <w:tcPr>
            <w:tcW w:w="3402" w:type="dxa"/>
          </w:tcPr>
          <w:p w14:paraId="123453EE" w14:textId="77777777" w:rsidR="008124EC" w:rsidRPr="00B05AA3" w:rsidRDefault="008124EC" w:rsidP="008124EC">
            <w:pPr>
              <w:rPr>
                <w:b/>
                <w:bCs/>
                <w:color w:val="32323E"/>
                <w:szCs w:val="20"/>
              </w:rPr>
            </w:pPr>
            <w:bookmarkStart w:id="155" w:name="_Toc184650629"/>
            <w:r w:rsidRPr="00B05AA3">
              <w:rPr>
                <w:b/>
                <w:bCs/>
                <w:color w:val="32323E"/>
                <w:szCs w:val="20"/>
              </w:rPr>
              <w:lastRenderedPageBreak/>
              <w:t>Course Seeker</w:t>
            </w:r>
            <w:bookmarkEnd w:id="155"/>
          </w:p>
          <w:p w14:paraId="4F192ED1" w14:textId="7C8493FE" w:rsidR="008124EC" w:rsidRPr="008A45C1" w:rsidRDefault="008124EC" w:rsidP="008124EC">
            <w:pPr>
              <w:rPr>
                <w:b/>
                <w:bCs/>
                <w:color w:val="32323E"/>
                <w:szCs w:val="20"/>
              </w:rPr>
            </w:pPr>
            <w:hyperlink r:id="rId75">
              <w:r w:rsidRPr="00B05AA3">
                <w:rPr>
                  <w:rStyle w:val="HyperlinkBold-Colour"/>
                  <w:b w:val="0"/>
                  <w:bCs/>
                  <w:color w:val="32323E"/>
                  <w:szCs w:val="20"/>
                </w:rPr>
                <w:t>www.courseseeker.edu.au</w:t>
              </w:r>
            </w:hyperlink>
          </w:p>
        </w:tc>
        <w:tc>
          <w:tcPr>
            <w:tcW w:w="6096" w:type="dxa"/>
          </w:tcPr>
          <w:p w14:paraId="645F4168" w14:textId="77777777" w:rsidR="008124EC" w:rsidRPr="008A45C1" w:rsidRDefault="008124EC" w:rsidP="008124EC">
            <w:pPr>
              <w:spacing w:before="110" w:after="110" w:line="300" w:lineRule="atLeast"/>
              <w:rPr>
                <w:color w:val="32323E"/>
                <w:szCs w:val="20"/>
              </w:rPr>
            </w:pPr>
            <w:r w:rsidRPr="008A45C1">
              <w:rPr>
                <w:color w:val="32323E"/>
                <w:szCs w:val="20"/>
              </w:rPr>
              <w:t>Course Seeker helps you compare undergraduate courses in Australia.</w:t>
            </w:r>
          </w:p>
          <w:p w14:paraId="0BDA334F" w14:textId="355D2CEA" w:rsidR="008124EC" w:rsidRPr="008A45C1" w:rsidRDefault="008124EC" w:rsidP="008124EC">
            <w:pPr>
              <w:spacing w:before="110" w:after="110" w:line="300" w:lineRule="atLeast"/>
              <w:rPr>
                <w:color w:val="32323E"/>
                <w:szCs w:val="20"/>
              </w:rPr>
            </w:pPr>
            <w:r w:rsidRPr="008A45C1">
              <w:rPr>
                <w:color w:val="32323E"/>
                <w:szCs w:val="20"/>
              </w:rPr>
              <w:t>You can shortlist up to four courses and compare them for things like cost, location, delivery mode and if you can get a CSP.</w:t>
            </w:r>
          </w:p>
        </w:tc>
      </w:tr>
      <w:tr w:rsidR="008124EC" w14:paraId="4A416D2E" w14:textId="77777777">
        <w:tc>
          <w:tcPr>
            <w:tcW w:w="3402" w:type="dxa"/>
          </w:tcPr>
          <w:p w14:paraId="5290E9B1" w14:textId="77777777" w:rsidR="008124EC" w:rsidRPr="00B05AA3" w:rsidRDefault="008124EC" w:rsidP="008124EC">
            <w:pPr>
              <w:rPr>
                <w:b/>
                <w:bCs/>
                <w:color w:val="32323E"/>
                <w:szCs w:val="20"/>
              </w:rPr>
            </w:pPr>
            <w:bookmarkStart w:id="156" w:name="_Toc184650630"/>
            <w:proofErr w:type="spellStart"/>
            <w:r w:rsidRPr="00B05AA3">
              <w:rPr>
                <w:b/>
                <w:bCs/>
                <w:color w:val="32323E"/>
                <w:szCs w:val="20"/>
              </w:rPr>
              <w:t>ComparED</w:t>
            </w:r>
            <w:bookmarkEnd w:id="156"/>
            <w:proofErr w:type="spellEnd"/>
          </w:p>
          <w:p w14:paraId="1C621F98" w14:textId="77777777" w:rsidR="008124EC" w:rsidRPr="00B05AA3" w:rsidRDefault="008124EC" w:rsidP="008124EC">
            <w:pPr>
              <w:rPr>
                <w:rStyle w:val="HyperlinkBold-Colour"/>
                <w:b w:val="0"/>
                <w:bCs/>
                <w:color w:val="32323E"/>
                <w:szCs w:val="20"/>
              </w:rPr>
            </w:pPr>
            <w:hyperlink r:id="rId76" w:history="1">
              <w:r w:rsidRPr="00B05AA3">
                <w:rPr>
                  <w:rStyle w:val="HyperlinkBold-Colour"/>
                  <w:b w:val="0"/>
                  <w:bCs/>
                  <w:color w:val="32323E"/>
                  <w:szCs w:val="20"/>
                </w:rPr>
                <w:t>www.comparED.edu.au</w:t>
              </w:r>
            </w:hyperlink>
          </w:p>
          <w:p w14:paraId="2CAAED64" w14:textId="77777777" w:rsidR="008124EC" w:rsidRPr="008A45C1" w:rsidRDefault="008124EC" w:rsidP="008124EC">
            <w:pPr>
              <w:rPr>
                <w:color w:val="32323E"/>
                <w:szCs w:val="20"/>
              </w:rPr>
            </w:pPr>
          </w:p>
        </w:tc>
        <w:tc>
          <w:tcPr>
            <w:tcW w:w="6096" w:type="dxa"/>
          </w:tcPr>
          <w:p w14:paraId="158A2D8C" w14:textId="77777777" w:rsidR="008124EC" w:rsidRPr="008A45C1" w:rsidRDefault="008124EC" w:rsidP="008124EC">
            <w:pPr>
              <w:spacing w:before="110" w:after="110" w:line="300" w:lineRule="atLeast"/>
              <w:rPr>
                <w:color w:val="32323E"/>
                <w:szCs w:val="20"/>
              </w:rPr>
            </w:pPr>
            <w:proofErr w:type="spellStart"/>
            <w:r w:rsidRPr="008A45C1">
              <w:rPr>
                <w:color w:val="32323E"/>
                <w:szCs w:val="20"/>
              </w:rPr>
              <w:t>ComparED</w:t>
            </w:r>
            <w:proofErr w:type="spellEnd"/>
            <w:r w:rsidRPr="008A45C1">
              <w:rPr>
                <w:color w:val="32323E"/>
                <w:szCs w:val="20"/>
              </w:rPr>
              <w:t xml:space="preserve"> helps you to compare the experience that other students had when studying a particular study area at a provider.</w:t>
            </w:r>
          </w:p>
          <w:p w14:paraId="2724CFB7" w14:textId="71020D07" w:rsidR="008124EC" w:rsidRPr="008A45C1" w:rsidRDefault="008124EC" w:rsidP="008124EC">
            <w:pPr>
              <w:spacing w:before="110" w:after="110" w:line="300" w:lineRule="atLeast"/>
              <w:rPr>
                <w:color w:val="32323E"/>
                <w:szCs w:val="20"/>
              </w:rPr>
            </w:pPr>
            <w:r w:rsidRPr="008A45C1">
              <w:rPr>
                <w:color w:val="32323E"/>
                <w:szCs w:val="20"/>
              </w:rPr>
              <w:t>You can search a field of study and choose four providers to compare combined feedback from actual students</w:t>
            </w:r>
          </w:p>
        </w:tc>
      </w:tr>
      <w:tr w:rsidR="008124EC" w14:paraId="28172714" w14:textId="77777777">
        <w:tc>
          <w:tcPr>
            <w:tcW w:w="3402" w:type="dxa"/>
          </w:tcPr>
          <w:p w14:paraId="76BAB615" w14:textId="77777777" w:rsidR="008124EC" w:rsidRPr="00B05AA3" w:rsidRDefault="008124EC" w:rsidP="008124EC">
            <w:pPr>
              <w:rPr>
                <w:b/>
                <w:bCs/>
                <w:color w:val="32323E"/>
                <w:szCs w:val="20"/>
              </w:rPr>
            </w:pPr>
            <w:bookmarkStart w:id="157" w:name="_Toc184650631"/>
            <w:proofErr w:type="spellStart"/>
            <w:r w:rsidRPr="00B05AA3">
              <w:rPr>
                <w:b/>
                <w:bCs/>
                <w:color w:val="32323E"/>
                <w:szCs w:val="20"/>
              </w:rPr>
              <w:t>myHELPbalance</w:t>
            </w:r>
            <w:bookmarkEnd w:id="157"/>
            <w:proofErr w:type="spellEnd"/>
          </w:p>
          <w:p w14:paraId="73E83D3C" w14:textId="77777777" w:rsidR="008124EC" w:rsidRPr="00B05AA3" w:rsidRDefault="008124EC" w:rsidP="008124EC">
            <w:pPr>
              <w:rPr>
                <w:rStyle w:val="HyperlinkBold-Colour"/>
                <w:b w:val="0"/>
                <w:bCs/>
                <w:color w:val="32323E"/>
                <w:szCs w:val="20"/>
              </w:rPr>
            </w:pPr>
            <w:hyperlink r:id="rId77" w:history="1">
              <w:r w:rsidRPr="00B05AA3">
                <w:rPr>
                  <w:rStyle w:val="HyperlinkBold-Colour"/>
                  <w:b w:val="0"/>
                  <w:bCs/>
                  <w:color w:val="32323E"/>
                  <w:szCs w:val="20"/>
                </w:rPr>
                <w:t>www.myHELPbalance.gov.au</w:t>
              </w:r>
            </w:hyperlink>
          </w:p>
          <w:p w14:paraId="3087E95B" w14:textId="77777777" w:rsidR="008124EC" w:rsidRPr="008A45C1" w:rsidRDefault="008124EC" w:rsidP="008124EC">
            <w:pPr>
              <w:rPr>
                <w:i/>
                <w:iCs/>
                <w:color w:val="32323E"/>
                <w:szCs w:val="20"/>
              </w:rPr>
            </w:pPr>
          </w:p>
        </w:tc>
        <w:tc>
          <w:tcPr>
            <w:tcW w:w="6096" w:type="dxa"/>
          </w:tcPr>
          <w:p w14:paraId="69100EDD" w14:textId="2DFF89AE" w:rsidR="008124EC" w:rsidRPr="008A45C1" w:rsidRDefault="008124EC" w:rsidP="008124EC">
            <w:pPr>
              <w:spacing w:before="110" w:after="110" w:line="300" w:lineRule="atLeast"/>
              <w:rPr>
                <w:color w:val="32323E"/>
                <w:szCs w:val="20"/>
              </w:rPr>
            </w:pPr>
            <w:proofErr w:type="spellStart"/>
            <w:r w:rsidRPr="008A45C1">
              <w:rPr>
                <w:color w:val="32323E"/>
                <w:szCs w:val="20"/>
              </w:rPr>
              <w:t>myHELPbalance</w:t>
            </w:r>
            <w:proofErr w:type="spellEnd"/>
            <w:r w:rsidRPr="008A45C1">
              <w:rPr>
                <w:color w:val="32323E"/>
                <w:szCs w:val="20"/>
              </w:rPr>
              <w:t xml:space="preserve"> helps you monitor your loan information and keep track of your available HELP balance and Student Learning Entitlement (SLE).</w:t>
            </w:r>
          </w:p>
        </w:tc>
      </w:tr>
    </w:tbl>
    <w:p w14:paraId="609BE11C" w14:textId="77777777" w:rsidR="008124EC" w:rsidRDefault="008124EC" w:rsidP="00CF2FD4">
      <w:pPr>
        <w:spacing w:before="0" w:after="160" w:line="259" w:lineRule="auto"/>
      </w:pPr>
    </w:p>
    <w:p w14:paraId="3E3D84C6" w14:textId="29047A07" w:rsidR="008124EC" w:rsidRPr="008124EC" w:rsidRDefault="008124EC" w:rsidP="008124EC">
      <w:pPr>
        <w:pStyle w:val="Heading3"/>
      </w:pPr>
      <w:bookmarkStart w:id="158" w:name="_Toc188518410"/>
      <w:bookmarkStart w:id="159" w:name="_Toc208913239"/>
      <w:r>
        <w:t>Organisations</w:t>
      </w:r>
      <w:bookmarkEnd w:id="158"/>
      <w:bookmarkEnd w:id="159"/>
    </w:p>
    <w:tbl>
      <w:tblPr>
        <w:tblStyle w:val="TableGrid"/>
        <w:tblW w:w="9498" w:type="dxa"/>
        <w:tblLayout w:type="fixed"/>
        <w:tblLook w:val="04A0" w:firstRow="1" w:lastRow="0" w:firstColumn="1" w:lastColumn="0" w:noHBand="0" w:noVBand="1"/>
      </w:tblPr>
      <w:tblGrid>
        <w:gridCol w:w="1858"/>
        <w:gridCol w:w="3529"/>
        <w:gridCol w:w="4111"/>
      </w:tblGrid>
      <w:tr w:rsidR="00FF7D35" w14:paraId="397A0CCD" w14:textId="77777777" w:rsidTr="00C542F8">
        <w:trPr>
          <w:cnfStyle w:val="100000000000" w:firstRow="1" w:lastRow="0" w:firstColumn="0" w:lastColumn="0" w:oddVBand="0" w:evenVBand="0" w:oddHBand="0" w:evenHBand="0" w:firstRowFirstColumn="0" w:firstRowLastColumn="0" w:lastRowFirstColumn="0" w:lastRowLastColumn="0"/>
        </w:trPr>
        <w:tc>
          <w:tcPr>
            <w:tcW w:w="1858" w:type="dxa"/>
          </w:tcPr>
          <w:p w14:paraId="303104BD" w14:textId="6A5FDFD2" w:rsidR="00FF7D35" w:rsidRDefault="006F6191">
            <w:pPr>
              <w:pStyle w:val="Normal-After12pt"/>
            </w:pPr>
            <w:r>
              <w:br w:type="page"/>
            </w:r>
            <w:r w:rsidR="00FF7D35">
              <w:t>Organisation</w:t>
            </w:r>
          </w:p>
        </w:tc>
        <w:tc>
          <w:tcPr>
            <w:tcW w:w="3529" w:type="dxa"/>
          </w:tcPr>
          <w:p w14:paraId="638F8838" w14:textId="77777777" w:rsidR="00FF7D35" w:rsidRDefault="00FF7D35">
            <w:pPr>
              <w:pStyle w:val="Normal-After12pt"/>
            </w:pPr>
            <w:r>
              <w:t>What they can help with</w:t>
            </w:r>
          </w:p>
        </w:tc>
        <w:tc>
          <w:tcPr>
            <w:tcW w:w="4111" w:type="dxa"/>
          </w:tcPr>
          <w:p w14:paraId="1469CA14" w14:textId="77777777" w:rsidR="00FF7D35" w:rsidRDefault="00FF7D35">
            <w:pPr>
              <w:pStyle w:val="Normal-After12pt"/>
            </w:pPr>
            <w:r>
              <w:t>Contact details</w:t>
            </w:r>
          </w:p>
        </w:tc>
      </w:tr>
      <w:tr w:rsidR="008124EC" w:rsidRPr="008A45C1" w14:paraId="3A35498D" w14:textId="77777777">
        <w:tc>
          <w:tcPr>
            <w:tcW w:w="1858" w:type="dxa"/>
            <w:vAlign w:val="center"/>
          </w:tcPr>
          <w:p w14:paraId="18B11E5E" w14:textId="77777777" w:rsidR="008124EC" w:rsidRPr="00B05AA3" w:rsidRDefault="008124EC" w:rsidP="008124EC">
            <w:pPr>
              <w:rPr>
                <w:b/>
                <w:bCs/>
                <w:color w:val="32323E"/>
              </w:rPr>
            </w:pPr>
            <w:bookmarkStart w:id="160" w:name="_Toc184650632"/>
            <w:r w:rsidRPr="00B05AA3">
              <w:rPr>
                <w:b/>
                <w:bCs/>
                <w:color w:val="32323E"/>
              </w:rPr>
              <w:t>Australian Taxation Office</w:t>
            </w:r>
            <w:bookmarkEnd w:id="160"/>
          </w:p>
          <w:p w14:paraId="1E9943A5" w14:textId="77777777" w:rsidR="008124EC" w:rsidRPr="008A45C1" w:rsidRDefault="008124EC" w:rsidP="008124EC">
            <w:pPr>
              <w:rPr>
                <w:color w:val="32323E"/>
              </w:rPr>
            </w:pPr>
          </w:p>
        </w:tc>
        <w:tc>
          <w:tcPr>
            <w:tcW w:w="3529" w:type="dxa"/>
            <w:vAlign w:val="center"/>
          </w:tcPr>
          <w:p w14:paraId="79E03145" w14:textId="77777777" w:rsidR="008124EC" w:rsidRPr="008A45C1" w:rsidRDefault="008124EC" w:rsidP="008124EC">
            <w:pPr>
              <w:rPr>
                <w:color w:val="32323E"/>
              </w:rPr>
            </w:pPr>
            <w:r w:rsidRPr="008A45C1">
              <w:rPr>
                <w:color w:val="32323E"/>
              </w:rPr>
              <w:t>The ATO can help you understand your HELP debt including indexation and compulsory, voluntary and overseas repayments.</w:t>
            </w:r>
          </w:p>
          <w:p w14:paraId="337E82B4" w14:textId="28CF2B04" w:rsidR="008124EC" w:rsidRPr="008A45C1" w:rsidRDefault="008124EC" w:rsidP="008124EC">
            <w:pPr>
              <w:rPr>
                <w:color w:val="32323E"/>
              </w:rPr>
            </w:pPr>
            <w:r w:rsidRPr="008A45C1">
              <w:rPr>
                <w:color w:val="32323E"/>
              </w:rPr>
              <w:t>Viewing your loan accounts and information such as payment reference numbers.</w:t>
            </w:r>
          </w:p>
        </w:tc>
        <w:tc>
          <w:tcPr>
            <w:tcW w:w="4111" w:type="dxa"/>
            <w:vAlign w:val="center"/>
          </w:tcPr>
          <w:p w14:paraId="7B7E1214" w14:textId="77777777" w:rsidR="008124EC" w:rsidRPr="008A45C1" w:rsidRDefault="008124EC" w:rsidP="008124EC">
            <w:pPr>
              <w:rPr>
                <w:color w:val="32323E"/>
              </w:rPr>
            </w:pPr>
            <w:r w:rsidRPr="008A45C1">
              <w:rPr>
                <w:color w:val="32323E"/>
              </w:rPr>
              <w:t>13 28 61</w:t>
            </w:r>
          </w:p>
          <w:p w14:paraId="2E887517" w14:textId="77777777" w:rsidR="008124EC" w:rsidRPr="008A45C1" w:rsidRDefault="008124EC" w:rsidP="008124EC">
            <w:pPr>
              <w:rPr>
                <w:color w:val="32323E"/>
              </w:rPr>
            </w:pPr>
            <w:r>
              <w:rPr>
                <w:color w:val="32323E"/>
              </w:rPr>
              <w:t xml:space="preserve">If you are deaf or have a hearing or speech impairment, information on contacting the ATO through the National Relay Service is available at: </w:t>
            </w:r>
            <w:hyperlink r:id="rId78" w:history="1">
              <w:r w:rsidRPr="004C3C11">
                <w:rPr>
                  <w:rStyle w:val="Hyperlink"/>
                </w:rPr>
                <w:t>Other services | Australian Taxation Office</w:t>
              </w:r>
            </w:hyperlink>
            <w:r>
              <w:rPr>
                <w:color w:val="32323E"/>
              </w:rPr>
              <w:t>.</w:t>
            </w:r>
          </w:p>
          <w:p w14:paraId="64235308" w14:textId="4400B584" w:rsidR="008124EC" w:rsidRPr="008A45C1" w:rsidRDefault="008124EC" w:rsidP="008124EC">
            <w:pPr>
              <w:rPr>
                <w:color w:val="32323E"/>
              </w:rPr>
            </w:pPr>
            <w:r>
              <w:rPr>
                <w:color w:val="32323E"/>
              </w:rPr>
              <w:t>ATO w</w:t>
            </w:r>
            <w:r w:rsidRPr="008A45C1">
              <w:rPr>
                <w:color w:val="32323E"/>
              </w:rPr>
              <w:t>ebsite</w:t>
            </w:r>
            <w:r>
              <w:rPr>
                <w:color w:val="32323E"/>
              </w:rPr>
              <w:t xml:space="preserve"> link to study support loans</w:t>
            </w:r>
            <w:r w:rsidRPr="008A45C1">
              <w:rPr>
                <w:color w:val="32323E"/>
              </w:rPr>
              <w:t xml:space="preserve">: </w:t>
            </w:r>
            <w:hyperlink r:id="rId79" w:history="1">
              <w:r w:rsidRPr="008A45C1">
                <w:rPr>
                  <w:color w:val="32323E"/>
                  <w:u w:val="single"/>
                </w:rPr>
                <w:t>https://www.ato.gov.au/individuals-and-families/study-and-training-support-loans</w:t>
              </w:r>
            </w:hyperlink>
            <w:r w:rsidRPr="008A45C1">
              <w:rPr>
                <w:color w:val="32323E"/>
              </w:rPr>
              <w:t>.</w:t>
            </w:r>
          </w:p>
        </w:tc>
      </w:tr>
      <w:tr w:rsidR="008124EC" w:rsidRPr="008A45C1" w14:paraId="3CAC36F8" w14:textId="77777777">
        <w:tc>
          <w:tcPr>
            <w:tcW w:w="1858" w:type="dxa"/>
            <w:vAlign w:val="center"/>
          </w:tcPr>
          <w:p w14:paraId="2953726D" w14:textId="4556DDAF" w:rsidR="008124EC" w:rsidRPr="008A45C1" w:rsidRDefault="008124EC" w:rsidP="008124EC">
            <w:pPr>
              <w:rPr>
                <w:b/>
                <w:color w:val="32323E"/>
              </w:rPr>
            </w:pPr>
            <w:bookmarkStart w:id="161" w:name="_Toc184650633"/>
            <w:r w:rsidRPr="00B05AA3">
              <w:rPr>
                <w:b/>
                <w:bCs/>
                <w:color w:val="32323E"/>
              </w:rPr>
              <w:t>Services Australia</w:t>
            </w:r>
            <w:bookmarkEnd w:id="161"/>
          </w:p>
        </w:tc>
        <w:tc>
          <w:tcPr>
            <w:tcW w:w="3529" w:type="dxa"/>
            <w:vAlign w:val="center"/>
          </w:tcPr>
          <w:p w14:paraId="384119EB" w14:textId="77777777" w:rsidR="008124EC" w:rsidRPr="008A45C1" w:rsidRDefault="008124EC" w:rsidP="008124EC">
            <w:pPr>
              <w:rPr>
                <w:rFonts w:eastAsia="Calibri"/>
                <w:color w:val="32323E"/>
              </w:rPr>
            </w:pPr>
            <w:r w:rsidRPr="008A45C1">
              <w:rPr>
                <w:rFonts w:eastAsia="Calibri"/>
                <w:color w:val="32323E"/>
              </w:rPr>
              <w:t xml:space="preserve">Services Australia has payments to help support you while you do further tertiary study or training such as Youth Allowance, </w:t>
            </w:r>
            <w:proofErr w:type="spellStart"/>
            <w:r w:rsidRPr="008A45C1">
              <w:rPr>
                <w:rFonts w:eastAsia="Calibri"/>
                <w:color w:val="32323E"/>
              </w:rPr>
              <w:t>Austudy</w:t>
            </w:r>
            <w:proofErr w:type="spellEnd"/>
            <w:r w:rsidRPr="008A45C1">
              <w:rPr>
                <w:rFonts w:eastAsia="Calibri"/>
                <w:color w:val="32323E"/>
              </w:rPr>
              <w:t xml:space="preserve"> and ABSTUDY.</w:t>
            </w:r>
          </w:p>
          <w:p w14:paraId="63D0A155" w14:textId="348C0DDC" w:rsidR="008124EC" w:rsidRPr="008A45C1" w:rsidRDefault="008124EC" w:rsidP="008124EC">
            <w:pPr>
              <w:rPr>
                <w:color w:val="32323E"/>
              </w:rPr>
            </w:pPr>
            <w:r w:rsidRPr="008A45C1">
              <w:rPr>
                <w:color w:val="32323E"/>
              </w:rPr>
              <w:t>They also administer Tertiary Access Payments and Student Start-up Loans.</w:t>
            </w:r>
          </w:p>
        </w:tc>
        <w:tc>
          <w:tcPr>
            <w:tcW w:w="4111" w:type="dxa"/>
            <w:vAlign w:val="center"/>
          </w:tcPr>
          <w:p w14:paraId="20F9FCCF" w14:textId="77777777" w:rsidR="008124EC" w:rsidRPr="008A45C1" w:rsidRDefault="008124EC" w:rsidP="008124EC">
            <w:pPr>
              <w:rPr>
                <w:color w:val="32323E"/>
              </w:rPr>
            </w:pPr>
            <w:r w:rsidRPr="008A45C1">
              <w:rPr>
                <w:color w:val="32323E"/>
              </w:rPr>
              <w:t xml:space="preserve">Website: </w:t>
            </w:r>
            <w:hyperlink r:id="rId80" w:history="1">
              <w:r w:rsidRPr="008A45C1">
                <w:rPr>
                  <w:color w:val="32323E"/>
                  <w:u w:val="single"/>
                </w:rPr>
                <w:t>servicesaustralia.gov.au/education</w:t>
              </w:r>
            </w:hyperlink>
          </w:p>
          <w:p w14:paraId="316458C2" w14:textId="77777777" w:rsidR="008124EC" w:rsidRPr="008A45C1" w:rsidRDefault="008124EC" w:rsidP="008124EC">
            <w:pPr>
              <w:rPr>
                <w:color w:val="32323E"/>
              </w:rPr>
            </w:pPr>
          </w:p>
          <w:p w14:paraId="15997F10" w14:textId="71ADCFDC" w:rsidR="008124EC" w:rsidRPr="008A45C1" w:rsidRDefault="008124EC" w:rsidP="008124EC">
            <w:pPr>
              <w:rPr>
                <w:color w:val="32323E"/>
              </w:rPr>
            </w:pPr>
            <w:r w:rsidRPr="008A45C1">
              <w:rPr>
                <w:color w:val="32323E"/>
              </w:rPr>
              <w:t xml:space="preserve">Payment finder: </w:t>
            </w:r>
            <w:hyperlink r:id="rId81" w:history="1">
              <w:r w:rsidRPr="008A45C1">
                <w:rPr>
                  <w:color w:val="32323E"/>
                  <w:u w:val="single"/>
                </w:rPr>
                <w:t>https://www.centrelink.gov.au/apps/clkonline_cof/payment-service-finder/payment-service-finder-start</w:t>
              </w:r>
            </w:hyperlink>
            <w:r w:rsidRPr="008A45C1">
              <w:rPr>
                <w:color w:val="32323E"/>
              </w:rPr>
              <w:t xml:space="preserve">. </w:t>
            </w:r>
          </w:p>
        </w:tc>
      </w:tr>
      <w:tr w:rsidR="008124EC" w:rsidRPr="008A45C1" w14:paraId="2B9F5024" w14:textId="77777777">
        <w:tc>
          <w:tcPr>
            <w:tcW w:w="1858" w:type="dxa"/>
            <w:vAlign w:val="center"/>
          </w:tcPr>
          <w:p w14:paraId="340C0C68" w14:textId="77777777" w:rsidR="008124EC" w:rsidRPr="00B05AA3" w:rsidRDefault="008124EC" w:rsidP="008124EC">
            <w:pPr>
              <w:rPr>
                <w:b/>
                <w:bCs/>
                <w:color w:val="32323E"/>
              </w:rPr>
            </w:pPr>
            <w:bookmarkStart w:id="162" w:name="_Toc184650634"/>
            <w:r w:rsidRPr="00B05AA3">
              <w:rPr>
                <w:b/>
                <w:bCs/>
                <w:color w:val="32323E"/>
              </w:rPr>
              <w:lastRenderedPageBreak/>
              <w:t>Department of Home Affairs</w:t>
            </w:r>
            <w:bookmarkEnd w:id="162"/>
          </w:p>
          <w:p w14:paraId="794126BC" w14:textId="77777777" w:rsidR="008124EC" w:rsidRPr="008A45C1" w:rsidRDefault="008124EC" w:rsidP="008124EC">
            <w:pPr>
              <w:rPr>
                <w:color w:val="32323E"/>
              </w:rPr>
            </w:pPr>
          </w:p>
        </w:tc>
        <w:tc>
          <w:tcPr>
            <w:tcW w:w="3529" w:type="dxa"/>
            <w:vAlign w:val="center"/>
          </w:tcPr>
          <w:p w14:paraId="5377FAA6" w14:textId="5F5651B2" w:rsidR="008124EC" w:rsidRPr="008A45C1" w:rsidRDefault="008124EC" w:rsidP="008124EC">
            <w:pPr>
              <w:rPr>
                <w:rFonts w:eastAsia="Calibri"/>
                <w:color w:val="32323E"/>
              </w:rPr>
            </w:pPr>
            <w:r w:rsidRPr="008A45C1">
              <w:rPr>
                <w:color w:val="32323E"/>
              </w:rPr>
              <w:t>The Department of Home Affairs can help you with visas and Australian citizenship.</w:t>
            </w:r>
          </w:p>
        </w:tc>
        <w:tc>
          <w:tcPr>
            <w:tcW w:w="4111" w:type="dxa"/>
            <w:vAlign w:val="center"/>
          </w:tcPr>
          <w:p w14:paraId="0D8909FC" w14:textId="77777777" w:rsidR="008124EC" w:rsidRDefault="008124EC" w:rsidP="008124EC">
            <w:pPr>
              <w:rPr>
                <w:color w:val="32323E"/>
              </w:rPr>
            </w:pPr>
            <w:r w:rsidRPr="008A45C1">
              <w:rPr>
                <w:color w:val="32323E"/>
              </w:rPr>
              <w:t>13 18 81</w:t>
            </w:r>
          </w:p>
          <w:p w14:paraId="1F982A66" w14:textId="5D50C6BC" w:rsidR="008124EC" w:rsidRPr="008A45C1" w:rsidRDefault="008124EC" w:rsidP="008124EC">
            <w:pPr>
              <w:rPr>
                <w:color w:val="32323E"/>
              </w:rPr>
            </w:pPr>
            <w:r w:rsidRPr="008A45C1">
              <w:rPr>
                <w:color w:val="32323E"/>
              </w:rPr>
              <w:t>Website:</w:t>
            </w:r>
            <w:r>
              <w:rPr>
                <w:color w:val="32323E"/>
              </w:rPr>
              <w:t xml:space="preserve"> </w:t>
            </w:r>
            <w:hyperlink r:id="rId82" w:history="1">
              <w:r w:rsidRPr="008A45C1">
                <w:rPr>
                  <w:color w:val="32323E"/>
                  <w:u w:val="single"/>
                </w:rPr>
                <w:t>www.homeaffairs.gov.au</w:t>
              </w:r>
            </w:hyperlink>
            <w:r w:rsidRPr="008A45C1">
              <w:rPr>
                <w:color w:val="32323E"/>
              </w:rPr>
              <w:t xml:space="preserve"> </w:t>
            </w:r>
          </w:p>
        </w:tc>
      </w:tr>
      <w:tr w:rsidR="008124EC" w:rsidRPr="008A45C1" w14:paraId="29E307D3" w14:textId="77777777">
        <w:tc>
          <w:tcPr>
            <w:tcW w:w="1858" w:type="dxa"/>
            <w:vAlign w:val="center"/>
          </w:tcPr>
          <w:p w14:paraId="19D23AB0" w14:textId="34D7C1F3" w:rsidR="008124EC" w:rsidRPr="008A45C1" w:rsidRDefault="008124EC" w:rsidP="008124EC">
            <w:pPr>
              <w:rPr>
                <w:b/>
                <w:bCs/>
                <w:color w:val="32323E"/>
              </w:rPr>
            </w:pPr>
            <w:bookmarkStart w:id="163" w:name="_Toc184650635"/>
            <w:r w:rsidRPr="00B05AA3">
              <w:rPr>
                <w:b/>
                <w:color w:val="32323E"/>
              </w:rPr>
              <w:t>Office of the Student Identifiers Registra</w:t>
            </w:r>
            <w:bookmarkEnd w:id="163"/>
            <w:r w:rsidRPr="00B05AA3">
              <w:rPr>
                <w:b/>
                <w:color w:val="32323E"/>
              </w:rPr>
              <w:t>r</w:t>
            </w:r>
          </w:p>
        </w:tc>
        <w:tc>
          <w:tcPr>
            <w:tcW w:w="3529" w:type="dxa"/>
            <w:vAlign w:val="center"/>
          </w:tcPr>
          <w:p w14:paraId="312241F6" w14:textId="127C875E" w:rsidR="008124EC" w:rsidRPr="008A45C1" w:rsidRDefault="008124EC" w:rsidP="008124EC">
            <w:pPr>
              <w:rPr>
                <w:color w:val="32323E"/>
              </w:rPr>
            </w:pPr>
            <w:r>
              <w:t xml:space="preserve">Visit the USI website to create or find your USI. </w:t>
            </w:r>
          </w:p>
        </w:tc>
        <w:tc>
          <w:tcPr>
            <w:tcW w:w="4111" w:type="dxa"/>
            <w:vAlign w:val="center"/>
          </w:tcPr>
          <w:p w14:paraId="192F9AEC" w14:textId="77777777" w:rsidR="008124EC" w:rsidRPr="008A45C1" w:rsidRDefault="008124EC" w:rsidP="008124EC">
            <w:pPr>
              <w:rPr>
                <w:color w:val="32323E"/>
              </w:rPr>
            </w:pPr>
            <w:r w:rsidRPr="008A45C1">
              <w:rPr>
                <w:color w:val="32323E"/>
              </w:rPr>
              <w:t>1300 857 536</w:t>
            </w:r>
          </w:p>
          <w:p w14:paraId="300423ED" w14:textId="52570BE7" w:rsidR="008124EC" w:rsidRPr="008A45C1" w:rsidRDefault="008124EC" w:rsidP="008124EC">
            <w:pPr>
              <w:rPr>
                <w:color w:val="32323E"/>
              </w:rPr>
            </w:pPr>
            <w:r w:rsidRPr="008A45C1">
              <w:rPr>
                <w:color w:val="32323E"/>
              </w:rPr>
              <w:t>Website:</w:t>
            </w:r>
            <w:r>
              <w:rPr>
                <w:color w:val="32323E"/>
              </w:rPr>
              <w:t xml:space="preserve"> </w:t>
            </w:r>
            <w:hyperlink r:id="rId83" w:history="1">
              <w:r w:rsidRPr="00A86F00">
                <w:rPr>
                  <w:rStyle w:val="Hyperlink"/>
                </w:rPr>
                <w:t>www.usi.gov.au</w:t>
              </w:r>
            </w:hyperlink>
            <w:r w:rsidRPr="008A45C1" w:rsidDel="000D64B0">
              <w:rPr>
                <w:color w:val="32323E"/>
                <w:u w:val="single"/>
              </w:rPr>
              <w:t xml:space="preserve"> </w:t>
            </w:r>
          </w:p>
        </w:tc>
      </w:tr>
    </w:tbl>
    <w:p w14:paraId="185B6D96" w14:textId="2126E57B" w:rsidR="00CF2FD4" w:rsidRDefault="00CF2FD4" w:rsidP="00CF2FD4">
      <w:pPr>
        <w:spacing w:before="0" w:after="160" w:line="259" w:lineRule="auto"/>
      </w:pPr>
      <w:r>
        <w:br w:type="page"/>
      </w:r>
    </w:p>
    <w:p w14:paraId="3CBB96F2" w14:textId="77777777" w:rsidR="00CF2FD4" w:rsidRPr="00441C60" w:rsidRDefault="00CF2FD4" w:rsidP="00CF2FD4">
      <w:pPr>
        <w:pStyle w:val="Heading2"/>
      </w:pPr>
      <w:bookmarkStart w:id="164" w:name="_Toc54783768"/>
      <w:bookmarkStart w:id="165" w:name="_Toc57826212"/>
      <w:bookmarkStart w:id="166" w:name="_Toc57826360"/>
      <w:bookmarkStart w:id="167" w:name="_Toc176940191"/>
      <w:bookmarkStart w:id="168" w:name="_Toc184737261"/>
      <w:bookmarkStart w:id="169" w:name="_Toc208913240"/>
      <w:bookmarkEnd w:id="149"/>
      <w:bookmarkEnd w:id="150"/>
      <w:bookmarkEnd w:id="151"/>
      <w:bookmarkEnd w:id="152"/>
      <w:r w:rsidRPr="00441C60">
        <w:lastRenderedPageBreak/>
        <w:t>Glossary</w:t>
      </w:r>
      <w:bookmarkEnd w:id="164"/>
      <w:bookmarkEnd w:id="165"/>
      <w:bookmarkEnd w:id="166"/>
      <w:bookmarkEnd w:id="167"/>
      <w:bookmarkEnd w:id="168"/>
      <w:bookmarkEnd w:id="169"/>
    </w:p>
    <w:p w14:paraId="09D938C8" w14:textId="77777777" w:rsidR="00FF7D35" w:rsidRPr="00144785" w:rsidRDefault="00FF7D35" w:rsidP="00A756BE">
      <w:pPr>
        <w:pStyle w:val="GlossaryTerm"/>
        <w:framePr w:wrap="around"/>
        <w:spacing w:line="240" w:lineRule="auto"/>
        <w:rPr>
          <w:rStyle w:val="HighlightedWords-Colour"/>
          <w:b/>
          <w:bCs w:val="0"/>
        </w:rPr>
      </w:pPr>
      <w:bookmarkStart w:id="170" w:name="_Ref187160864"/>
      <w:r w:rsidRPr="00144785">
        <w:rPr>
          <w:rStyle w:val="HighlightedWords-Colour"/>
          <w:b/>
          <w:bCs w:val="0"/>
        </w:rPr>
        <w:t>Approved higher education provider (provider)</w:t>
      </w:r>
      <w:bookmarkEnd w:id="170"/>
    </w:p>
    <w:p w14:paraId="6D641031" w14:textId="77777777" w:rsidR="00FF7D35" w:rsidRDefault="00FF7D35" w:rsidP="00A756BE">
      <w:pPr>
        <w:pStyle w:val="ListParagraph"/>
        <w:spacing w:before="0" w:after="0" w:line="240" w:lineRule="auto"/>
        <w:ind w:left="420" w:firstLine="0"/>
      </w:pPr>
    </w:p>
    <w:p w14:paraId="32CE2934" w14:textId="77777777" w:rsidR="00FF7D35" w:rsidRDefault="00FF7D35" w:rsidP="00A756BE">
      <w:pPr>
        <w:pStyle w:val="ListParagraph"/>
        <w:spacing w:before="0" w:after="0" w:line="240" w:lineRule="auto"/>
        <w:ind w:left="420" w:firstLine="0"/>
      </w:pPr>
    </w:p>
    <w:p w14:paraId="2A0F7E0B" w14:textId="77777777" w:rsidR="00FF7D35" w:rsidRDefault="00FF7D35" w:rsidP="00A756BE">
      <w:pPr>
        <w:pStyle w:val="ListParagraph"/>
        <w:numPr>
          <w:ilvl w:val="0"/>
          <w:numId w:val="15"/>
        </w:numPr>
        <w:spacing w:before="0" w:after="0" w:line="240" w:lineRule="auto"/>
      </w:pPr>
      <w:r w:rsidRPr="00AD0B44">
        <w:t>In this booklet, this term means a university or other accredited higher education provider that has been approved by the</w:t>
      </w:r>
      <w:r>
        <w:t xml:space="preserve"> </w:t>
      </w:r>
      <w:r w:rsidRPr="00AD0B44">
        <w:t xml:space="preserve">Australian Government to offer CSPs and HECS-HELP loans to eligible students. </w:t>
      </w:r>
    </w:p>
    <w:p w14:paraId="6EFF2E57" w14:textId="77777777" w:rsidR="00AC44D9" w:rsidRDefault="00AC44D9" w:rsidP="00A756BE">
      <w:pPr>
        <w:pStyle w:val="ListParagraph"/>
        <w:spacing w:before="0" w:after="0" w:line="240" w:lineRule="auto"/>
        <w:ind w:left="420" w:firstLine="0"/>
      </w:pPr>
    </w:p>
    <w:p w14:paraId="55632917" w14:textId="77777777" w:rsidR="00372162" w:rsidRPr="00AC44D9" w:rsidRDefault="00CF2FD4" w:rsidP="00A756BE">
      <w:pPr>
        <w:pStyle w:val="GlossaryTerm"/>
        <w:framePr w:wrap="around"/>
        <w:spacing w:line="240" w:lineRule="auto"/>
        <w:rPr>
          <w:rStyle w:val="HighlightedWords-Colour"/>
          <w:b/>
          <w:bCs w:val="0"/>
        </w:rPr>
      </w:pPr>
      <w:bookmarkStart w:id="171" w:name="_Ref187751636"/>
      <w:r w:rsidRPr="00AC44D9">
        <w:rPr>
          <w:rStyle w:val="HighlightedWords-Colour"/>
          <w:b/>
          <w:bCs w:val="0"/>
        </w:rPr>
        <w:t>Asia</w:t>
      </w:r>
      <w:bookmarkEnd w:id="171"/>
    </w:p>
    <w:p w14:paraId="4F05DBD7" w14:textId="77777777" w:rsidR="00AC44D9" w:rsidRDefault="00AC44D9" w:rsidP="00A756BE">
      <w:pPr>
        <w:pStyle w:val="ListParagraph"/>
        <w:spacing w:before="0" w:after="0" w:line="240" w:lineRule="auto"/>
        <w:ind w:left="420" w:firstLine="0"/>
      </w:pPr>
    </w:p>
    <w:p w14:paraId="3517C747" w14:textId="77777777" w:rsidR="00A756BE" w:rsidRDefault="00A756BE" w:rsidP="00A756BE">
      <w:pPr>
        <w:pStyle w:val="ListParagraph"/>
        <w:spacing w:before="0" w:after="0" w:line="240" w:lineRule="auto"/>
        <w:ind w:left="420" w:firstLine="0"/>
      </w:pPr>
    </w:p>
    <w:p w14:paraId="5CBAD3C4" w14:textId="7CE74318" w:rsidR="00CF2FD4" w:rsidRPr="00441C60" w:rsidRDefault="00CF2FD4" w:rsidP="00A756BE">
      <w:pPr>
        <w:pStyle w:val="ListParagraph"/>
        <w:numPr>
          <w:ilvl w:val="0"/>
          <w:numId w:val="15"/>
        </w:numPr>
        <w:spacing w:before="0" w:after="0" w:line="240" w:lineRule="auto"/>
      </w:pPr>
      <w:r w:rsidRPr="00441C60">
        <w:t xml:space="preserve">Refers to the following countries: Bangladesh, Bhutan, Brunei, Cambodia, China, Democratic People’s Republic of Korea (North Korea), Hong Kong, India, Indonesia, Japan, Laos, Macau, Malaysia, Maldives, Mongolia, Myanmar, Nepal, Pakistan, Philippines, Republic of Korea (South Korea), Singapore, Sri Lanka, Taiwan, Thailand, Timor-Leste and Vietnam. </w:t>
      </w:r>
    </w:p>
    <w:p w14:paraId="5450DD5D" w14:textId="77777777" w:rsidR="00FF7D35" w:rsidRDefault="00FF7D35" w:rsidP="00A756BE">
      <w:pPr>
        <w:spacing w:before="0" w:after="0" w:line="240" w:lineRule="auto"/>
        <w:rPr>
          <w:rStyle w:val="HighlightedWords-Colour"/>
        </w:rPr>
      </w:pPr>
    </w:p>
    <w:p w14:paraId="3D4928CE" w14:textId="77777777" w:rsidR="00FF7D35" w:rsidRPr="00B544FD" w:rsidRDefault="00FF7D35" w:rsidP="00A756BE">
      <w:pPr>
        <w:pStyle w:val="GlossaryTerm"/>
        <w:framePr w:wrap="around"/>
        <w:spacing w:line="240" w:lineRule="auto"/>
        <w:rPr>
          <w:rStyle w:val="HighlightedWords-Colour"/>
          <w:b/>
          <w:bCs w:val="0"/>
        </w:rPr>
      </w:pPr>
      <w:bookmarkStart w:id="172" w:name="_Ref187306741"/>
      <w:r w:rsidRPr="00B544FD">
        <w:rPr>
          <w:rStyle w:val="HighlightedWords-Colour"/>
          <w:b/>
          <w:bCs w:val="0"/>
        </w:rPr>
        <w:t>Australian Taxation Office (ATO)</w:t>
      </w:r>
      <w:bookmarkEnd w:id="172"/>
    </w:p>
    <w:p w14:paraId="3AAF2F84" w14:textId="77777777" w:rsidR="00FF7D35" w:rsidRDefault="00FF7D35" w:rsidP="00A756BE">
      <w:pPr>
        <w:pStyle w:val="ListParagraph"/>
        <w:spacing w:before="0" w:after="0" w:line="240" w:lineRule="auto"/>
        <w:ind w:left="420" w:firstLine="0"/>
        <w:rPr>
          <w:b/>
          <w:bCs/>
          <w:color w:val="2F0E72" w:themeColor="accent1"/>
        </w:rPr>
      </w:pPr>
    </w:p>
    <w:p w14:paraId="6DBEBC22" w14:textId="77777777" w:rsidR="00FF7D35" w:rsidRPr="00B544FD" w:rsidRDefault="00FF7D35" w:rsidP="00A756BE">
      <w:pPr>
        <w:pStyle w:val="ListParagraph"/>
        <w:spacing w:before="0" w:after="0" w:line="240" w:lineRule="auto"/>
        <w:ind w:left="420" w:firstLine="0"/>
        <w:rPr>
          <w:b/>
          <w:bCs/>
          <w:color w:val="2F0E72" w:themeColor="accent1"/>
        </w:rPr>
      </w:pPr>
    </w:p>
    <w:p w14:paraId="494454BE" w14:textId="77777777" w:rsidR="00FF7D35" w:rsidRPr="00F86DD6" w:rsidRDefault="00FF7D35" w:rsidP="00A756BE">
      <w:pPr>
        <w:pStyle w:val="ListParagraph"/>
        <w:numPr>
          <w:ilvl w:val="0"/>
          <w:numId w:val="15"/>
        </w:numPr>
        <w:spacing w:before="0" w:after="0" w:line="240" w:lineRule="auto"/>
        <w:rPr>
          <w:b/>
          <w:bCs/>
          <w:color w:val="2F0E72" w:themeColor="accent1"/>
        </w:rPr>
      </w:pPr>
      <w:r>
        <w:t xml:space="preserve">The principal revenue collection agency of the Australian Government. It is responsible for managing HELP debts including applying indexation and processing repayments. </w:t>
      </w:r>
    </w:p>
    <w:p w14:paraId="48581F64" w14:textId="77777777" w:rsidR="00F86DD6" w:rsidRDefault="00F86DD6" w:rsidP="00F86DD6">
      <w:pPr>
        <w:spacing w:before="0" w:after="0" w:line="240" w:lineRule="auto"/>
        <w:rPr>
          <w:rStyle w:val="HighlightedWords-Colour"/>
        </w:rPr>
      </w:pPr>
      <w:bookmarkStart w:id="173" w:name="_Hlk182570881"/>
    </w:p>
    <w:p w14:paraId="77B90F20" w14:textId="77777777" w:rsidR="00F86DD6" w:rsidRPr="00082C28" w:rsidRDefault="00F86DD6" w:rsidP="00F86DD6">
      <w:pPr>
        <w:pStyle w:val="GlossaryTerm"/>
        <w:framePr w:wrap="around"/>
        <w:spacing w:line="240" w:lineRule="auto"/>
        <w:rPr>
          <w:b w:val="0"/>
          <w:bCs/>
        </w:rPr>
      </w:pPr>
      <w:bookmarkStart w:id="174" w:name="_Ref187161025"/>
      <w:r w:rsidRPr="00082C28">
        <w:rPr>
          <w:rStyle w:val="HighlightedWords-Colour"/>
          <w:b/>
          <w:bCs w:val="0"/>
        </w:rPr>
        <w:t>Census date</w:t>
      </w:r>
      <w:bookmarkEnd w:id="174"/>
    </w:p>
    <w:p w14:paraId="118629A0" w14:textId="77777777" w:rsidR="00F86DD6" w:rsidRDefault="00F86DD6" w:rsidP="00F86DD6">
      <w:pPr>
        <w:pStyle w:val="ListParagraph"/>
        <w:spacing w:before="0" w:after="0" w:line="240" w:lineRule="auto"/>
        <w:ind w:left="420" w:firstLine="0"/>
      </w:pPr>
    </w:p>
    <w:p w14:paraId="62F7A149" w14:textId="77777777" w:rsidR="00F86DD6" w:rsidRDefault="00F86DD6" w:rsidP="00F86DD6">
      <w:pPr>
        <w:pStyle w:val="ListParagraph"/>
        <w:spacing w:before="0" w:after="0" w:line="240" w:lineRule="auto"/>
        <w:ind w:left="420" w:firstLine="0"/>
      </w:pPr>
    </w:p>
    <w:p w14:paraId="50F35645" w14:textId="77777777" w:rsidR="00F86DD6" w:rsidRPr="00AD0B44" w:rsidRDefault="00F86DD6" w:rsidP="00F86DD6">
      <w:pPr>
        <w:pStyle w:val="ListParagraph"/>
        <w:numPr>
          <w:ilvl w:val="0"/>
          <w:numId w:val="15"/>
        </w:numPr>
        <w:spacing w:before="0" w:after="0" w:line="240" w:lineRule="auto"/>
      </w:pPr>
      <w:r w:rsidRPr="00AD0B44">
        <w:t>This date is set by providers</w:t>
      </w:r>
      <w:r>
        <w:t>,</w:t>
      </w:r>
      <w:r w:rsidRPr="00AD0B44">
        <w:t xml:space="preserve"> and it is the legal deadline for various requirements, like making an upfront payment of your student contributions, applying for a HECS-HELP loan or formally withdrawing your enrolment so you</w:t>
      </w:r>
      <w:r>
        <w:t xml:space="preserve"> are not charged tuition fees</w:t>
      </w:r>
      <w:r w:rsidRPr="00AD0B44">
        <w:t xml:space="preserve"> </w:t>
      </w:r>
      <w:r>
        <w:t xml:space="preserve">or </w:t>
      </w:r>
      <w:r w:rsidRPr="00AD0B44">
        <w:t>incur a HELP debt.</w:t>
      </w:r>
      <w:r>
        <w:t xml:space="preserve"> </w:t>
      </w:r>
    </w:p>
    <w:bookmarkEnd w:id="173"/>
    <w:p w14:paraId="209C1B2F" w14:textId="77777777" w:rsidR="00FF7D35" w:rsidRDefault="00FF7D35" w:rsidP="00A756BE">
      <w:pPr>
        <w:spacing w:before="0" w:after="0" w:line="240" w:lineRule="auto"/>
        <w:rPr>
          <w:rStyle w:val="HighlightedWords-Colour"/>
        </w:rPr>
      </w:pPr>
    </w:p>
    <w:p w14:paraId="418923E8" w14:textId="77777777" w:rsidR="00FF7D35" w:rsidRPr="00082C28" w:rsidRDefault="00FF7D35" w:rsidP="00A756BE">
      <w:pPr>
        <w:pStyle w:val="GlossaryTerm"/>
        <w:framePr w:wrap="around"/>
        <w:spacing w:line="240" w:lineRule="auto"/>
        <w:rPr>
          <w:b w:val="0"/>
          <w:bCs/>
        </w:rPr>
      </w:pPr>
      <w:r w:rsidRPr="00082C28">
        <w:rPr>
          <w:rStyle w:val="HighlightedWords-Colour"/>
          <w:b/>
          <w:bCs w:val="0"/>
        </w:rPr>
        <w:t xml:space="preserve">Commonwealth Assistance Notice (CAN or </w:t>
      </w:r>
      <w:proofErr w:type="spellStart"/>
      <w:r w:rsidRPr="00082C28">
        <w:rPr>
          <w:rStyle w:val="HighlightedWords-Colour"/>
          <w:b/>
          <w:bCs w:val="0"/>
        </w:rPr>
        <w:t>eCAN</w:t>
      </w:r>
      <w:proofErr w:type="spellEnd"/>
      <w:r w:rsidRPr="00082C28">
        <w:rPr>
          <w:rStyle w:val="HighlightedWords-Colour"/>
          <w:b/>
          <w:bCs w:val="0"/>
        </w:rPr>
        <w:t>)</w:t>
      </w:r>
    </w:p>
    <w:p w14:paraId="45335E09" w14:textId="77777777" w:rsidR="00FF7D35" w:rsidRDefault="00FF7D35" w:rsidP="00A756BE">
      <w:pPr>
        <w:pStyle w:val="ListParagraph"/>
        <w:spacing w:before="0" w:after="0" w:line="240" w:lineRule="auto"/>
        <w:ind w:left="420" w:firstLine="0"/>
      </w:pPr>
    </w:p>
    <w:p w14:paraId="5EAB688B" w14:textId="77777777" w:rsidR="00FF7D35" w:rsidRDefault="00FF7D35" w:rsidP="00A756BE">
      <w:pPr>
        <w:pStyle w:val="ListParagraph"/>
        <w:spacing w:before="0" w:after="0" w:line="240" w:lineRule="auto"/>
        <w:ind w:left="420" w:firstLine="0"/>
      </w:pPr>
    </w:p>
    <w:p w14:paraId="70D67E33" w14:textId="77777777" w:rsidR="00FF7D35" w:rsidRDefault="00FF7D35" w:rsidP="00A756BE">
      <w:pPr>
        <w:pStyle w:val="ListParagraph"/>
        <w:numPr>
          <w:ilvl w:val="0"/>
          <w:numId w:val="15"/>
        </w:numPr>
        <w:spacing w:before="0" w:after="0" w:line="240" w:lineRule="auto"/>
      </w:pPr>
      <w:r w:rsidRPr="00AD0B44">
        <w:t xml:space="preserve">A notice from your provider given after the census date that gives you information about the Commonwealth assistance you have used for the study period. </w:t>
      </w:r>
      <w:bookmarkStart w:id="175" w:name="_Hlk85716666"/>
      <w:r w:rsidRPr="00AD0B44">
        <w:t xml:space="preserve">You will receive your CAN within 28 days of your census date. If you think there are errors on your CAN, you have 14 days from the date after your CAN was issued to contact your provider and ask for a new, correct one. </w:t>
      </w:r>
      <w:bookmarkEnd w:id="175"/>
    </w:p>
    <w:p w14:paraId="253F271F" w14:textId="77777777" w:rsidR="00A756BE" w:rsidRPr="00AD0B44" w:rsidRDefault="00A756BE" w:rsidP="00A756BE">
      <w:pPr>
        <w:pStyle w:val="ListParagraph"/>
        <w:spacing w:before="0" w:after="0" w:line="240" w:lineRule="auto"/>
        <w:ind w:left="420" w:firstLine="0"/>
      </w:pPr>
    </w:p>
    <w:p w14:paraId="4CDF3EA8" w14:textId="77777777" w:rsidR="00FF7D35" w:rsidRPr="00082C28" w:rsidRDefault="00FF7D35" w:rsidP="00A756BE">
      <w:pPr>
        <w:pStyle w:val="GlossaryTerm"/>
        <w:framePr w:wrap="around"/>
        <w:spacing w:line="240" w:lineRule="auto"/>
        <w:rPr>
          <w:rStyle w:val="HighlightedWords-Colour"/>
          <w:b/>
          <w:bCs w:val="0"/>
        </w:rPr>
      </w:pPr>
      <w:bookmarkStart w:id="176" w:name="_Ref187306917"/>
      <w:r w:rsidRPr="00082C28">
        <w:rPr>
          <w:rStyle w:val="HighlightedWords-Colour"/>
          <w:b/>
          <w:bCs w:val="0"/>
        </w:rPr>
        <w:t>Commonwealth Higher Education Student Support Number (CHESSN)</w:t>
      </w:r>
      <w:bookmarkEnd w:id="176"/>
    </w:p>
    <w:p w14:paraId="2B7385FA" w14:textId="77777777" w:rsidR="00FF7D35" w:rsidRDefault="00FF7D35" w:rsidP="00A756BE">
      <w:pPr>
        <w:pStyle w:val="ListParagraph"/>
        <w:spacing w:before="0" w:after="0" w:line="240" w:lineRule="auto"/>
        <w:ind w:left="420" w:firstLine="0"/>
      </w:pPr>
    </w:p>
    <w:p w14:paraId="09E7A496" w14:textId="77777777" w:rsidR="00FF7D35" w:rsidRDefault="00FF7D35" w:rsidP="00A756BE">
      <w:pPr>
        <w:pStyle w:val="ListParagraph"/>
        <w:spacing w:before="0" w:after="0" w:line="240" w:lineRule="auto"/>
        <w:ind w:left="420" w:firstLine="0"/>
      </w:pPr>
    </w:p>
    <w:p w14:paraId="16A1BD07" w14:textId="77777777" w:rsidR="00FF7D35" w:rsidRPr="00AD0B44" w:rsidRDefault="00FF7D35" w:rsidP="00A756BE">
      <w:pPr>
        <w:pStyle w:val="ListParagraph"/>
        <w:numPr>
          <w:ilvl w:val="0"/>
          <w:numId w:val="15"/>
        </w:numPr>
        <w:spacing w:before="0" w:after="0" w:line="240" w:lineRule="auto"/>
      </w:pPr>
      <w:r>
        <w:t>This is a 10-digit number provided by the Australian Government, to students who were in receipt of a CSP or HELP loan between 2005 and 2020. From 2021, the CHESSN was replaced with the Unique Student Identifier (USI) for new students.</w:t>
      </w:r>
    </w:p>
    <w:p w14:paraId="55DD614D" w14:textId="77777777" w:rsidR="00FF7D35" w:rsidRDefault="00FF7D35" w:rsidP="00A756BE">
      <w:pPr>
        <w:spacing w:before="0" w:after="0" w:line="240" w:lineRule="auto"/>
        <w:rPr>
          <w:rStyle w:val="HighlightedWords-Colour"/>
        </w:rPr>
      </w:pPr>
    </w:p>
    <w:p w14:paraId="28EAA3CF" w14:textId="77777777" w:rsidR="00FF7D35" w:rsidRPr="00082C28" w:rsidRDefault="00FF7D35" w:rsidP="00A756BE">
      <w:pPr>
        <w:pStyle w:val="GlossaryTerm"/>
        <w:framePr w:wrap="around"/>
        <w:spacing w:line="240" w:lineRule="auto"/>
        <w:rPr>
          <w:rStyle w:val="HighlightedWords-Colour"/>
          <w:b/>
          <w:bCs w:val="0"/>
        </w:rPr>
      </w:pPr>
      <w:bookmarkStart w:id="177" w:name="_Ref187160699"/>
      <w:r w:rsidRPr="00082C28">
        <w:rPr>
          <w:rStyle w:val="HighlightedWords-Colour"/>
          <w:b/>
          <w:bCs w:val="0"/>
        </w:rPr>
        <w:t>Commonwealth supported place (CSP)</w:t>
      </w:r>
      <w:bookmarkEnd w:id="177"/>
    </w:p>
    <w:p w14:paraId="4C9B1810" w14:textId="77777777" w:rsidR="00FF7D35" w:rsidRDefault="00FF7D35" w:rsidP="00A756BE">
      <w:pPr>
        <w:pStyle w:val="ListParagraph"/>
        <w:spacing w:before="0" w:after="0" w:line="240" w:lineRule="auto"/>
        <w:ind w:left="420" w:firstLine="0"/>
      </w:pPr>
    </w:p>
    <w:p w14:paraId="74F6EBCF" w14:textId="77777777" w:rsidR="00FF7D35" w:rsidRDefault="00FF7D35" w:rsidP="00A756BE">
      <w:pPr>
        <w:pStyle w:val="ListParagraph"/>
        <w:spacing w:before="0" w:after="0" w:line="240" w:lineRule="auto"/>
        <w:ind w:left="420" w:firstLine="0"/>
      </w:pPr>
    </w:p>
    <w:p w14:paraId="3FC167C6" w14:textId="77777777" w:rsidR="00FF7D35" w:rsidRDefault="00FF7D35" w:rsidP="00A756BE">
      <w:pPr>
        <w:pStyle w:val="ListParagraph"/>
        <w:numPr>
          <w:ilvl w:val="0"/>
          <w:numId w:val="15"/>
        </w:numPr>
        <w:spacing w:before="0" w:after="0" w:line="240" w:lineRule="auto"/>
      </w:pPr>
      <w:r w:rsidRPr="00AD0B44">
        <w:t xml:space="preserve">A place at a provider that is subsidised by the </w:t>
      </w:r>
      <w:r>
        <w:t>Australian Government</w:t>
      </w:r>
      <w:r w:rsidRPr="00AD0B44">
        <w:t xml:space="preserve">. If you are enrolled in a CSP, you </w:t>
      </w:r>
      <w:r>
        <w:t>owe</w:t>
      </w:r>
      <w:r w:rsidRPr="00AD0B44">
        <w:t xml:space="preserve"> the ‘student contribution’ amount for your study</w:t>
      </w:r>
      <w:r>
        <w:t xml:space="preserve"> and can pay this by making an upfront payment</w:t>
      </w:r>
      <w:r w:rsidRPr="00AD0B44">
        <w:t xml:space="preserve"> or us</w:t>
      </w:r>
      <w:r>
        <w:t>ing</w:t>
      </w:r>
      <w:r w:rsidRPr="00AD0B44">
        <w:t xml:space="preserve"> HECS-HELP to cover it, if you’re eligible. </w:t>
      </w:r>
    </w:p>
    <w:p w14:paraId="79B6EF44" w14:textId="77777777" w:rsidR="00FF7D35" w:rsidRDefault="00FF7D35" w:rsidP="00A756BE">
      <w:pPr>
        <w:spacing w:before="0" w:after="0" w:line="240" w:lineRule="auto"/>
        <w:rPr>
          <w:rStyle w:val="HighlightedWords-Colour"/>
        </w:rPr>
      </w:pPr>
    </w:p>
    <w:p w14:paraId="7A0609D2" w14:textId="77777777" w:rsidR="00FF7D35" w:rsidRPr="00082C28" w:rsidRDefault="00FF7D35" w:rsidP="00A756BE">
      <w:pPr>
        <w:pStyle w:val="GlossaryTerm"/>
        <w:framePr w:wrap="around"/>
        <w:spacing w:line="240" w:lineRule="auto"/>
        <w:rPr>
          <w:rStyle w:val="HighlightedWords-Colour"/>
          <w:b/>
          <w:bCs w:val="0"/>
        </w:rPr>
      </w:pPr>
      <w:bookmarkStart w:id="178" w:name="_Ref187311951"/>
      <w:r w:rsidRPr="00082C28">
        <w:rPr>
          <w:rStyle w:val="HighlightedWords-Colour"/>
          <w:b/>
          <w:bCs w:val="0"/>
        </w:rPr>
        <w:t>Consumer price index (CPI)</w:t>
      </w:r>
      <w:bookmarkEnd w:id="178"/>
    </w:p>
    <w:p w14:paraId="54B3C2E3" w14:textId="77777777" w:rsidR="00FF7D35" w:rsidRDefault="00FF7D35" w:rsidP="00A756BE">
      <w:pPr>
        <w:pStyle w:val="ListParagraph"/>
        <w:spacing w:before="0" w:after="0" w:line="240" w:lineRule="auto"/>
        <w:ind w:left="420" w:firstLine="0"/>
      </w:pPr>
    </w:p>
    <w:p w14:paraId="0F485336" w14:textId="77777777" w:rsidR="00FF7D35" w:rsidRDefault="00FF7D35" w:rsidP="00A756BE">
      <w:pPr>
        <w:pStyle w:val="ListParagraph"/>
        <w:spacing w:before="0" w:after="0" w:line="240" w:lineRule="auto"/>
        <w:ind w:left="420" w:firstLine="0"/>
      </w:pPr>
    </w:p>
    <w:p w14:paraId="186DF565" w14:textId="6D45B434" w:rsidR="00FF7D35" w:rsidRDefault="00FF7D35" w:rsidP="00A756BE">
      <w:pPr>
        <w:pStyle w:val="ListParagraph"/>
        <w:numPr>
          <w:ilvl w:val="0"/>
          <w:numId w:val="15"/>
        </w:numPr>
        <w:spacing w:before="0" w:after="0" w:line="240" w:lineRule="auto"/>
      </w:pPr>
      <w:r w:rsidRPr="004F6B9D">
        <w:t>The Consumer Price Index (CPI) </w:t>
      </w:r>
      <w:r w:rsidRPr="00D7685B">
        <w:t>measures household inflation</w:t>
      </w:r>
      <w:r>
        <w:t>.</w:t>
      </w:r>
      <w:r w:rsidRPr="004F6B9D">
        <w:t> </w:t>
      </w:r>
    </w:p>
    <w:p w14:paraId="118D2971" w14:textId="77777777" w:rsidR="00AC44D9" w:rsidRPr="00AC44D9" w:rsidRDefault="00AC44D9" w:rsidP="00A756BE">
      <w:pPr>
        <w:pStyle w:val="ListParagraph"/>
        <w:spacing w:before="0" w:after="0" w:line="240" w:lineRule="auto"/>
        <w:ind w:left="420" w:firstLine="0"/>
        <w:rPr>
          <w:rStyle w:val="HighlightedWords-Colour"/>
          <w:b w:val="0"/>
          <w:bCs w:val="0"/>
          <w:color w:val="32323E" w:themeColor="text1"/>
        </w:rPr>
      </w:pPr>
    </w:p>
    <w:p w14:paraId="4D6BEB06" w14:textId="77777777" w:rsidR="00FF7D35" w:rsidRPr="00082C28" w:rsidRDefault="00FF7D35" w:rsidP="00A756BE">
      <w:pPr>
        <w:pStyle w:val="GlossaryTerm"/>
        <w:framePr w:wrap="around"/>
        <w:spacing w:line="240" w:lineRule="auto"/>
        <w:rPr>
          <w:rStyle w:val="HighlightedWords-Colour"/>
          <w:b/>
          <w:bCs w:val="0"/>
        </w:rPr>
      </w:pPr>
      <w:bookmarkStart w:id="179" w:name="_Ref187160782"/>
      <w:bookmarkStart w:id="180" w:name="_Hlk182570952"/>
      <w:r w:rsidRPr="00082C28">
        <w:rPr>
          <w:rStyle w:val="HighlightedWords-Colour"/>
          <w:b/>
          <w:bCs w:val="0"/>
        </w:rPr>
        <w:lastRenderedPageBreak/>
        <w:t>Electronic Commonwealth Assistance Form (</w:t>
      </w:r>
      <w:proofErr w:type="spellStart"/>
      <w:r w:rsidRPr="00082C28">
        <w:rPr>
          <w:rStyle w:val="HighlightedWords-Colour"/>
          <w:b/>
          <w:bCs w:val="0"/>
        </w:rPr>
        <w:t>eCAF</w:t>
      </w:r>
      <w:proofErr w:type="spellEnd"/>
      <w:r w:rsidRPr="00082C28">
        <w:rPr>
          <w:rStyle w:val="HighlightedWords-Colour"/>
          <w:b/>
          <w:bCs w:val="0"/>
        </w:rPr>
        <w:t>)</w:t>
      </w:r>
      <w:bookmarkEnd w:id="179"/>
    </w:p>
    <w:p w14:paraId="40241C06" w14:textId="77777777" w:rsidR="00FF7D35" w:rsidRDefault="00FF7D35" w:rsidP="00A756BE">
      <w:pPr>
        <w:pStyle w:val="ListParagraph"/>
        <w:spacing w:before="0" w:after="0" w:line="240" w:lineRule="auto"/>
        <w:ind w:left="420" w:firstLine="0"/>
      </w:pPr>
    </w:p>
    <w:p w14:paraId="4453D9A9" w14:textId="77777777" w:rsidR="00FF7D35" w:rsidRDefault="00FF7D35" w:rsidP="00A756BE">
      <w:pPr>
        <w:pStyle w:val="ListParagraph"/>
        <w:spacing w:before="0" w:after="0" w:line="240" w:lineRule="auto"/>
        <w:ind w:left="420" w:firstLine="0"/>
      </w:pPr>
    </w:p>
    <w:p w14:paraId="5FD20D2C" w14:textId="77777777" w:rsidR="00FF7D35" w:rsidRDefault="00FF7D35" w:rsidP="00A756BE">
      <w:pPr>
        <w:pStyle w:val="ListParagraph"/>
        <w:numPr>
          <w:ilvl w:val="0"/>
          <w:numId w:val="15"/>
        </w:numPr>
        <w:spacing w:before="0" w:after="0" w:line="240" w:lineRule="auto"/>
      </w:pPr>
      <w:r>
        <w:t xml:space="preserve">The form you must submit to your </w:t>
      </w:r>
      <w:r w:rsidRPr="00AD0B44">
        <w:t xml:space="preserve">provider to request a HELP loan and/or accept an offer of a CSP. </w:t>
      </w:r>
    </w:p>
    <w:p w14:paraId="2D0F30D2" w14:textId="77777777" w:rsidR="00A756BE" w:rsidRPr="00AD0B44" w:rsidRDefault="00A756BE" w:rsidP="00A756BE">
      <w:pPr>
        <w:pStyle w:val="ListParagraph"/>
        <w:spacing w:before="0" w:after="0" w:line="240" w:lineRule="auto"/>
        <w:ind w:left="420" w:firstLine="0"/>
      </w:pPr>
    </w:p>
    <w:p w14:paraId="1F580F0E" w14:textId="1D77CDBA" w:rsidR="00FF7D35" w:rsidRPr="00082C28" w:rsidRDefault="00FF7D35" w:rsidP="00A756BE">
      <w:pPr>
        <w:pStyle w:val="GlossaryTerm"/>
        <w:framePr w:wrap="around"/>
        <w:spacing w:line="240" w:lineRule="auto"/>
        <w:rPr>
          <w:b w:val="0"/>
          <w:bCs/>
        </w:rPr>
      </w:pPr>
      <w:bookmarkStart w:id="181" w:name="_Ref187302293"/>
      <w:bookmarkEnd w:id="180"/>
      <w:r w:rsidRPr="00082C28">
        <w:rPr>
          <w:rStyle w:val="HighlightedWords-Colour"/>
          <w:b/>
          <w:bCs w:val="0"/>
        </w:rPr>
        <w:t xml:space="preserve">Eligible former </w:t>
      </w:r>
      <w:r w:rsidR="00A756BE">
        <w:rPr>
          <w:rStyle w:val="HighlightedWords-Colour"/>
          <w:b/>
          <w:bCs w:val="0"/>
        </w:rPr>
        <w:t>P</w:t>
      </w:r>
      <w:r w:rsidRPr="00082C28">
        <w:rPr>
          <w:rStyle w:val="HighlightedWords-Colour"/>
          <w:b/>
          <w:bCs w:val="0"/>
        </w:rPr>
        <w:t xml:space="preserve">ermanent </w:t>
      </w:r>
      <w:r w:rsidR="00A756BE">
        <w:rPr>
          <w:rStyle w:val="HighlightedWords-Colour"/>
          <w:b/>
          <w:bCs w:val="0"/>
        </w:rPr>
        <w:t>H</w:t>
      </w:r>
      <w:r w:rsidRPr="00082C28">
        <w:rPr>
          <w:rStyle w:val="HighlightedWords-Colour"/>
          <w:b/>
          <w:bCs w:val="0"/>
        </w:rPr>
        <w:t xml:space="preserve">umanitarian </w:t>
      </w:r>
      <w:r w:rsidR="00A756BE">
        <w:rPr>
          <w:rStyle w:val="HighlightedWords-Colour"/>
          <w:b/>
          <w:bCs w:val="0"/>
        </w:rPr>
        <w:t>V</w:t>
      </w:r>
      <w:r w:rsidRPr="00082C28">
        <w:rPr>
          <w:rStyle w:val="HighlightedWords-Colour"/>
          <w:b/>
          <w:bCs w:val="0"/>
        </w:rPr>
        <w:t>isa holder</w:t>
      </w:r>
      <w:bookmarkEnd w:id="181"/>
    </w:p>
    <w:p w14:paraId="10464E2D" w14:textId="77777777" w:rsidR="00FF7D35" w:rsidRDefault="00FF7D35" w:rsidP="00A756BE">
      <w:pPr>
        <w:pStyle w:val="Normal-BeforeBullets"/>
        <w:spacing w:before="0" w:after="0" w:line="240" w:lineRule="auto"/>
        <w:ind w:left="420"/>
      </w:pPr>
    </w:p>
    <w:p w14:paraId="7431CFC3" w14:textId="77777777" w:rsidR="00FF7D35" w:rsidRDefault="00FF7D35" w:rsidP="00A756BE">
      <w:pPr>
        <w:pStyle w:val="Normal-BeforeBullets"/>
        <w:spacing w:before="0" w:after="0" w:line="240" w:lineRule="auto"/>
        <w:ind w:left="420"/>
      </w:pPr>
    </w:p>
    <w:p w14:paraId="7B0F7284" w14:textId="77777777" w:rsidR="007A1B51" w:rsidRDefault="007A1B51" w:rsidP="00A756BE">
      <w:pPr>
        <w:pStyle w:val="Normal-BeforeBullets"/>
        <w:numPr>
          <w:ilvl w:val="0"/>
          <w:numId w:val="15"/>
        </w:numPr>
        <w:spacing w:before="0" w:after="0" w:line="240" w:lineRule="auto"/>
        <w:rPr>
          <w:szCs w:val="18"/>
        </w:rPr>
      </w:pPr>
      <w:bookmarkStart w:id="182" w:name="_Hlk182570985"/>
      <w:r w:rsidRPr="00327427">
        <w:rPr>
          <w:szCs w:val="18"/>
        </w:rPr>
        <w:t>a person who is:</w:t>
      </w:r>
    </w:p>
    <w:p w14:paraId="1AA93D8C" w14:textId="77777777" w:rsidR="007A1B51" w:rsidRDefault="007A1B51" w:rsidP="00A756BE">
      <w:pPr>
        <w:pStyle w:val="ListBullet"/>
        <w:numPr>
          <w:ilvl w:val="0"/>
          <w:numId w:val="21"/>
        </w:numPr>
        <w:spacing w:before="0" w:after="0" w:line="240" w:lineRule="auto"/>
      </w:pPr>
      <w:r>
        <w:t>not a permanent humanitarian visa holder</w:t>
      </w:r>
    </w:p>
    <w:p w14:paraId="69AAE69E" w14:textId="77777777" w:rsidR="007A1B51" w:rsidRDefault="007A1B51" w:rsidP="00A756BE">
      <w:pPr>
        <w:pStyle w:val="ListBullet"/>
        <w:numPr>
          <w:ilvl w:val="0"/>
          <w:numId w:val="21"/>
        </w:numPr>
        <w:spacing w:before="0" w:after="0" w:line="240" w:lineRule="auto"/>
      </w:pPr>
      <w:r>
        <w:t>was previously a permanent humanitarian visa holder, and</w:t>
      </w:r>
    </w:p>
    <w:p w14:paraId="5C5E3588" w14:textId="77777777" w:rsidR="007A1B51" w:rsidRPr="00327427" w:rsidRDefault="007A1B51" w:rsidP="00A756BE">
      <w:pPr>
        <w:pStyle w:val="ListBullet"/>
        <w:numPr>
          <w:ilvl w:val="0"/>
          <w:numId w:val="21"/>
        </w:numPr>
        <w:spacing w:before="0" w:after="0" w:line="240" w:lineRule="auto"/>
      </w:pPr>
      <w:r>
        <w:t>is the holder of a visa of the subclasses 155 and 157 (Resident Return).</w:t>
      </w:r>
    </w:p>
    <w:p w14:paraId="5247116A" w14:textId="77777777" w:rsidR="00A756BE" w:rsidRDefault="00A756BE" w:rsidP="00A756BE">
      <w:pPr>
        <w:pStyle w:val="ListBullet"/>
        <w:numPr>
          <w:ilvl w:val="0"/>
          <w:numId w:val="0"/>
        </w:numPr>
        <w:spacing w:before="0" w:after="0" w:line="240" w:lineRule="auto"/>
        <w:ind w:firstLine="60"/>
      </w:pPr>
    </w:p>
    <w:p w14:paraId="25387F18" w14:textId="7D2A13D0" w:rsidR="007A1B51" w:rsidRPr="001063FB" w:rsidRDefault="007A1B51" w:rsidP="00A756BE">
      <w:pPr>
        <w:pStyle w:val="ListBullet"/>
        <w:numPr>
          <w:ilvl w:val="0"/>
          <w:numId w:val="0"/>
        </w:numPr>
        <w:spacing w:before="0" w:after="0" w:line="240" w:lineRule="auto"/>
        <w:ind w:firstLine="60"/>
        <w:rPr>
          <w:rFonts w:ascii="Calibri" w:hAnsi="Calibri" w:cs="Calibri"/>
          <w:sz w:val="22"/>
          <w:lang w:val="en-US"/>
        </w:rPr>
      </w:pPr>
      <w:r>
        <w:t>If you have questions about your visa, please contact the Department of Home Affairs.</w:t>
      </w:r>
    </w:p>
    <w:p w14:paraId="3B3162B6" w14:textId="77777777" w:rsidR="00FF7D35" w:rsidRDefault="00FF7D35" w:rsidP="00A756BE">
      <w:pPr>
        <w:spacing w:before="0" w:after="0" w:line="240" w:lineRule="auto"/>
        <w:rPr>
          <w:rStyle w:val="HighlightedWords-Colour"/>
        </w:rPr>
      </w:pPr>
    </w:p>
    <w:p w14:paraId="70A4A247" w14:textId="77777777" w:rsidR="00FF7D35" w:rsidRPr="00082C28" w:rsidRDefault="00FF7D35" w:rsidP="00A756BE">
      <w:pPr>
        <w:pStyle w:val="GlossaryTerm"/>
        <w:framePr w:wrap="around"/>
        <w:spacing w:line="240" w:lineRule="auto"/>
        <w:rPr>
          <w:rStyle w:val="HighlightedWords-Colour"/>
          <w:b/>
          <w:bCs w:val="0"/>
        </w:rPr>
      </w:pPr>
      <w:bookmarkStart w:id="183" w:name="_Ref187303466"/>
      <w:r w:rsidRPr="00082C28">
        <w:rPr>
          <w:rStyle w:val="HighlightedWords-Colour"/>
          <w:b/>
          <w:bCs w:val="0"/>
        </w:rPr>
        <w:t>Equivalent full-time student load (EFTSL)</w:t>
      </w:r>
      <w:bookmarkEnd w:id="183"/>
    </w:p>
    <w:p w14:paraId="76F2668A" w14:textId="77777777" w:rsidR="00FF7D35" w:rsidRDefault="00FF7D35" w:rsidP="00A756BE">
      <w:pPr>
        <w:pStyle w:val="ListParagraph"/>
        <w:spacing w:before="0" w:after="0" w:line="240" w:lineRule="auto"/>
        <w:ind w:left="420" w:firstLine="0"/>
      </w:pPr>
    </w:p>
    <w:p w14:paraId="4C54B9F0" w14:textId="77777777" w:rsidR="00FF7D35" w:rsidRDefault="00FF7D35" w:rsidP="00A756BE">
      <w:pPr>
        <w:pStyle w:val="ListParagraph"/>
        <w:spacing w:before="0" w:after="0" w:line="240" w:lineRule="auto"/>
        <w:ind w:left="420" w:firstLine="0"/>
      </w:pPr>
    </w:p>
    <w:p w14:paraId="696E0520" w14:textId="77777777" w:rsidR="00FF7D35" w:rsidRPr="00AD0B44" w:rsidRDefault="00FF7D35" w:rsidP="00A756BE">
      <w:pPr>
        <w:pStyle w:val="ListParagraph"/>
        <w:numPr>
          <w:ilvl w:val="0"/>
          <w:numId w:val="15"/>
        </w:numPr>
        <w:spacing w:before="0" w:after="0" w:line="240" w:lineRule="auto"/>
      </w:pPr>
      <w:r w:rsidRPr="00AD0B44">
        <w:t xml:space="preserve">This is how your study ‘load’ (or amount of study) is measured. For </w:t>
      </w:r>
      <w:r>
        <w:t xml:space="preserve">1 </w:t>
      </w:r>
      <w:r w:rsidRPr="00AD0B44">
        <w:t xml:space="preserve">year, a full-time student is normally enrolled in </w:t>
      </w:r>
      <w:r>
        <w:t>1</w:t>
      </w:r>
      <w:r w:rsidRPr="00AD0B44">
        <w:t xml:space="preserve"> EFTSL of study. </w:t>
      </w:r>
    </w:p>
    <w:p w14:paraId="0139E447" w14:textId="77777777" w:rsidR="00FF7D35" w:rsidRDefault="00FF7D35" w:rsidP="00A756BE">
      <w:pPr>
        <w:spacing w:before="0" w:after="0" w:line="240" w:lineRule="auto"/>
        <w:rPr>
          <w:rStyle w:val="HighlightedWords-Colour"/>
        </w:rPr>
      </w:pPr>
    </w:p>
    <w:p w14:paraId="24F7316A" w14:textId="77777777" w:rsidR="00FF7D35" w:rsidRPr="006420D5" w:rsidRDefault="00FF7D35" w:rsidP="00A756BE">
      <w:pPr>
        <w:pStyle w:val="GlossaryTerm"/>
        <w:framePr w:wrap="around"/>
        <w:spacing w:line="240" w:lineRule="auto"/>
        <w:rPr>
          <w:rStyle w:val="HighlightedWords-Colour"/>
          <w:b/>
          <w:bCs w:val="0"/>
        </w:rPr>
      </w:pPr>
      <w:bookmarkStart w:id="184" w:name="_Ref187306961"/>
      <w:bookmarkEnd w:id="182"/>
      <w:r w:rsidRPr="006420D5">
        <w:rPr>
          <w:rStyle w:val="HighlightedWords-Colour"/>
          <w:b/>
          <w:bCs w:val="0"/>
        </w:rPr>
        <w:t>Higher Education Loan Program (HELP)</w:t>
      </w:r>
      <w:bookmarkEnd w:id="184"/>
    </w:p>
    <w:p w14:paraId="3A2F7D23" w14:textId="77777777" w:rsidR="00FF7D35" w:rsidRDefault="00FF7D35" w:rsidP="00A756BE">
      <w:pPr>
        <w:pStyle w:val="ListParagraph"/>
        <w:spacing w:before="0" w:after="0" w:line="240" w:lineRule="auto"/>
        <w:ind w:left="420" w:firstLine="0"/>
      </w:pPr>
    </w:p>
    <w:p w14:paraId="4AE06D96" w14:textId="77777777" w:rsidR="00FF7D35" w:rsidRDefault="00FF7D35" w:rsidP="00A756BE">
      <w:pPr>
        <w:pStyle w:val="ListParagraph"/>
        <w:spacing w:before="0" w:after="0" w:line="240" w:lineRule="auto"/>
        <w:ind w:left="420" w:firstLine="0"/>
      </w:pPr>
    </w:p>
    <w:p w14:paraId="1ED8E8C3" w14:textId="77777777" w:rsidR="00FF7D35" w:rsidRPr="00AD0B44" w:rsidRDefault="00FF7D35" w:rsidP="00A756BE">
      <w:pPr>
        <w:pStyle w:val="ListParagraph"/>
        <w:numPr>
          <w:ilvl w:val="0"/>
          <w:numId w:val="15"/>
        </w:numPr>
        <w:spacing w:before="0" w:after="0" w:line="240" w:lineRule="auto"/>
      </w:pPr>
      <w:r w:rsidRPr="00AD0B44">
        <w:t>Australian Government loans to help you pay your student contributions (HECS-HELP), tuition fees (FEE-HELP</w:t>
      </w:r>
      <w:r>
        <w:t>)</w:t>
      </w:r>
      <w:r w:rsidRPr="00AD0B44">
        <w:t>, overseas study expenses (OS-HELP)</w:t>
      </w:r>
      <w:r>
        <w:t>,</w:t>
      </w:r>
      <w:r w:rsidRPr="00AD0B44">
        <w:t xml:space="preserve"> the student services and amenities fee (SA-HELP)</w:t>
      </w:r>
      <w:r>
        <w:t xml:space="preserve"> </w:t>
      </w:r>
      <w:bookmarkStart w:id="185" w:name="_Hlk152344833"/>
      <w:r>
        <w:t xml:space="preserve">or </w:t>
      </w:r>
      <w:r w:rsidRPr="0024740D">
        <w:t>accelerator program course fees (STARTUP-HELP)</w:t>
      </w:r>
      <w:r w:rsidRPr="00AD0B44">
        <w:t xml:space="preserve">. </w:t>
      </w:r>
      <w:bookmarkEnd w:id="185"/>
      <w:r w:rsidRPr="00AD0B44">
        <w:t xml:space="preserve">HELP loans are repaid through the Australian tax system once you earn above the compulsory repayment threshold. </w:t>
      </w:r>
    </w:p>
    <w:p w14:paraId="238EB737" w14:textId="77777777" w:rsidR="00FF7D35" w:rsidRDefault="00FF7D35" w:rsidP="00A756BE">
      <w:pPr>
        <w:spacing w:before="0" w:after="0" w:line="240" w:lineRule="auto"/>
        <w:rPr>
          <w:rStyle w:val="HighlightedWords-Colour"/>
        </w:rPr>
      </w:pPr>
    </w:p>
    <w:p w14:paraId="35177753" w14:textId="77777777" w:rsidR="00FF7D35" w:rsidRPr="006420D5" w:rsidRDefault="00FF7D35" w:rsidP="00A756BE">
      <w:pPr>
        <w:pStyle w:val="GlossaryTerm"/>
        <w:framePr w:wrap="around"/>
        <w:spacing w:line="240" w:lineRule="auto"/>
        <w:rPr>
          <w:b w:val="0"/>
          <w:bCs/>
        </w:rPr>
      </w:pPr>
      <w:bookmarkStart w:id="186" w:name="_Ref187161299"/>
      <w:r w:rsidRPr="006420D5">
        <w:rPr>
          <w:rStyle w:val="HighlightedWords-Colour"/>
          <w:b/>
          <w:bCs w:val="0"/>
        </w:rPr>
        <w:t>HELP debt</w:t>
      </w:r>
      <w:bookmarkEnd w:id="186"/>
    </w:p>
    <w:p w14:paraId="60496EEC" w14:textId="77777777" w:rsidR="00FF7D35" w:rsidRDefault="00FF7D35" w:rsidP="00A756BE">
      <w:pPr>
        <w:pStyle w:val="ListParagraph"/>
        <w:spacing w:before="0" w:after="0" w:line="240" w:lineRule="auto"/>
        <w:ind w:left="420" w:firstLine="0"/>
      </w:pPr>
    </w:p>
    <w:p w14:paraId="7C314C07" w14:textId="77777777" w:rsidR="00FF7D35" w:rsidRDefault="00FF7D35" w:rsidP="00A756BE">
      <w:pPr>
        <w:pStyle w:val="ListParagraph"/>
        <w:spacing w:before="0" w:after="0" w:line="240" w:lineRule="auto"/>
        <w:ind w:left="420" w:firstLine="0"/>
      </w:pPr>
    </w:p>
    <w:p w14:paraId="0A3EAD78" w14:textId="77777777" w:rsidR="00FF7D35" w:rsidRDefault="00FF7D35" w:rsidP="00A756BE">
      <w:pPr>
        <w:pStyle w:val="ListParagraph"/>
        <w:numPr>
          <w:ilvl w:val="0"/>
          <w:numId w:val="15"/>
        </w:numPr>
        <w:spacing w:before="0" w:after="0" w:line="240" w:lineRule="auto"/>
      </w:pPr>
      <w:r w:rsidRPr="00AD0B44">
        <w:t>The total of any HECS-HELP, FEE-HELP, VET Student Loans</w:t>
      </w:r>
      <w:r>
        <w:t xml:space="preserve">, </w:t>
      </w:r>
      <w:r w:rsidRPr="00AD0B44">
        <w:t xml:space="preserve">OS-HELP, </w:t>
      </w:r>
      <w:r>
        <w:br/>
      </w:r>
      <w:r w:rsidRPr="00AD0B44">
        <w:t xml:space="preserve">SA-HELP </w:t>
      </w:r>
      <w:bookmarkStart w:id="187" w:name="_Hlk152344985"/>
      <w:r>
        <w:t xml:space="preserve">or </w:t>
      </w:r>
      <w:r w:rsidRPr="0024740D">
        <w:t>STARTUP-HELP</w:t>
      </w:r>
      <w:r w:rsidRPr="00AD0B44">
        <w:t xml:space="preserve"> </w:t>
      </w:r>
      <w:bookmarkEnd w:id="187"/>
      <w:r w:rsidRPr="00AD0B44">
        <w:t xml:space="preserve">debts you have incurred It will also include any applicable loan fees and any indexation that has been applied to your debt. </w:t>
      </w:r>
    </w:p>
    <w:p w14:paraId="37007517" w14:textId="77777777" w:rsidR="00FF7D35" w:rsidRDefault="00FF7D35" w:rsidP="00A756BE">
      <w:pPr>
        <w:spacing w:before="0" w:after="0" w:line="240" w:lineRule="auto"/>
        <w:rPr>
          <w:rStyle w:val="HighlightedWordsItalics-Colour"/>
        </w:rPr>
      </w:pPr>
    </w:p>
    <w:p w14:paraId="2798D37E" w14:textId="77777777" w:rsidR="00FF7D35" w:rsidRPr="006420D5" w:rsidRDefault="00FF7D35" w:rsidP="00A756BE">
      <w:pPr>
        <w:pStyle w:val="GlossaryTerm"/>
        <w:framePr w:wrap="around"/>
        <w:spacing w:line="240" w:lineRule="auto"/>
        <w:rPr>
          <w:rStyle w:val="HighlightedWords-Colour"/>
          <w:b/>
          <w:bCs w:val="0"/>
        </w:rPr>
      </w:pPr>
      <w:bookmarkStart w:id="188" w:name="_Ref187302537"/>
      <w:r w:rsidRPr="006420D5">
        <w:rPr>
          <w:rStyle w:val="HighlightedWordsItalics-Colour"/>
          <w:b/>
          <w:bCs/>
        </w:rPr>
        <w:t>Higher Education Support Act 2003</w:t>
      </w:r>
      <w:r w:rsidRPr="006420D5">
        <w:rPr>
          <w:rStyle w:val="HighlightedWords-Colour"/>
          <w:b/>
          <w:bCs w:val="0"/>
        </w:rPr>
        <w:t xml:space="preserve"> (the Act)</w:t>
      </w:r>
      <w:bookmarkEnd w:id="188"/>
    </w:p>
    <w:p w14:paraId="2CF63DF9" w14:textId="77777777" w:rsidR="00FF7D35" w:rsidRPr="00082C28" w:rsidRDefault="00FF7D35" w:rsidP="00A756BE">
      <w:pPr>
        <w:pStyle w:val="ListParagraph"/>
        <w:spacing w:before="0" w:after="0" w:line="240" w:lineRule="auto"/>
        <w:ind w:left="420" w:firstLine="0"/>
        <w:rPr>
          <w:color w:val="auto"/>
        </w:rPr>
      </w:pPr>
    </w:p>
    <w:p w14:paraId="7DB451F2" w14:textId="77777777" w:rsidR="00FF7D35" w:rsidRPr="00082C28" w:rsidRDefault="00FF7D35" w:rsidP="00A756BE">
      <w:pPr>
        <w:pStyle w:val="ListParagraph"/>
        <w:spacing w:before="0" w:after="0" w:line="240" w:lineRule="auto"/>
        <w:ind w:left="420" w:firstLine="0"/>
        <w:rPr>
          <w:color w:val="auto"/>
        </w:rPr>
      </w:pPr>
    </w:p>
    <w:p w14:paraId="09B89E9D" w14:textId="77777777" w:rsidR="00FF7D35" w:rsidRPr="00082C28" w:rsidRDefault="00FF7D35" w:rsidP="00A756BE">
      <w:pPr>
        <w:pStyle w:val="ListParagraph"/>
        <w:numPr>
          <w:ilvl w:val="0"/>
          <w:numId w:val="15"/>
        </w:numPr>
        <w:spacing w:before="0" w:after="0" w:line="240" w:lineRule="auto"/>
        <w:rPr>
          <w:rStyle w:val="HighlightedWords-Colour"/>
          <w:b w:val="0"/>
          <w:bCs w:val="0"/>
          <w:color w:val="auto"/>
        </w:rPr>
      </w:pPr>
      <w:r w:rsidRPr="00AD0B44">
        <w:t>The Commonwealth legislation that outlines the requirements for getting a CSP</w:t>
      </w:r>
      <w:r>
        <w:t xml:space="preserve"> and/or </w:t>
      </w:r>
      <w:r w:rsidRPr="00AD0B44">
        <w:t>HELP loan</w:t>
      </w:r>
      <w:r>
        <w:t>.</w:t>
      </w:r>
      <w:r w:rsidRPr="00AD0B44">
        <w:t xml:space="preserve"> </w:t>
      </w:r>
    </w:p>
    <w:p w14:paraId="0AA99D84" w14:textId="77777777" w:rsidR="00FF7D35" w:rsidRDefault="00FF7D35" w:rsidP="00A756BE">
      <w:pPr>
        <w:spacing w:before="0" w:after="0" w:line="240" w:lineRule="auto"/>
        <w:rPr>
          <w:rStyle w:val="HighlightedWords-Colour"/>
        </w:rPr>
      </w:pPr>
      <w:bookmarkStart w:id="189" w:name="_Hlk182571071"/>
    </w:p>
    <w:p w14:paraId="280C9870" w14:textId="77777777" w:rsidR="00FF7D35" w:rsidRPr="006420D5" w:rsidRDefault="00FF7D35" w:rsidP="00A756BE">
      <w:pPr>
        <w:pStyle w:val="GlossaryTerm"/>
        <w:framePr w:wrap="around"/>
        <w:spacing w:line="240" w:lineRule="auto"/>
        <w:rPr>
          <w:rStyle w:val="HighlightedWords-Colour"/>
          <w:b/>
          <w:bCs w:val="0"/>
        </w:rPr>
      </w:pPr>
      <w:bookmarkStart w:id="190" w:name="_Ref187311912"/>
      <w:r w:rsidRPr="006420D5">
        <w:rPr>
          <w:rStyle w:val="HighlightedWords-Colour"/>
          <w:b/>
          <w:bCs w:val="0"/>
        </w:rPr>
        <w:t>Indexation</w:t>
      </w:r>
      <w:bookmarkEnd w:id="190"/>
    </w:p>
    <w:p w14:paraId="0640BF1B" w14:textId="77777777" w:rsidR="00FF7D35" w:rsidRDefault="00FF7D35" w:rsidP="00A756BE">
      <w:pPr>
        <w:pStyle w:val="ListParagraph"/>
        <w:spacing w:before="0" w:after="0" w:line="240" w:lineRule="auto"/>
        <w:ind w:left="420" w:firstLine="0"/>
        <w:rPr>
          <w:rFonts w:cstheme="minorHAnsi"/>
        </w:rPr>
      </w:pPr>
    </w:p>
    <w:p w14:paraId="7CF02E0B" w14:textId="77777777" w:rsidR="00FF7D35" w:rsidRDefault="00FF7D35" w:rsidP="00A756BE">
      <w:pPr>
        <w:pStyle w:val="ListParagraph"/>
        <w:spacing w:before="0" w:after="0" w:line="240" w:lineRule="auto"/>
        <w:ind w:left="420" w:firstLine="0"/>
        <w:rPr>
          <w:rFonts w:cstheme="minorHAnsi"/>
        </w:rPr>
      </w:pPr>
    </w:p>
    <w:p w14:paraId="252367E4" w14:textId="77777777" w:rsidR="00FF7D35" w:rsidRPr="00082C28" w:rsidRDefault="00FF7D35" w:rsidP="00A756BE">
      <w:pPr>
        <w:pStyle w:val="ListParagraph"/>
        <w:numPr>
          <w:ilvl w:val="0"/>
          <w:numId w:val="15"/>
        </w:numPr>
        <w:spacing w:before="0" w:after="0" w:line="240" w:lineRule="auto"/>
        <w:rPr>
          <w:rFonts w:cstheme="minorHAnsi"/>
        </w:rPr>
      </w:pPr>
      <w:r w:rsidRPr="00082C28">
        <w:rPr>
          <w:rFonts w:cstheme="minorHAnsi"/>
        </w:rPr>
        <w:t>This is legislated under the Act and is applied on 1 June each year to the portion of a HELP debt that is 11 months or older.</w:t>
      </w:r>
      <w:r>
        <w:t xml:space="preserve"> </w:t>
      </w:r>
      <w:r w:rsidRPr="00082C28">
        <w:rPr>
          <w:rFonts w:cstheme="minorHAnsi"/>
        </w:rPr>
        <w:t>The rate of indexation changes each year as it is based on the Consumer Price Index (CPI) or Wage Price Index (WPI), whichever is lower.</w:t>
      </w:r>
    </w:p>
    <w:p w14:paraId="5A554E19" w14:textId="77777777" w:rsidR="00FF7D35" w:rsidRDefault="00FF7D35" w:rsidP="00A756BE">
      <w:pPr>
        <w:spacing w:before="0" w:after="0" w:line="240" w:lineRule="auto"/>
        <w:rPr>
          <w:rStyle w:val="Hyperlink"/>
          <w:rFonts w:eastAsiaTheme="majorEastAsia"/>
          <w:b/>
          <w:bCs/>
          <w:color w:val="571487" w:themeColor="accent2"/>
        </w:rPr>
      </w:pPr>
      <w:bookmarkStart w:id="191" w:name="_Hlk182571075"/>
      <w:bookmarkEnd w:id="189"/>
    </w:p>
    <w:p w14:paraId="15A1FEBC" w14:textId="77777777" w:rsidR="00FF7D35" w:rsidRDefault="00FF7D35" w:rsidP="00A756BE">
      <w:pPr>
        <w:pStyle w:val="GlossaryTerm"/>
        <w:framePr w:wrap="around"/>
        <w:spacing w:line="240" w:lineRule="auto"/>
        <w:rPr>
          <w:rStyle w:val="Hyperlink"/>
          <w:rFonts w:eastAsiaTheme="majorEastAsia"/>
          <w:b w:val="0"/>
          <w:bCs/>
          <w:color w:val="571487" w:themeColor="accent2"/>
        </w:rPr>
      </w:pPr>
      <w:bookmarkStart w:id="192" w:name="_Ref187752931"/>
      <w:proofErr w:type="spellStart"/>
      <w:r w:rsidRPr="00854A9A">
        <w:rPr>
          <w:rStyle w:val="Hyperlink"/>
          <w:rFonts w:eastAsiaTheme="majorEastAsia"/>
          <w:bCs/>
          <w:color w:val="2F0E72" w:themeColor="accent1"/>
        </w:rPr>
        <w:t>myHELPbalance</w:t>
      </w:r>
      <w:proofErr w:type="spellEnd"/>
      <w:r w:rsidRPr="00854A9A">
        <w:rPr>
          <w:rStyle w:val="Hyperlink"/>
          <w:rFonts w:eastAsiaTheme="majorEastAsia"/>
          <w:bCs/>
          <w:color w:val="2F0E72" w:themeColor="accent1"/>
        </w:rPr>
        <w:t xml:space="preserve"> (</w:t>
      </w:r>
      <w:hyperlink r:id="rId84" w:history="1">
        <w:r w:rsidRPr="00854A9A">
          <w:rPr>
            <w:rStyle w:val="Hyperlink"/>
            <w:rFonts w:eastAsiaTheme="majorEastAsia"/>
            <w:bCs/>
            <w:color w:val="2F0E72" w:themeColor="accent1"/>
          </w:rPr>
          <w:t>www.myHELPbalance.gov.au</w:t>
        </w:r>
      </w:hyperlink>
      <w:r w:rsidRPr="00D076DA">
        <w:rPr>
          <w:rStyle w:val="Hyperlink"/>
          <w:rFonts w:eastAsiaTheme="majorEastAsia"/>
          <w:bCs/>
          <w:color w:val="571487" w:themeColor="accent2"/>
        </w:rPr>
        <w:t>)</w:t>
      </w:r>
      <w:bookmarkEnd w:id="192"/>
    </w:p>
    <w:p w14:paraId="02B62A1F" w14:textId="77777777" w:rsidR="00FF7D35" w:rsidRDefault="00FF7D35" w:rsidP="00A756BE">
      <w:pPr>
        <w:pStyle w:val="ListParagraph"/>
        <w:spacing w:before="0" w:after="0" w:line="240" w:lineRule="auto"/>
        <w:ind w:left="420" w:firstLine="0"/>
      </w:pPr>
    </w:p>
    <w:p w14:paraId="217AA71A" w14:textId="77777777" w:rsidR="00FF7D35" w:rsidRDefault="00FF7D35" w:rsidP="00A756BE">
      <w:pPr>
        <w:pStyle w:val="ListParagraph"/>
        <w:spacing w:before="0" w:after="0" w:line="240" w:lineRule="auto"/>
        <w:ind w:left="420" w:firstLine="0"/>
      </w:pPr>
    </w:p>
    <w:p w14:paraId="796960FE" w14:textId="77777777" w:rsidR="00FF7D35" w:rsidRDefault="00FF7D35" w:rsidP="00A756BE">
      <w:pPr>
        <w:pStyle w:val="ListParagraph"/>
        <w:numPr>
          <w:ilvl w:val="0"/>
          <w:numId w:val="15"/>
        </w:numPr>
        <w:spacing w:before="0" w:after="0" w:line="240" w:lineRule="auto"/>
      </w:pPr>
      <w:r w:rsidRPr="001E181E">
        <w:t>This site allows you to view your available HELP balance entitlement. You will also be able to see your study history, as well as view any repayments to the ATO that credit your HELP balance.</w:t>
      </w:r>
    </w:p>
    <w:p w14:paraId="15026115" w14:textId="77777777" w:rsidR="00E2330D" w:rsidRDefault="00E2330D" w:rsidP="00E2330D">
      <w:pPr>
        <w:spacing w:before="0" w:after="0" w:line="240" w:lineRule="auto"/>
      </w:pPr>
    </w:p>
    <w:p w14:paraId="26787CE5" w14:textId="77777777" w:rsidR="00E2330D" w:rsidRPr="001E181E" w:rsidRDefault="00E2330D" w:rsidP="00E2330D">
      <w:pPr>
        <w:spacing w:before="0" w:after="0" w:line="240" w:lineRule="auto"/>
      </w:pPr>
    </w:p>
    <w:bookmarkEnd w:id="191"/>
    <w:p w14:paraId="16FD5B55" w14:textId="77777777" w:rsidR="00FF7D35" w:rsidRDefault="00FF7D35" w:rsidP="00072942">
      <w:pPr>
        <w:spacing w:before="0" w:after="0" w:line="240" w:lineRule="auto"/>
      </w:pPr>
    </w:p>
    <w:p w14:paraId="0D06E34B" w14:textId="508ED7CD" w:rsidR="00877B21" w:rsidRPr="00A756BE" w:rsidRDefault="00877B21" w:rsidP="00A756BE">
      <w:pPr>
        <w:pStyle w:val="GlossaryTerm"/>
        <w:framePr w:wrap="around"/>
        <w:spacing w:line="240" w:lineRule="auto"/>
        <w:rPr>
          <w:rStyle w:val="Hyperlink"/>
          <w:rFonts w:eastAsiaTheme="majorEastAsia"/>
          <w:color w:val="2F0E72" w:themeColor="accent1"/>
          <w:u w:val="none"/>
        </w:rPr>
      </w:pPr>
      <w:hyperlink r:id="rId85" w:history="1">
        <w:bookmarkStart w:id="193" w:name="_Ref188521779"/>
        <w:r w:rsidRPr="00A756BE">
          <w:rPr>
            <w:rStyle w:val="Hyperlink"/>
            <w:rFonts w:eastAsiaTheme="majorEastAsia"/>
            <w:color w:val="2F0E72" w:themeColor="accent1"/>
            <w:u w:val="none"/>
          </w:rPr>
          <w:t>New Zealand Special Category Visa (NZ SCV</w:t>
        </w:r>
        <w:r w:rsidR="00A756BE">
          <w:rPr>
            <w:rStyle w:val="Hyperlink"/>
            <w:rFonts w:eastAsiaTheme="majorEastAsia"/>
            <w:color w:val="2F0E72" w:themeColor="accent1"/>
            <w:u w:val="none"/>
          </w:rPr>
          <w:t>) holder</w:t>
        </w:r>
        <w:bookmarkEnd w:id="193"/>
      </w:hyperlink>
    </w:p>
    <w:p w14:paraId="5C4A7A61" w14:textId="63A288D8" w:rsidR="00877B21" w:rsidRPr="00A756BE" w:rsidRDefault="00A756BE" w:rsidP="00A756BE">
      <w:pPr>
        <w:pStyle w:val="ListParagraph"/>
        <w:spacing w:before="0" w:after="0" w:line="240" w:lineRule="auto"/>
        <w:ind w:left="420" w:firstLine="0"/>
        <w:rPr>
          <w:b/>
          <w:color w:val="2F0E72" w:themeColor="accent1"/>
        </w:rPr>
      </w:pPr>
      <w:r w:rsidRPr="00A756BE">
        <w:rPr>
          <w:b/>
          <w:color w:val="2F0E72" w:themeColor="accent1"/>
        </w:rPr>
        <w:t xml:space="preserve"> </w:t>
      </w:r>
    </w:p>
    <w:p w14:paraId="3045B5AE" w14:textId="77777777" w:rsidR="00877B21" w:rsidRDefault="00877B21" w:rsidP="00A756BE">
      <w:pPr>
        <w:pStyle w:val="ListParagraph"/>
        <w:spacing w:before="0" w:after="0" w:line="240" w:lineRule="auto"/>
        <w:ind w:left="420" w:firstLine="0"/>
      </w:pPr>
    </w:p>
    <w:p w14:paraId="7D5790E6" w14:textId="77777777" w:rsidR="00877B21" w:rsidRDefault="00877B21" w:rsidP="00A756BE">
      <w:pPr>
        <w:pStyle w:val="ListParagraph"/>
        <w:numPr>
          <w:ilvl w:val="0"/>
          <w:numId w:val="15"/>
        </w:numPr>
        <w:spacing w:before="0" w:after="0" w:line="240" w:lineRule="auto"/>
      </w:pPr>
      <w:r w:rsidRPr="005E7BFA">
        <w:t xml:space="preserve">If you arrived in Australia using a New Zealand passport, in the absence of another valid Australian visa, you will have automatically received a </w:t>
      </w:r>
      <w:r>
        <w:t>Special Category Visa</w:t>
      </w:r>
      <w:r w:rsidRPr="005E7BFA">
        <w:t xml:space="preserve"> </w:t>
      </w:r>
      <w:r>
        <w:t>(</w:t>
      </w:r>
      <w:r w:rsidRPr="005E7BFA">
        <w:t>SCV</w:t>
      </w:r>
      <w:r>
        <w:t>)</w:t>
      </w:r>
      <w:r w:rsidRPr="005E7BFA">
        <w:t xml:space="preserve"> provided you met certain security, character and health requirements. It is a temporary visa that expires as soon as you leave Australia, but it remains in place for as long as you remain in Australia.</w:t>
      </w:r>
      <w:r w:rsidRPr="00AD0B44">
        <w:t xml:space="preserve"> </w:t>
      </w:r>
    </w:p>
    <w:p w14:paraId="235ECCB4" w14:textId="77777777" w:rsidR="00877B21" w:rsidRDefault="00877B21" w:rsidP="00A756BE">
      <w:pPr>
        <w:spacing w:before="0" w:after="0" w:line="240" w:lineRule="auto"/>
        <w:ind w:left="420"/>
      </w:pPr>
      <w:r w:rsidRPr="00F63F9E">
        <w:t>From 29 June 2023, New Zealand citizens who formerly held a Special Category Visa</w:t>
      </w:r>
      <w:r>
        <w:t xml:space="preserve"> </w:t>
      </w:r>
      <w:r w:rsidRPr="00F63F9E">
        <w:t>and have transitioned to a permanent resident visa on the pathway to Australian citizenship will retain access to the Higher Education Loan Program, if they meet the residency requirements.</w:t>
      </w:r>
    </w:p>
    <w:p w14:paraId="06DFE6B1" w14:textId="77777777" w:rsidR="00877B21" w:rsidRDefault="00877B21" w:rsidP="00A756BE">
      <w:pPr>
        <w:spacing w:before="0" w:after="0" w:line="240" w:lineRule="auto"/>
        <w:ind w:firstLine="420"/>
      </w:pPr>
      <w:r>
        <w:t>If you have questions about your visa, please contact the Department of Home Affairs.</w:t>
      </w:r>
    </w:p>
    <w:p w14:paraId="0AB88759" w14:textId="77777777" w:rsidR="00877B21" w:rsidRDefault="00877B21" w:rsidP="00A756BE">
      <w:pPr>
        <w:spacing w:before="0" w:after="0" w:line="240" w:lineRule="auto"/>
      </w:pPr>
      <w:bookmarkStart w:id="194" w:name="_Hlk151103888"/>
      <w:bookmarkStart w:id="195" w:name="_Hlk151103942"/>
      <w:bookmarkStart w:id="196" w:name="_Hlk151104071"/>
    </w:p>
    <w:p w14:paraId="39DD42C5" w14:textId="77777777" w:rsidR="00AC44D9" w:rsidRPr="00AC44D9" w:rsidRDefault="00CF2FD4" w:rsidP="00A756BE">
      <w:pPr>
        <w:pStyle w:val="GlossaryTerm"/>
        <w:framePr w:wrap="around"/>
        <w:spacing w:line="240" w:lineRule="auto"/>
        <w:rPr>
          <w:b w:val="0"/>
          <w:bCs/>
        </w:rPr>
      </w:pPr>
      <w:bookmarkStart w:id="197" w:name="_Ref187751536"/>
      <w:r w:rsidRPr="00AC44D9">
        <w:rPr>
          <w:rStyle w:val="HighlightedWords-Colour"/>
          <w:b/>
          <w:bCs w:val="0"/>
        </w:rPr>
        <w:t>OS-HELP</w:t>
      </w:r>
      <w:bookmarkEnd w:id="194"/>
      <w:bookmarkEnd w:id="195"/>
      <w:bookmarkEnd w:id="196"/>
      <w:bookmarkEnd w:id="197"/>
    </w:p>
    <w:p w14:paraId="678CE8B1" w14:textId="77777777" w:rsidR="00AC44D9" w:rsidRDefault="00AC44D9" w:rsidP="00A756BE">
      <w:pPr>
        <w:pStyle w:val="ListParagraph"/>
        <w:spacing w:before="0" w:after="0" w:line="240" w:lineRule="auto"/>
        <w:ind w:left="420" w:firstLine="0"/>
      </w:pPr>
    </w:p>
    <w:p w14:paraId="1188E981" w14:textId="77777777" w:rsidR="00A756BE" w:rsidRDefault="00A756BE" w:rsidP="00A756BE">
      <w:pPr>
        <w:pStyle w:val="ListParagraph"/>
        <w:spacing w:before="0" w:after="0" w:line="240" w:lineRule="auto"/>
        <w:ind w:left="420" w:firstLine="0"/>
      </w:pPr>
    </w:p>
    <w:p w14:paraId="1D3CA1D9" w14:textId="51AFFD15" w:rsidR="00CF2FD4" w:rsidRDefault="00CF2FD4" w:rsidP="00A756BE">
      <w:pPr>
        <w:pStyle w:val="ListParagraph"/>
        <w:numPr>
          <w:ilvl w:val="0"/>
          <w:numId w:val="15"/>
        </w:numPr>
        <w:spacing w:before="0" w:after="0" w:line="240" w:lineRule="auto"/>
      </w:pPr>
      <w:r w:rsidRPr="00441C60">
        <w:t xml:space="preserve">A loan scheme to help you pay for your overseas study expenses. </w:t>
      </w:r>
    </w:p>
    <w:p w14:paraId="64F82538" w14:textId="77777777" w:rsidR="00A756BE" w:rsidRPr="00441C60" w:rsidRDefault="00A756BE" w:rsidP="00A756BE">
      <w:pPr>
        <w:pStyle w:val="ListParagraph"/>
        <w:spacing w:before="0" w:after="0" w:line="240" w:lineRule="auto"/>
        <w:ind w:left="420" w:firstLine="0"/>
      </w:pPr>
    </w:p>
    <w:p w14:paraId="3446F216" w14:textId="77777777" w:rsidR="00AC44D9" w:rsidRPr="00AC44D9" w:rsidRDefault="00CF2FD4" w:rsidP="00A756BE">
      <w:pPr>
        <w:pStyle w:val="GlossaryTerm"/>
        <w:framePr w:wrap="around"/>
        <w:spacing w:line="240" w:lineRule="auto"/>
        <w:rPr>
          <w:rStyle w:val="HighlightedWords-Colour"/>
          <w:b/>
          <w:bCs w:val="0"/>
        </w:rPr>
      </w:pPr>
      <w:bookmarkStart w:id="198" w:name="_Ref187749449"/>
      <w:r w:rsidRPr="00AC44D9">
        <w:rPr>
          <w:rStyle w:val="HighlightedWordsItalics-Colour"/>
          <w:b/>
          <w:bCs/>
        </w:rPr>
        <w:t>OS-HELP debt confirmation</w:t>
      </w:r>
      <w:r w:rsidRPr="00AC44D9">
        <w:rPr>
          <w:rStyle w:val="HighlightedWords-Colour"/>
          <w:b/>
          <w:bCs w:val="0"/>
        </w:rPr>
        <w:t xml:space="preserve"> form</w:t>
      </w:r>
      <w:bookmarkEnd w:id="198"/>
    </w:p>
    <w:p w14:paraId="1C9B31F5" w14:textId="77777777" w:rsidR="00AC44D9" w:rsidRDefault="00AC44D9" w:rsidP="00A756BE">
      <w:pPr>
        <w:pStyle w:val="ListParagraph"/>
        <w:spacing w:before="0" w:after="0" w:line="240" w:lineRule="auto"/>
        <w:ind w:left="420" w:firstLine="0"/>
      </w:pPr>
    </w:p>
    <w:p w14:paraId="2E7E8BBD" w14:textId="77777777" w:rsidR="00A756BE" w:rsidRDefault="00A756BE" w:rsidP="00A756BE">
      <w:pPr>
        <w:pStyle w:val="ListParagraph"/>
        <w:spacing w:before="0" w:after="0" w:line="240" w:lineRule="auto"/>
        <w:ind w:left="420" w:firstLine="0"/>
      </w:pPr>
    </w:p>
    <w:p w14:paraId="3A19B77B" w14:textId="61A1F0AE" w:rsidR="00CF2FD4" w:rsidRDefault="00CF2FD4" w:rsidP="00A756BE">
      <w:pPr>
        <w:pStyle w:val="ListParagraph"/>
        <w:numPr>
          <w:ilvl w:val="0"/>
          <w:numId w:val="15"/>
        </w:numPr>
        <w:spacing w:before="0" w:after="0" w:line="240" w:lineRule="auto"/>
      </w:pPr>
      <w:r w:rsidRPr="00441C60">
        <w:t xml:space="preserve">The official name of the form you must submit to your provider to apply for an OS-HELP loan. This is usually done online, as an </w:t>
      </w:r>
      <w:proofErr w:type="spellStart"/>
      <w:r w:rsidRPr="00441C60">
        <w:t>eCAF</w:t>
      </w:r>
      <w:proofErr w:type="spellEnd"/>
      <w:r w:rsidRPr="00441C60">
        <w:t>.</w:t>
      </w:r>
    </w:p>
    <w:p w14:paraId="192098A0" w14:textId="77777777" w:rsidR="00A756BE" w:rsidRPr="00441C60" w:rsidRDefault="00A756BE" w:rsidP="00A756BE">
      <w:pPr>
        <w:pStyle w:val="ListParagraph"/>
        <w:spacing w:before="0" w:after="0" w:line="240" w:lineRule="auto"/>
        <w:ind w:left="420" w:firstLine="0"/>
      </w:pPr>
    </w:p>
    <w:p w14:paraId="7FF4FD44" w14:textId="77777777" w:rsidR="00AC44D9" w:rsidRPr="00AC44D9" w:rsidRDefault="00CF2FD4" w:rsidP="00A756BE">
      <w:pPr>
        <w:pStyle w:val="GlossaryTerm"/>
        <w:framePr w:wrap="around"/>
        <w:spacing w:line="240" w:lineRule="auto"/>
        <w:rPr>
          <w:b w:val="0"/>
          <w:bCs/>
        </w:rPr>
      </w:pPr>
      <w:r w:rsidRPr="00AC44D9">
        <w:rPr>
          <w:rStyle w:val="HighlightedWords-Colour"/>
          <w:b/>
          <w:bCs w:val="0"/>
        </w:rPr>
        <w:t>OS-HELP Guidelines</w:t>
      </w:r>
    </w:p>
    <w:p w14:paraId="2F0EF136" w14:textId="77777777" w:rsidR="00AC44D9" w:rsidRDefault="00AC44D9" w:rsidP="00A756BE">
      <w:pPr>
        <w:pStyle w:val="ListParagraph"/>
        <w:spacing w:before="0" w:after="0" w:line="240" w:lineRule="auto"/>
        <w:ind w:left="420" w:firstLine="0"/>
      </w:pPr>
    </w:p>
    <w:p w14:paraId="1F976CB8" w14:textId="77777777" w:rsidR="00A756BE" w:rsidRDefault="00A756BE" w:rsidP="00A756BE">
      <w:pPr>
        <w:pStyle w:val="ListParagraph"/>
        <w:spacing w:before="0" w:after="0" w:line="240" w:lineRule="auto"/>
        <w:ind w:left="420" w:firstLine="0"/>
      </w:pPr>
    </w:p>
    <w:p w14:paraId="07A0C5A0" w14:textId="34FB7D9E" w:rsidR="00CF2FD4" w:rsidRDefault="00CF2FD4" w:rsidP="00A756BE">
      <w:pPr>
        <w:pStyle w:val="ListParagraph"/>
        <w:numPr>
          <w:ilvl w:val="0"/>
          <w:numId w:val="15"/>
        </w:numPr>
        <w:spacing w:before="0" w:after="0" w:line="240" w:lineRule="auto"/>
      </w:pPr>
      <w:r w:rsidRPr="00441C60">
        <w:t xml:space="preserve">Legal guidelines made under the Act that specifically relate to the administration of OS-HELP loans and applicable OS-HELP limits. </w:t>
      </w:r>
    </w:p>
    <w:p w14:paraId="49944223" w14:textId="77777777" w:rsidR="006C17F7" w:rsidRDefault="006C17F7" w:rsidP="006C17F7">
      <w:pPr>
        <w:spacing w:before="0" w:after="0" w:line="240" w:lineRule="auto"/>
        <w:ind w:firstLine="420"/>
      </w:pPr>
    </w:p>
    <w:p w14:paraId="57BA255C" w14:textId="77777777" w:rsidR="006C17F7" w:rsidRDefault="006C17F7" w:rsidP="006C17F7">
      <w:pPr>
        <w:pStyle w:val="GlossaryTerm"/>
        <w:framePr w:wrap="around"/>
        <w:spacing w:line="240" w:lineRule="auto"/>
      </w:pPr>
      <w:hyperlink r:id="rId86" w:history="1">
        <w:bookmarkStart w:id="199" w:name="_Ref188608447"/>
        <w:bookmarkStart w:id="200" w:name="_Ref187302143"/>
        <w:r w:rsidRPr="00854A9A">
          <w:rPr>
            <w:rStyle w:val="Hyperlink"/>
            <w:rFonts w:eastAsiaTheme="majorEastAsia"/>
            <w:bCs/>
            <w:color w:val="2F0E72" w:themeColor="accent1"/>
            <w:u w:val="none"/>
          </w:rPr>
          <w:t xml:space="preserve">Pacific </w:t>
        </w:r>
        <w:r>
          <w:rPr>
            <w:rStyle w:val="Hyperlink"/>
            <w:rFonts w:eastAsiaTheme="majorEastAsia"/>
            <w:bCs/>
            <w:color w:val="2F0E72" w:themeColor="accent1"/>
            <w:u w:val="none"/>
          </w:rPr>
          <w:t>E</w:t>
        </w:r>
        <w:r w:rsidRPr="00854A9A">
          <w:rPr>
            <w:rStyle w:val="Hyperlink"/>
            <w:rFonts w:eastAsiaTheme="majorEastAsia"/>
            <w:bCs/>
            <w:color w:val="2F0E72" w:themeColor="accent1"/>
            <w:u w:val="none"/>
          </w:rPr>
          <w:t xml:space="preserve">ngagement </w:t>
        </w:r>
        <w:r>
          <w:rPr>
            <w:rStyle w:val="Hyperlink"/>
            <w:rFonts w:eastAsiaTheme="majorEastAsia"/>
            <w:bCs/>
            <w:color w:val="2F0E72" w:themeColor="accent1"/>
            <w:u w:val="none"/>
          </w:rPr>
          <w:t>V</w:t>
        </w:r>
        <w:r w:rsidRPr="00854A9A">
          <w:rPr>
            <w:rStyle w:val="Hyperlink"/>
            <w:rFonts w:eastAsiaTheme="majorEastAsia"/>
            <w:bCs/>
            <w:color w:val="2F0E72" w:themeColor="accent1"/>
            <w:u w:val="none"/>
          </w:rPr>
          <w:t>isa holder</w:t>
        </w:r>
        <w:bookmarkEnd w:id="199"/>
        <w:r w:rsidRPr="00854A9A">
          <w:rPr>
            <w:rStyle w:val="Hyperlink"/>
            <w:rFonts w:eastAsiaTheme="majorEastAsia"/>
            <w:bCs/>
            <w:color w:val="2F0E72" w:themeColor="accent1"/>
            <w:u w:val="none"/>
          </w:rPr>
          <w:t xml:space="preserve"> </w:t>
        </w:r>
        <w:bookmarkEnd w:id="200"/>
      </w:hyperlink>
    </w:p>
    <w:p w14:paraId="1B3822CD" w14:textId="77777777" w:rsidR="006C17F7" w:rsidRDefault="006C17F7" w:rsidP="006C17F7">
      <w:pPr>
        <w:pStyle w:val="ListParagraph"/>
        <w:spacing w:before="0" w:after="0" w:line="240" w:lineRule="auto"/>
        <w:ind w:left="420" w:firstLine="0"/>
      </w:pPr>
    </w:p>
    <w:p w14:paraId="539BC6EC" w14:textId="77777777" w:rsidR="006C17F7" w:rsidRDefault="006C17F7" w:rsidP="006C17F7">
      <w:pPr>
        <w:pStyle w:val="ListParagraph"/>
        <w:spacing w:before="0" w:after="0" w:line="240" w:lineRule="auto"/>
        <w:ind w:left="420" w:firstLine="0"/>
      </w:pPr>
    </w:p>
    <w:p w14:paraId="1A2B2B45" w14:textId="77777777" w:rsidR="006C17F7" w:rsidRDefault="006C17F7" w:rsidP="006C17F7">
      <w:pPr>
        <w:pStyle w:val="ListParagraph"/>
        <w:numPr>
          <w:ilvl w:val="0"/>
          <w:numId w:val="15"/>
        </w:numPr>
        <w:spacing w:before="0" w:after="0" w:line="240" w:lineRule="auto"/>
      </w:pPr>
      <w:r>
        <w:t>A</w:t>
      </w:r>
      <w:r w:rsidRPr="00AD0B44">
        <w:t xml:space="preserve"> </w:t>
      </w:r>
      <w:r>
        <w:t xml:space="preserve">person who holds a </w:t>
      </w:r>
      <w:r w:rsidRPr="00082C28">
        <w:rPr>
          <w:color w:val="000000"/>
          <w:shd w:val="clear" w:color="auto" w:fill="FFFFFF"/>
        </w:rPr>
        <w:t xml:space="preserve">Subclass 192 (Pacific Engagement) visa under the </w:t>
      </w:r>
      <w:r w:rsidRPr="00082C28">
        <w:rPr>
          <w:i/>
          <w:iCs/>
          <w:color w:val="000000"/>
          <w:shd w:val="clear" w:color="auto" w:fill="FFFFFF"/>
        </w:rPr>
        <w:t>Migration Regulations 1994</w:t>
      </w:r>
      <w:r w:rsidRPr="00082C28">
        <w:rPr>
          <w:color w:val="000000"/>
          <w:shd w:val="clear" w:color="auto" w:fill="FFFFFF"/>
        </w:rPr>
        <w:t xml:space="preserve">. </w:t>
      </w:r>
      <w:r>
        <w:t xml:space="preserve">This is a permanent resident visa </w:t>
      </w:r>
      <w:r w:rsidRPr="00824EA0">
        <w:t xml:space="preserve">for eligible individuals from </w:t>
      </w:r>
      <w:r>
        <w:t>participating countries across the Pacific and Timor-Leste.</w:t>
      </w:r>
    </w:p>
    <w:p w14:paraId="0527C040" w14:textId="77777777" w:rsidR="006C17F7" w:rsidRDefault="006C17F7" w:rsidP="006C17F7">
      <w:pPr>
        <w:spacing w:before="0" w:after="0" w:line="240" w:lineRule="auto"/>
        <w:ind w:firstLine="420"/>
      </w:pPr>
      <w:r>
        <w:t>If you have questions about your visa, please contact the Department of Home Affairs.</w:t>
      </w:r>
    </w:p>
    <w:p w14:paraId="610703FB" w14:textId="77777777" w:rsidR="006C17F7" w:rsidRDefault="006C17F7" w:rsidP="006C17F7">
      <w:pPr>
        <w:spacing w:before="0" w:after="0" w:line="240" w:lineRule="auto"/>
      </w:pPr>
    </w:p>
    <w:p w14:paraId="65309EE1" w14:textId="77777777" w:rsidR="006C17F7" w:rsidRDefault="006C17F7" w:rsidP="006C17F7">
      <w:pPr>
        <w:pStyle w:val="GlossaryTerm"/>
        <w:framePr w:wrap="around"/>
        <w:spacing w:line="240" w:lineRule="auto"/>
      </w:pPr>
      <w:bookmarkStart w:id="201" w:name="_Ref187850652"/>
      <w:r>
        <w:t>Permanent Humanitarian Visa holder</w:t>
      </w:r>
      <w:bookmarkEnd w:id="201"/>
    </w:p>
    <w:p w14:paraId="154C10C2" w14:textId="77777777" w:rsidR="006C17F7" w:rsidRDefault="006C17F7" w:rsidP="006C17F7">
      <w:pPr>
        <w:pStyle w:val="ListParagraph"/>
        <w:spacing w:before="0" w:after="0" w:line="240" w:lineRule="auto"/>
        <w:ind w:left="420" w:firstLine="0"/>
      </w:pPr>
    </w:p>
    <w:p w14:paraId="222B8EFC" w14:textId="77777777" w:rsidR="006C17F7" w:rsidRDefault="006C17F7" w:rsidP="006C17F7">
      <w:pPr>
        <w:pStyle w:val="ListParagraph"/>
        <w:spacing w:before="0" w:after="0" w:line="240" w:lineRule="auto"/>
        <w:ind w:left="420" w:firstLine="0"/>
      </w:pPr>
    </w:p>
    <w:p w14:paraId="7C192F56" w14:textId="77777777" w:rsidR="006C17F7" w:rsidRDefault="006C17F7" w:rsidP="006C17F7">
      <w:pPr>
        <w:pStyle w:val="ListParagraph"/>
        <w:numPr>
          <w:ilvl w:val="0"/>
          <w:numId w:val="15"/>
        </w:numPr>
        <w:spacing w:before="0" w:after="0" w:line="240" w:lineRule="auto"/>
      </w:pPr>
      <w:r>
        <w:t>A person who holds a p</w:t>
      </w:r>
      <w:r w:rsidRPr="00327427">
        <w:t>ermanent humanitarian visa</w:t>
      </w:r>
      <w:r>
        <w:t xml:space="preserve"> under the Migration Regulations 1994.</w:t>
      </w:r>
    </w:p>
    <w:p w14:paraId="6D39F59E" w14:textId="77777777" w:rsidR="006C17F7" w:rsidRDefault="006C17F7" w:rsidP="006C17F7">
      <w:pPr>
        <w:pStyle w:val="ListParagraph"/>
        <w:spacing w:before="0" w:after="0" w:line="240" w:lineRule="auto"/>
        <w:ind w:left="420" w:firstLine="0"/>
      </w:pPr>
      <w:r w:rsidRPr="00327427">
        <w:t>Permanent humanitarian visas are currently made up of the visa subclasses:</w:t>
      </w:r>
    </w:p>
    <w:p w14:paraId="6390A682" w14:textId="77777777" w:rsidR="006C17F7" w:rsidRPr="00327427" w:rsidRDefault="006C17F7" w:rsidP="006C17F7">
      <w:pPr>
        <w:pStyle w:val="ListParagraph"/>
        <w:numPr>
          <w:ilvl w:val="0"/>
          <w:numId w:val="19"/>
        </w:numPr>
        <w:tabs>
          <w:tab w:val="num" w:pos="720"/>
        </w:tabs>
        <w:spacing w:before="0" w:after="0" w:line="240" w:lineRule="auto"/>
      </w:pPr>
      <w:r w:rsidRPr="00327427">
        <w:t>Refugee (subclass 200)</w:t>
      </w:r>
    </w:p>
    <w:p w14:paraId="3F50A9A9" w14:textId="77777777" w:rsidR="006C17F7" w:rsidRPr="00327427" w:rsidRDefault="006C17F7" w:rsidP="006C17F7">
      <w:pPr>
        <w:pStyle w:val="ListParagraph"/>
        <w:numPr>
          <w:ilvl w:val="0"/>
          <w:numId w:val="20"/>
        </w:numPr>
        <w:spacing w:before="0" w:after="0" w:line="240" w:lineRule="auto"/>
      </w:pPr>
      <w:r w:rsidRPr="00327427">
        <w:t>In-country Special Humanitarian (subclass 201)</w:t>
      </w:r>
    </w:p>
    <w:p w14:paraId="14898978" w14:textId="77777777" w:rsidR="006C17F7" w:rsidRPr="00327427" w:rsidRDefault="006C17F7" w:rsidP="006C17F7">
      <w:pPr>
        <w:pStyle w:val="ListParagraph"/>
        <w:numPr>
          <w:ilvl w:val="0"/>
          <w:numId w:val="20"/>
        </w:numPr>
        <w:spacing w:before="0" w:after="0" w:line="240" w:lineRule="auto"/>
      </w:pPr>
      <w:r w:rsidRPr="00327427">
        <w:t>Global Special Humanitarian (subclass 202)</w:t>
      </w:r>
    </w:p>
    <w:p w14:paraId="7B6B8899" w14:textId="77777777" w:rsidR="006C17F7" w:rsidRPr="00327427" w:rsidRDefault="006C17F7" w:rsidP="006C17F7">
      <w:pPr>
        <w:pStyle w:val="ListParagraph"/>
        <w:numPr>
          <w:ilvl w:val="0"/>
          <w:numId w:val="20"/>
        </w:numPr>
        <w:spacing w:before="0" w:after="0" w:line="240" w:lineRule="auto"/>
      </w:pPr>
      <w:r w:rsidRPr="00327427">
        <w:t>Emergency Rescue (subclass 203)</w:t>
      </w:r>
    </w:p>
    <w:p w14:paraId="676444C6" w14:textId="77777777" w:rsidR="006C17F7" w:rsidRPr="00327427" w:rsidRDefault="006C17F7" w:rsidP="006C17F7">
      <w:pPr>
        <w:pStyle w:val="ListParagraph"/>
        <w:numPr>
          <w:ilvl w:val="0"/>
          <w:numId w:val="20"/>
        </w:numPr>
        <w:spacing w:before="0" w:after="0" w:line="240" w:lineRule="auto"/>
      </w:pPr>
      <w:r w:rsidRPr="00327427">
        <w:t>Woman at Risk (subclass 204)</w:t>
      </w:r>
    </w:p>
    <w:p w14:paraId="0CAF4F0D" w14:textId="77777777" w:rsidR="006C17F7" w:rsidRPr="00327427" w:rsidRDefault="006C17F7" w:rsidP="006C17F7">
      <w:pPr>
        <w:pStyle w:val="ListParagraph"/>
        <w:numPr>
          <w:ilvl w:val="0"/>
          <w:numId w:val="20"/>
        </w:numPr>
        <w:spacing w:before="0" w:after="0" w:line="240" w:lineRule="auto"/>
      </w:pPr>
      <w:r w:rsidRPr="00327427">
        <w:t>Resolution of Status (subclass 851), and</w:t>
      </w:r>
    </w:p>
    <w:p w14:paraId="7227D27F" w14:textId="52248F66" w:rsidR="006C17F7" w:rsidRDefault="006C17F7" w:rsidP="006C17F7">
      <w:pPr>
        <w:pStyle w:val="ListParagraph"/>
        <w:numPr>
          <w:ilvl w:val="0"/>
          <w:numId w:val="20"/>
        </w:numPr>
        <w:spacing w:before="0" w:after="0" w:line="240" w:lineRule="auto"/>
      </w:pPr>
      <w:r w:rsidRPr="00327427">
        <w:t>Protection (subclass 866).</w:t>
      </w:r>
    </w:p>
    <w:p w14:paraId="57F465A6" w14:textId="77777777" w:rsidR="00F726D0" w:rsidRDefault="00F726D0" w:rsidP="00F726D0">
      <w:pPr>
        <w:pStyle w:val="GlossaryTerm"/>
        <w:framePr w:w="10081" w:h="2137" w:hRule="exact" w:wrap="around" w:y="482"/>
      </w:pPr>
      <w:bookmarkStart w:id="202" w:name="_Ref208912809"/>
      <w:r>
        <w:t>Repayment Income</w:t>
      </w:r>
      <w:bookmarkEnd w:id="202"/>
    </w:p>
    <w:p w14:paraId="55EC6F30" w14:textId="5CB14178" w:rsidR="00F726D0" w:rsidRPr="00F726D0" w:rsidRDefault="00F726D0" w:rsidP="00F726D0">
      <w:pPr>
        <w:pStyle w:val="GlossaryTerm"/>
        <w:framePr w:w="10081" w:h="2137" w:hRule="exact" w:wrap="around" w:y="482"/>
        <w:rPr>
          <w:b w:val="0"/>
          <w:color w:val="32323E" w:themeColor="text1"/>
        </w:rPr>
      </w:pPr>
      <w:r w:rsidRPr="00F726D0">
        <w:rPr>
          <w:b w:val="0"/>
          <w:color w:val="32323E" w:themeColor="text1"/>
        </w:rPr>
        <w:t>—The income used to determine your compulsory repayment amount. It includes your taxable income plus:</w:t>
      </w:r>
    </w:p>
    <w:p w14:paraId="6A727521" w14:textId="77777777" w:rsidR="00F726D0" w:rsidRPr="006E6346" w:rsidRDefault="00F726D0" w:rsidP="006E6346">
      <w:pPr>
        <w:pStyle w:val="ListParagraph"/>
        <w:framePr w:w="10081" w:h="2137" w:hRule="exact" w:wrap="around" w:vAnchor="text" w:hAnchor="text" w:y="482"/>
        <w:numPr>
          <w:ilvl w:val="0"/>
          <w:numId w:val="20"/>
        </w:numPr>
        <w:spacing w:before="0" w:after="0" w:line="240" w:lineRule="auto"/>
      </w:pPr>
      <w:r w:rsidRPr="006E6346">
        <w:t>reportable fringe benefits (reported on your payment summary)</w:t>
      </w:r>
    </w:p>
    <w:p w14:paraId="44045405" w14:textId="77777777" w:rsidR="00F726D0" w:rsidRPr="006E6346" w:rsidRDefault="00F726D0" w:rsidP="006E6346">
      <w:pPr>
        <w:pStyle w:val="ListParagraph"/>
        <w:framePr w:w="10081" w:h="2137" w:hRule="exact" w:wrap="around" w:vAnchor="text" w:hAnchor="text" w:y="482"/>
        <w:numPr>
          <w:ilvl w:val="0"/>
          <w:numId w:val="20"/>
        </w:numPr>
        <w:spacing w:before="0" w:after="0" w:line="240" w:lineRule="auto"/>
      </w:pPr>
      <w:r w:rsidRPr="006E6346">
        <w:t>total net investment loss (including net rental loss)</w:t>
      </w:r>
    </w:p>
    <w:p w14:paraId="75182645" w14:textId="77777777" w:rsidR="00F726D0" w:rsidRPr="006E6346" w:rsidRDefault="00F726D0" w:rsidP="006E6346">
      <w:pPr>
        <w:pStyle w:val="ListParagraph"/>
        <w:framePr w:w="10081" w:h="2137" w:hRule="exact" w:wrap="around" w:vAnchor="text" w:hAnchor="text" w:y="482"/>
        <w:numPr>
          <w:ilvl w:val="0"/>
          <w:numId w:val="20"/>
        </w:numPr>
        <w:spacing w:before="0" w:after="0" w:line="240" w:lineRule="auto"/>
      </w:pPr>
      <w:r w:rsidRPr="006E6346">
        <w:t>reportable super contributions</w:t>
      </w:r>
    </w:p>
    <w:p w14:paraId="3A8118D5" w14:textId="77777777" w:rsidR="00F726D0" w:rsidRPr="006E6346" w:rsidRDefault="00F726D0" w:rsidP="006E6346">
      <w:pPr>
        <w:pStyle w:val="ListParagraph"/>
        <w:framePr w:w="10081" w:h="2137" w:hRule="exact" w:wrap="around" w:vAnchor="text" w:hAnchor="text" w:y="482"/>
        <w:numPr>
          <w:ilvl w:val="0"/>
          <w:numId w:val="20"/>
        </w:numPr>
        <w:spacing w:before="0" w:after="0" w:line="240" w:lineRule="auto"/>
      </w:pPr>
      <w:r w:rsidRPr="006E6346">
        <w:t xml:space="preserve">exempt foreign employment income amounts  </w:t>
      </w:r>
    </w:p>
    <w:p w14:paraId="6AB05782" w14:textId="0AF0E9BA" w:rsidR="00F726D0" w:rsidRDefault="006C17F7" w:rsidP="00F726D0">
      <w:pPr>
        <w:spacing w:before="0" w:after="0" w:line="240" w:lineRule="auto"/>
      </w:pPr>
      <w:r>
        <w:t xml:space="preserve"> If you have questions about your visa, please contact the Department of Home Affairs.</w:t>
      </w:r>
    </w:p>
    <w:p w14:paraId="4A931876" w14:textId="77777777" w:rsidR="00940DC9" w:rsidRPr="00441C60" w:rsidRDefault="00940DC9" w:rsidP="00F726D0">
      <w:pPr>
        <w:spacing w:before="0" w:after="0" w:line="240" w:lineRule="auto"/>
      </w:pPr>
    </w:p>
    <w:p w14:paraId="08965187" w14:textId="77777777" w:rsidR="00FF7D35" w:rsidRPr="006420D5" w:rsidRDefault="00FF7D35" w:rsidP="00A756BE">
      <w:pPr>
        <w:pStyle w:val="GlossaryTerm"/>
        <w:framePr w:wrap="around"/>
        <w:spacing w:line="240" w:lineRule="auto"/>
        <w:rPr>
          <w:b w:val="0"/>
          <w:bCs/>
        </w:rPr>
      </w:pPr>
      <w:bookmarkStart w:id="203" w:name="_Ref187306139"/>
      <w:r w:rsidRPr="006420D5">
        <w:rPr>
          <w:rStyle w:val="HighlightedWords-Colour"/>
          <w:b/>
          <w:bCs w:val="0"/>
        </w:rPr>
        <w:t>Tax file number (TFN)</w:t>
      </w:r>
      <w:bookmarkEnd w:id="203"/>
    </w:p>
    <w:p w14:paraId="09C24E1C" w14:textId="77777777" w:rsidR="00FF7D35" w:rsidRDefault="00FF7D35" w:rsidP="00A756BE">
      <w:pPr>
        <w:pStyle w:val="ListParagraph"/>
        <w:spacing w:before="0" w:after="0" w:line="240" w:lineRule="auto"/>
        <w:ind w:left="420" w:firstLine="0"/>
      </w:pPr>
    </w:p>
    <w:p w14:paraId="7E3B4622" w14:textId="77777777" w:rsidR="00FF7D35" w:rsidRDefault="00FF7D35" w:rsidP="00A756BE">
      <w:pPr>
        <w:pStyle w:val="ListParagraph"/>
        <w:spacing w:before="0" w:after="0" w:line="240" w:lineRule="auto"/>
        <w:ind w:left="420" w:firstLine="0"/>
      </w:pPr>
    </w:p>
    <w:p w14:paraId="42FE8EDF" w14:textId="0F954A44" w:rsidR="00FF7D35" w:rsidRPr="00AD0B44" w:rsidRDefault="00FF7D35" w:rsidP="00A756BE">
      <w:pPr>
        <w:pStyle w:val="ListParagraph"/>
        <w:numPr>
          <w:ilvl w:val="0"/>
          <w:numId w:val="15"/>
        </w:numPr>
        <w:spacing w:before="0" w:after="0" w:line="240" w:lineRule="auto"/>
      </w:pPr>
      <w:r>
        <w:t>Your unique identification number from the Australian Taxation Office (ATO) for everything tax</w:t>
      </w:r>
      <w:r w:rsidR="00A756BE">
        <w:t xml:space="preserve"> </w:t>
      </w:r>
      <w:r>
        <w:t>related. You must have a TFN to obtain a HELP loan and make HELP debt repayments to the ATO.</w:t>
      </w:r>
    </w:p>
    <w:p w14:paraId="3ABBD90E" w14:textId="77777777" w:rsidR="00FF7D35" w:rsidRDefault="00FF7D35" w:rsidP="00A756BE">
      <w:pPr>
        <w:spacing w:before="0" w:after="0" w:line="240" w:lineRule="auto"/>
        <w:rPr>
          <w:rStyle w:val="HighlightedWords-Colour"/>
        </w:rPr>
      </w:pPr>
      <w:bookmarkStart w:id="204" w:name="_Hlk118389421"/>
    </w:p>
    <w:p w14:paraId="5382B1F8" w14:textId="77777777" w:rsidR="00FF7D35" w:rsidRPr="006420D5" w:rsidRDefault="00FF7D35" w:rsidP="00A756BE">
      <w:pPr>
        <w:pStyle w:val="GlossaryTerm"/>
        <w:framePr w:wrap="around"/>
        <w:spacing w:line="240" w:lineRule="auto"/>
        <w:rPr>
          <w:rStyle w:val="HighlightedWords-Colour"/>
          <w:b/>
          <w:bCs w:val="0"/>
        </w:rPr>
      </w:pPr>
      <w:bookmarkStart w:id="205" w:name="_Ref187303245"/>
      <w:r w:rsidRPr="006420D5">
        <w:rPr>
          <w:rStyle w:val="HighlightedWords-Colour"/>
          <w:b/>
          <w:bCs w:val="0"/>
        </w:rPr>
        <w:t>Unique Student Identifier (USI)</w:t>
      </w:r>
      <w:bookmarkEnd w:id="205"/>
    </w:p>
    <w:p w14:paraId="5F42D2FE" w14:textId="77777777" w:rsidR="00A756BE" w:rsidRDefault="00A756BE" w:rsidP="00A756BE">
      <w:pPr>
        <w:pStyle w:val="ListParagraph"/>
        <w:spacing w:before="0" w:after="0" w:line="240" w:lineRule="auto"/>
        <w:ind w:left="420" w:firstLine="0"/>
      </w:pPr>
    </w:p>
    <w:p w14:paraId="5B28DE8F" w14:textId="77777777" w:rsidR="00A756BE" w:rsidRDefault="00A756BE" w:rsidP="00A756BE">
      <w:pPr>
        <w:pStyle w:val="ListParagraph"/>
        <w:spacing w:before="0" w:after="0" w:line="240" w:lineRule="auto"/>
        <w:ind w:left="420" w:firstLine="0"/>
      </w:pPr>
    </w:p>
    <w:p w14:paraId="41EB7FD2" w14:textId="21A53D2E" w:rsidR="00FF7D35" w:rsidRDefault="00FF7D35" w:rsidP="00A756BE">
      <w:pPr>
        <w:pStyle w:val="ListParagraph"/>
        <w:numPr>
          <w:ilvl w:val="0"/>
          <w:numId w:val="15"/>
        </w:numPr>
        <w:spacing w:before="0" w:after="0" w:line="240" w:lineRule="auto"/>
      </w:pPr>
      <w:r w:rsidRPr="00AD0B44">
        <w:t>Your USI is a</w:t>
      </w:r>
      <w:r>
        <w:t xml:space="preserve"> </w:t>
      </w:r>
      <w:bookmarkStart w:id="206" w:name="_Hlk152568870"/>
      <w:r>
        <w:t>10-digit alpha-numeric</w:t>
      </w:r>
      <w:r w:rsidRPr="00AD0B44">
        <w:t xml:space="preserve"> </w:t>
      </w:r>
      <w:bookmarkStart w:id="207" w:name="_Hlk55823318"/>
      <w:r w:rsidRPr="00AD0B44">
        <w:t xml:space="preserve">identifier </w:t>
      </w:r>
      <w:bookmarkEnd w:id="206"/>
      <w:r w:rsidRPr="00AD0B44">
        <w:t xml:space="preserve">assigned to you by the Student Identifiers Registrar under the </w:t>
      </w:r>
      <w:r w:rsidRPr="00082C28">
        <w:rPr>
          <w:i/>
          <w:iCs/>
        </w:rPr>
        <w:t xml:space="preserve">Student Identifiers Act 2014. </w:t>
      </w:r>
      <w:bookmarkEnd w:id="207"/>
      <w:r w:rsidRPr="00AD0B44">
        <w:t>Your USI is used to connect your student loan information to your personal details.</w:t>
      </w:r>
      <w:r w:rsidRPr="00082C28">
        <w:rPr>
          <w:sz w:val="22"/>
        </w:rPr>
        <w:t xml:space="preserve"> </w:t>
      </w:r>
      <w:r w:rsidRPr="00AD0B44">
        <w:t>If you are starting a higher education course</w:t>
      </w:r>
      <w:r>
        <w:t>,</w:t>
      </w:r>
      <w:r w:rsidRPr="00AD0B44">
        <w:t xml:space="preserve"> you will need to have a USI by the census date</w:t>
      </w:r>
      <w:r>
        <w:t xml:space="preserve"> and report it to your provider</w:t>
      </w:r>
      <w:r w:rsidRPr="00AD0B44">
        <w:t xml:space="preserve"> to get a HELP loan for your study. If you do not already have a USI, you can apply for one on the Unique Student Identifier website at </w:t>
      </w:r>
      <w:hyperlink r:id="rId87" w:history="1">
        <w:r w:rsidRPr="00082C28">
          <w:rPr>
            <w:rStyle w:val="Hyperlink"/>
            <w:rFonts w:eastAsiaTheme="majorEastAsia"/>
          </w:rPr>
          <w:t>www.usi.gov.au</w:t>
        </w:r>
      </w:hyperlink>
      <w:r w:rsidRPr="00AD0B44">
        <w:t>.</w:t>
      </w:r>
      <w:bookmarkEnd w:id="204"/>
    </w:p>
    <w:p w14:paraId="02936313" w14:textId="77777777" w:rsidR="00FF7D35" w:rsidRDefault="00FF7D35" w:rsidP="00A756BE">
      <w:pPr>
        <w:spacing w:before="0" w:after="0" w:line="240" w:lineRule="auto"/>
      </w:pPr>
    </w:p>
    <w:p w14:paraId="716A3122" w14:textId="0CFF08E2" w:rsidR="00FF7D35" w:rsidRDefault="00FF7D35" w:rsidP="00A756BE">
      <w:pPr>
        <w:pStyle w:val="GlossaryTerm"/>
        <w:framePr w:wrap="around"/>
        <w:spacing w:line="240" w:lineRule="auto"/>
      </w:pPr>
      <w:bookmarkStart w:id="208" w:name="_Ref187320534"/>
      <w:r w:rsidRPr="000B74C6">
        <w:t>Wage Price Ind</w:t>
      </w:r>
      <w:r>
        <w:t>ex (WPI)</w:t>
      </w:r>
      <w:bookmarkEnd w:id="208"/>
      <w:r w:rsidRPr="00935233">
        <w:t xml:space="preserve"> </w:t>
      </w:r>
    </w:p>
    <w:p w14:paraId="5A234FA7" w14:textId="77777777" w:rsidR="00A756BE" w:rsidRDefault="00A756BE" w:rsidP="00A756BE">
      <w:pPr>
        <w:pStyle w:val="NoSpacing"/>
      </w:pPr>
    </w:p>
    <w:p w14:paraId="6E16D0B3" w14:textId="77777777" w:rsidR="00A756BE" w:rsidRPr="00A756BE" w:rsidRDefault="00A756BE" w:rsidP="00A756BE">
      <w:pPr>
        <w:pStyle w:val="NoSpacing"/>
      </w:pPr>
    </w:p>
    <w:p w14:paraId="11EBE376" w14:textId="77777777" w:rsidR="00FF7D35" w:rsidRPr="00D03F55" w:rsidRDefault="00FF7D35" w:rsidP="00A756BE">
      <w:pPr>
        <w:pStyle w:val="ListParagraph"/>
        <w:numPr>
          <w:ilvl w:val="0"/>
          <w:numId w:val="15"/>
        </w:numPr>
        <w:spacing w:before="0" w:after="0" w:line="240" w:lineRule="auto"/>
      </w:pPr>
      <w:r>
        <w:t>M</w:t>
      </w:r>
      <w:r w:rsidRPr="00D03F55">
        <w:t>easures change in the price of wages and salaries in the Australian labour market over time.</w:t>
      </w:r>
    </w:p>
    <w:bookmarkEnd w:id="22"/>
    <w:p w14:paraId="31E263A6" w14:textId="76AEAF21" w:rsidR="00FB4496" w:rsidRDefault="00FB4496" w:rsidP="00A756BE">
      <w:pPr>
        <w:spacing w:before="0" w:after="0" w:line="240" w:lineRule="auto"/>
      </w:pPr>
    </w:p>
    <w:sectPr w:rsidR="00FB4496" w:rsidSect="00916F50">
      <w:headerReference w:type="default" r:id="rId88"/>
      <w:footerReference w:type="default" r:id="rId89"/>
      <w:pgSz w:w="11906" w:h="16838"/>
      <w:pgMar w:top="2155" w:right="1361" w:bottom="1701" w:left="1361" w:header="964"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30B0B" w14:textId="77777777" w:rsidR="006E02AE" w:rsidRDefault="006E02AE" w:rsidP="00DE2A26">
      <w:pPr>
        <w:spacing w:after="0" w:line="240" w:lineRule="auto"/>
      </w:pPr>
      <w:r>
        <w:separator/>
      </w:r>
    </w:p>
  </w:endnote>
  <w:endnote w:type="continuationSeparator" w:id="0">
    <w:p w14:paraId="0F714C22" w14:textId="77777777" w:rsidR="006E02AE" w:rsidRDefault="006E02AE" w:rsidP="00DE2A26">
      <w:pPr>
        <w:spacing w:after="0" w:line="240" w:lineRule="auto"/>
      </w:pPr>
      <w:r>
        <w:continuationSeparator/>
      </w:r>
    </w:p>
  </w:endnote>
  <w:endnote w:type="continuationNotice" w:id="1">
    <w:p w14:paraId="0F3D5186" w14:textId="77777777" w:rsidR="006E02AE" w:rsidRDefault="006E02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HelveticaNeue LT 47 LightCn">
    <w:altName w:val="Arial"/>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844962"/>
      <w:docPartObj>
        <w:docPartGallery w:val="Page Numbers (Bottom of Page)"/>
        <w:docPartUnique/>
      </w:docPartObj>
    </w:sdtPr>
    <w:sdtEndPr>
      <w:rPr>
        <w:noProof/>
      </w:rPr>
    </w:sdtEndPr>
    <w:sdtContent>
      <w:p w14:paraId="29393B9C" w14:textId="77777777" w:rsidR="00B06118" w:rsidRDefault="00B06118">
        <w:pPr>
          <w:pStyle w:val="Footer"/>
        </w:pPr>
        <w:r>
          <w:fldChar w:fldCharType="begin"/>
        </w:r>
        <w:r>
          <w:instrText xml:space="preserve"> PAGE   \* MERGEFORMAT </w:instrText>
        </w:r>
        <w:r>
          <w:fldChar w:fldCharType="separate"/>
        </w:r>
        <w:r>
          <w:rPr>
            <w:noProof/>
          </w:rPr>
          <w:t>2</w:t>
        </w:r>
        <w:r>
          <w:rPr>
            <w:noProof/>
          </w:rPr>
          <w:fldChar w:fldCharType="end"/>
        </w:r>
        <w:r w:rsidRPr="00287377">
          <w:rPr>
            <w:noProof/>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C285" w14:textId="77777777" w:rsidR="008C1E20" w:rsidRDefault="008C1E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8BFBE" w14:textId="77777777" w:rsidR="008C1E20" w:rsidRDefault="008C1E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AD07" w14:textId="1FC34B3D" w:rsidR="00A54A66" w:rsidRDefault="00A54A66" w:rsidP="00DE2A26">
    <w:pPr>
      <w:pStyle w:val="Footer"/>
    </w:pPr>
    <w:r>
      <w:rPr>
        <w:noProof/>
      </w:rPr>
      <mc:AlternateContent>
        <mc:Choice Requires="wps">
          <w:drawing>
            <wp:anchor distT="0" distB="0" distL="0" distR="0" simplePos="0" relativeHeight="251658240" behindDoc="1" locked="0" layoutInCell="1" allowOverlap="1" wp14:anchorId="5050EA85" wp14:editId="23A4EA1E">
              <wp:simplePos x="0" y="0"/>
              <wp:positionH relativeFrom="page">
                <wp:posOffset>409575</wp:posOffset>
              </wp:positionH>
              <wp:positionV relativeFrom="page">
                <wp:posOffset>9428480</wp:posOffset>
              </wp:positionV>
              <wp:extent cx="6912000" cy="586800"/>
              <wp:effectExtent l="0" t="0" r="3175" b="3810"/>
              <wp:wrapNone/>
              <wp:docPr id="13" name="Curve Footer Box">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000" cy="586800"/>
                      </a:xfrm>
                      <a:custGeom>
                        <a:avLst/>
                        <a:gdLst/>
                        <a:ahLst/>
                        <a:cxnLst/>
                        <a:rect l="l" t="t" r="r" b="b"/>
                        <a:pathLst>
                          <a:path w="6912609" h="585470">
                            <a:moveTo>
                              <a:pt x="6803999" y="0"/>
                            </a:moveTo>
                            <a:lnTo>
                              <a:pt x="108000" y="0"/>
                            </a:lnTo>
                            <a:lnTo>
                              <a:pt x="65960" y="8486"/>
                            </a:lnTo>
                            <a:lnTo>
                              <a:pt x="31630" y="31630"/>
                            </a:lnTo>
                            <a:lnTo>
                              <a:pt x="8486" y="65960"/>
                            </a:lnTo>
                            <a:lnTo>
                              <a:pt x="0" y="108000"/>
                            </a:lnTo>
                            <a:lnTo>
                              <a:pt x="0" y="477253"/>
                            </a:lnTo>
                            <a:lnTo>
                              <a:pt x="8486" y="519294"/>
                            </a:lnTo>
                            <a:lnTo>
                              <a:pt x="31630" y="553623"/>
                            </a:lnTo>
                            <a:lnTo>
                              <a:pt x="65960" y="576767"/>
                            </a:lnTo>
                            <a:lnTo>
                              <a:pt x="108000" y="585254"/>
                            </a:lnTo>
                            <a:lnTo>
                              <a:pt x="6803999" y="585254"/>
                            </a:lnTo>
                            <a:lnTo>
                              <a:pt x="6846040" y="576767"/>
                            </a:lnTo>
                            <a:lnTo>
                              <a:pt x="6880369" y="553623"/>
                            </a:lnTo>
                            <a:lnTo>
                              <a:pt x="6903513" y="519294"/>
                            </a:lnTo>
                            <a:lnTo>
                              <a:pt x="6912000" y="477253"/>
                            </a:lnTo>
                            <a:lnTo>
                              <a:pt x="6912000" y="108000"/>
                            </a:lnTo>
                            <a:lnTo>
                              <a:pt x="6903513" y="65960"/>
                            </a:lnTo>
                            <a:lnTo>
                              <a:pt x="6880369" y="31630"/>
                            </a:lnTo>
                            <a:lnTo>
                              <a:pt x="6846040" y="8486"/>
                            </a:lnTo>
                            <a:lnTo>
                              <a:pt x="6803999" y="0"/>
                            </a:lnTo>
                            <a:close/>
                          </a:path>
                        </a:pathLst>
                      </a:custGeom>
                      <a:solidFill>
                        <a:schemeClr val="bg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378DB526">
            <v:shape id="Curve Footer Box" style="position:absolute;margin-left:32.25pt;margin-top:742.4pt;width:544.25pt;height:46.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alt="&quot;&quot;" coordsize="6912609,585470" o:spid="_x0000_s1026" fillcolor="#f5f7fd [3214]" stroked="f" path="m6803999,l108000,,65960,8486,31630,31630,8486,65960,,108000,,477253r8486,42041l31630,553623r34330,23144l108000,585254r6695999,l6846040,576767r34329,-23144l6903513,519294r8487,-42041l6912000,108000r-8487,-42040l6880369,31630,6846040,8486,68039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" w14:anchorId="3C12B3BA">
              <v:path arrowok="t"/>
              <w10:wrap anchorx="page" anchory="page"/>
            </v:shape>
          </w:pict>
        </mc:Fallback>
      </mc:AlternateContent>
    </w:r>
  </w:p>
  <w:p w14:paraId="186A405A" w14:textId="71F9E6B4" w:rsidR="00DE2A26" w:rsidRPr="00DE2A26" w:rsidRDefault="00883654" w:rsidP="00DE2A26">
    <w:pPr>
      <w:pStyle w:val="Footer"/>
    </w:pPr>
    <w:sdt>
      <w:sdtPr>
        <w:alias w:val="Publish Date"/>
        <w:tag w:val=""/>
        <w:id w:val="-1339614457"/>
        <w:dataBinding w:prefixMappings="xmlns:ns0='http://schemas.microsoft.com/office/2006/coverPageProps' " w:xpath="/ns0:CoverPageProperties[1]/ns0:PublishDate[1]" w:storeItemID="{55AF091B-3C7A-41E3-B477-F2FDAA23CFDA}"/>
        <w:date w:fullDate="2025-09-01T00:00:00Z">
          <w:dateFormat w:val="MMMM yyyy"/>
          <w:lid w:val="en-AU"/>
          <w:storeMappedDataAs w:val="dateTime"/>
          <w:calendar w:val="gregorian"/>
        </w:date>
      </w:sdtPr>
      <w:sdtEndPr/>
      <w:sdtContent>
        <w:r w:rsidR="008C1E20">
          <w:t>September 2025</w:t>
        </w:r>
      </w:sdtContent>
    </w:sdt>
    <w:r w:rsidR="005C6AEE">
      <w:t> </w:t>
    </w:r>
    <w:r w:rsidR="00DE2A26" w:rsidRPr="00DE2A26">
      <w:t>|</w:t>
    </w:r>
    <w:r w:rsidR="005C6AEE">
      <w:t> </w:t>
    </w:r>
    <w:hyperlink r:id="rId1" w:history="1">
      <w:r w:rsidR="00DE2A26" w:rsidRPr="00DE2A26">
        <w:t>studyassist.gov.au</w:t>
      </w:r>
    </w:hyperlink>
    <w:r w:rsidR="00DE2A26" w:rsidRPr="00DE2A26">
      <w:t xml:space="preserve"> </w:t>
    </w:r>
    <w:r w:rsidR="00DE2A26">
      <w:tab/>
    </w:r>
    <w:r w:rsidR="00DE2A26">
      <w:fldChar w:fldCharType="begin"/>
    </w:r>
    <w:r w:rsidR="00DE2A26">
      <w:instrText xml:space="preserve"> PAGE   \* MERGEFORMAT </w:instrText>
    </w:r>
    <w:r w:rsidR="00DE2A26">
      <w:fldChar w:fldCharType="separate"/>
    </w:r>
    <w:r w:rsidR="00DE2A26">
      <w:rPr>
        <w:noProof/>
      </w:rPr>
      <w:t>1</w:t>
    </w:r>
    <w:r w:rsidR="00DE2A26">
      <w:fldChar w:fldCharType="end"/>
    </w:r>
  </w:p>
  <w:p w14:paraId="0B8E4D98" w14:textId="2240CC58" w:rsidR="006F6932" w:rsidRDefault="00751CC0" w:rsidP="00751CC0">
    <w:pPr>
      <w:tabs>
        <w:tab w:val="left" w:pos="133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2F4D6" w14:textId="77777777" w:rsidR="006E02AE" w:rsidRDefault="006E02AE" w:rsidP="00DE2A26">
      <w:pPr>
        <w:spacing w:after="0" w:line="240" w:lineRule="auto"/>
      </w:pPr>
      <w:r>
        <w:separator/>
      </w:r>
    </w:p>
  </w:footnote>
  <w:footnote w:type="continuationSeparator" w:id="0">
    <w:p w14:paraId="1F44F4DA" w14:textId="77777777" w:rsidR="006E02AE" w:rsidRDefault="006E02AE" w:rsidP="00DE2A26">
      <w:pPr>
        <w:spacing w:after="0" w:line="240" w:lineRule="auto"/>
      </w:pPr>
      <w:r>
        <w:continuationSeparator/>
      </w:r>
    </w:p>
  </w:footnote>
  <w:footnote w:type="continuationNotice" w:id="1">
    <w:p w14:paraId="3AA35237" w14:textId="77777777" w:rsidR="006E02AE" w:rsidRDefault="006E02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32E6" w14:textId="77777777" w:rsidR="008C1E20" w:rsidRDefault="008C1E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B81DF" w14:textId="6097CCB0" w:rsidR="006C06C3" w:rsidRDefault="00883654" w:rsidP="006C06C3">
    <w:pPr>
      <w:pStyle w:val="Header"/>
      <w:ind w:right="6690"/>
    </w:pPr>
    <w:sdt>
      <w:sdtPr>
        <w:alias w:val="Title"/>
        <w:tag w:val=""/>
        <w:id w:val="917374031"/>
        <w:dataBinding w:prefixMappings="xmlns:ns0='http://purl.org/dc/elements/1.1/' xmlns:ns1='http://schemas.openxmlformats.org/package/2006/metadata/core-properties' " w:xpath="/ns1:coreProperties[1]/ns0:title[1]" w:storeItemID="{6C3C8BC8-F283-45AE-878A-BAB7291924A1}"/>
        <w:text/>
      </w:sdtPr>
      <w:sdtEndPr/>
      <w:sdtContent>
        <w:r w:rsidR="006C06C3">
          <w:t>OS-HELP Statement of Terms and Conditions</w:t>
        </w:r>
      </w:sdtContent>
    </w:sdt>
  </w:p>
  <w:p w14:paraId="75A6FF0C" w14:textId="77777777" w:rsidR="006C06C3" w:rsidRDefault="006C06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D2013" w14:textId="77777777" w:rsidR="008C1E20" w:rsidRDefault="008C1E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3B47" w14:textId="6372992E" w:rsidR="00506127" w:rsidRDefault="00883654" w:rsidP="00506127">
    <w:pPr>
      <w:pStyle w:val="Header"/>
      <w:ind w:right="6690"/>
    </w:pPr>
    <w:sdt>
      <w:sdtPr>
        <w:alias w:val="Title"/>
        <w:tag w:val=""/>
        <w:id w:val="-1408222149"/>
        <w:dataBinding w:prefixMappings="xmlns:ns0='http://purl.org/dc/elements/1.1/' xmlns:ns1='http://schemas.openxmlformats.org/package/2006/metadata/core-properties' " w:xpath="/ns1:coreProperties[1]/ns0:title[1]" w:storeItemID="{6C3C8BC8-F283-45AE-878A-BAB7291924A1}"/>
        <w:text/>
      </w:sdtPr>
      <w:sdtEndPr/>
      <w:sdtContent>
        <w:r w:rsidR="00506127">
          <w:t xml:space="preserve">OS-HELP </w:t>
        </w:r>
        <w:r w:rsidR="006C06C3">
          <w:t>S</w:t>
        </w:r>
        <w:r w:rsidR="00506127">
          <w:t xml:space="preserve">tatement of </w:t>
        </w:r>
        <w:r w:rsidR="006C06C3">
          <w:t>T</w:t>
        </w:r>
        <w:r w:rsidR="00506127">
          <w:t xml:space="preserve">erms and </w:t>
        </w:r>
        <w:r w:rsidR="006C06C3">
          <w:t>C</w:t>
        </w:r>
        <w:r w:rsidR="00506127">
          <w:t>onditions</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6F51"/>
    <w:multiLevelType w:val="multilevel"/>
    <w:tmpl w:val="129A110E"/>
    <w:styleLink w:val="Lst-Glossary"/>
    <w:lvl w:ilvl="0">
      <w:start w:val="1"/>
      <w:numFmt w:val="none"/>
      <w:pStyle w:val="GlossaryTerm"/>
      <w:suff w:val="nothing"/>
      <w:lvlText w:val="%1"/>
      <w:lvlJc w:val="left"/>
      <w:pPr>
        <w:ind w:left="0" w:firstLine="0"/>
      </w:pPr>
      <w:rPr>
        <w:rFonts w:hint="default"/>
      </w:rPr>
    </w:lvl>
    <w:lvl w:ilvl="1">
      <w:start w:val="1"/>
      <w:numFmt w:val="bullet"/>
      <w:lvlText w:val="•"/>
      <w:lvlJc w:val="left"/>
      <w:pPr>
        <w:ind w:left="357" w:hanging="357"/>
      </w:pPr>
      <w:rPr>
        <w:rFonts w:ascii="Arial" w:hAnsi="Arial" w:hint="default"/>
        <w:color w:val="auto"/>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 w15:restartNumberingAfterBreak="0">
    <w:nsid w:val="0A620D77"/>
    <w:multiLevelType w:val="multilevel"/>
    <w:tmpl w:val="83FCDC00"/>
    <w:numStyleLink w:val="Lst-Headings"/>
  </w:abstractNum>
  <w:abstractNum w:abstractNumId="2" w15:restartNumberingAfterBreak="0">
    <w:nsid w:val="0E906BA4"/>
    <w:multiLevelType w:val="hybridMultilevel"/>
    <w:tmpl w:val="6ED660B8"/>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F86D7F"/>
    <w:multiLevelType w:val="multilevel"/>
    <w:tmpl w:val="C9B6D2E2"/>
    <w:name w:val="List Numbering"/>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2067490B"/>
    <w:multiLevelType w:val="multilevel"/>
    <w:tmpl w:val="C1D82104"/>
    <w:name w:val="List bullets"/>
    <w:lvl w:ilvl="0">
      <w:start w:val="1"/>
      <w:numFmt w:val="bullet"/>
      <w:lvlText w:val="•"/>
      <w:lvlJc w:val="left"/>
      <w:pPr>
        <w:ind w:left="357" w:hanging="357"/>
      </w:pPr>
      <w:rPr>
        <w:rFonts w:ascii="Arial" w:hAnsi="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5" w15:restartNumberingAfterBreak="0">
    <w:nsid w:val="256724A8"/>
    <w:multiLevelType w:val="hybridMultilevel"/>
    <w:tmpl w:val="EA3A335C"/>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81719C"/>
    <w:multiLevelType w:val="hybridMultilevel"/>
    <w:tmpl w:val="F80214E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0B68DC"/>
    <w:multiLevelType w:val="multilevel"/>
    <w:tmpl w:val="25DE2A92"/>
    <w:styleLink w:val="Lst-Numbers"/>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none"/>
      <w:lvlText w:val=""/>
      <w:lvlJc w:val="left"/>
      <w:pPr>
        <w:tabs>
          <w:tab w:val="num" w:pos="1411"/>
        </w:tabs>
        <w:ind w:left="1428" w:hanging="357"/>
      </w:pPr>
      <w:rPr>
        <w:rFonts w:hint="default"/>
      </w:rPr>
    </w:lvl>
    <w:lvl w:ilvl="4">
      <w:start w:val="1"/>
      <w:numFmt w:val="none"/>
      <w:lvlText w:val=""/>
      <w:lvlJc w:val="left"/>
      <w:pPr>
        <w:tabs>
          <w:tab w:val="num" w:pos="1768"/>
        </w:tabs>
        <w:ind w:left="1785" w:hanging="357"/>
      </w:pPr>
      <w:rPr>
        <w:rFonts w:hint="default"/>
      </w:rPr>
    </w:lvl>
    <w:lvl w:ilvl="5">
      <w:start w:val="1"/>
      <w:numFmt w:val="none"/>
      <w:lvlText w:val=""/>
      <w:lvlJc w:val="left"/>
      <w:pPr>
        <w:tabs>
          <w:tab w:val="num" w:pos="2125"/>
        </w:tabs>
        <w:ind w:left="2142" w:hanging="357"/>
      </w:pPr>
      <w:rPr>
        <w:rFonts w:hint="default"/>
      </w:rPr>
    </w:lvl>
    <w:lvl w:ilvl="6">
      <w:start w:val="1"/>
      <w:numFmt w:val="none"/>
      <w:lvlText w:val=""/>
      <w:lvlJc w:val="left"/>
      <w:pPr>
        <w:tabs>
          <w:tab w:val="num" w:pos="2482"/>
        </w:tabs>
        <w:ind w:left="2499" w:hanging="357"/>
      </w:pPr>
      <w:rPr>
        <w:rFonts w:hint="default"/>
      </w:rPr>
    </w:lvl>
    <w:lvl w:ilvl="7">
      <w:start w:val="1"/>
      <w:numFmt w:val="none"/>
      <w:lvlText w:val=""/>
      <w:lvlJc w:val="left"/>
      <w:pPr>
        <w:tabs>
          <w:tab w:val="num" w:pos="2839"/>
        </w:tabs>
        <w:ind w:left="2856" w:hanging="357"/>
      </w:pPr>
      <w:rPr>
        <w:rFonts w:hint="default"/>
      </w:rPr>
    </w:lvl>
    <w:lvl w:ilvl="8">
      <w:start w:val="1"/>
      <w:numFmt w:val="none"/>
      <w:lvlText w:val=""/>
      <w:lvlJc w:val="left"/>
      <w:pPr>
        <w:tabs>
          <w:tab w:val="num" w:pos="3196"/>
        </w:tabs>
        <w:ind w:left="3213" w:hanging="357"/>
      </w:pPr>
      <w:rPr>
        <w:rFonts w:hint="default"/>
      </w:rPr>
    </w:lvl>
  </w:abstractNum>
  <w:abstractNum w:abstractNumId="8" w15:restartNumberingAfterBreak="0">
    <w:nsid w:val="38142559"/>
    <w:multiLevelType w:val="hybridMultilevel"/>
    <w:tmpl w:val="C62AC502"/>
    <w:lvl w:ilvl="0" w:tplc="0C090003">
      <w:start w:val="1"/>
      <w:numFmt w:val="bullet"/>
      <w:lvlText w:val="o"/>
      <w:lvlJc w:val="left"/>
      <w:pPr>
        <w:ind w:left="1074" w:hanging="360"/>
      </w:pPr>
      <w:rPr>
        <w:rFonts w:ascii="Courier New" w:hAnsi="Courier New" w:cs="Courier New" w:hint="default"/>
      </w:rPr>
    </w:lvl>
    <w:lvl w:ilvl="1" w:tplc="0C090003">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9" w15:restartNumberingAfterBreak="0">
    <w:nsid w:val="3FF27745"/>
    <w:multiLevelType w:val="hybridMultilevel"/>
    <w:tmpl w:val="B56ED346"/>
    <w:lvl w:ilvl="0" w:tplc="F9142164">
      <w:start w:val="1"/>
      <w:numFmt w:val="bullet"/>
      <w:pStyle w:val="NZSCV-ListBullet-beforeindented"/>
      <w:lvlText w:val=""/>
      <w:lvlJc w:val="left"/>
      <w:pPr>
        <w:ind w:left="720" w:hanging="360"/>
      </w:pPr>
      <w:rPr>
        <w:rFonts w:ascii="Symbol" w:hAnsi="Symbol" w:hint="default"/>
        <w:color w:val="422A5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1243792"/>
    <w:multiLevelType w:val="hybridMultilevel"/>
    <w:tmpl w:val="289C2B2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6F2B2C"/>
    <w:multiLevelType w:val="hybridMultilevel"/>
    <w:tmpl w:val="EB2EF4E6"/>
    <w:lvl w:ilvl="0" w:tplc="0C090003">
      <w:start w:val="1"/>
      <w:numFmt w:val="bullet"/>
      <w:lvlText w:val="o"/>
      <w:lvlJc w:val="left"/>
      <w:pPr>
        <w:ind w:left="1074" w:hanging="360"/>
      </w:pPr>
      <w:rPr>
        <w:rFonts w:ascii="Courier New" w:hAnsi="Courier New" w:cs="Courier New" w:hint="default"/>
      </w:rPr>
    </w:lvl>
    <w:lvl w:ilvl="1" w:tplc="0C090003">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2" w15:restartNumberingAfterBreak="0">
    <w:nsid w:val="46DD4F6A"/>
    <w:multiLevelType w:val="multilevel"/>
    <w:tmpl w:val="9658118E"/>
    <w:styleLink w:val="Lst-Bulleted"/>
    <w:lvl w:ilvl="0">
      <w:start w:val="1"/>
      <w:numFmt w:val="bullet"/>
      <w:pStyle w:val="ListBullet"/>
      <w:lvlText w:val="–"/>
      <w:lvlJc w:val="left"/>
      <w:pPr>
        <w:ind w:left="357" w:hanging="357"/>
      </w:pPr>
      <w:rPr>
        <w:rFonts w:ascii="Arial" w:hAnsi="Arial" w:hint="default"/>
      </w:rPr>
    </w:lvl>
    <w:lvl w:ilvl="1">
      <w:start w:val="1"/>
      <w:numFmt w:val="bullet"/>
      <w:pStyle w:val="ListBullet2"/>
      <w:lvlText w:val="–"/>
      <w:lvlJc w:val="left"/>
      <w:pPr>
        <w:ind w:left="714" w:hanging="357"/>
      </w:pPr>
      <w:rPr>
        <w:rFonts w:ascii="Arial" w:hAnsi="Arial" w:hint="default"/>
      </w:rPr>
    </w:lvl>
    <w:lvl w:ilvl="2">
      <w:start w:val="1"/>
      <w:numFmt w:val="bullet"/>
      <w:pStyle w:val="ListBullet3"/>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3" w15:restartNumberingAfterBreak="0">
    <w:nsid w:val="47C10CE6"/>
    <w:multiLevelType w:val="hybridMultilevel"/>
    <w:tmpl w:val="03A08538"/>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9B32822"/>
    <w:multiLevelType w:val="multilevel"/>
    <w:tmpl w:val="9658118E"/>
    <w:numStyleLink w:val="Lst-Bulleted"/>
  </w:abstractNum>
  <w:abstractNum w:abstractNumId="15" w15:restartNumberingAfterBreak="0">
    <w:nsid w:val="546C740E"/>
    <w:multiLevelType w:val="hybridMultilevel"/>
    <w:tmpl w:val="6C846EB6"/>
    <w:lvl w:ilvl="0" w:tplc="ED80E516">
      <w:start w:val="13"/>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6" w15:restartNumberingAfterBreak="0">
    <w:nsid w:val="5A8D299B"/>
    <w:multiLevelType w:val="multilevel"/>
    <w:tmpl w:val="83FCDC00"/>
    <w:styleLink w:val="Lst-Headings"/>
    <w:lvl w:ilvl="0">
      <w:start w:val="1"/>
      <w:numFmt w:val="decimal"/>
      <w:pStyle w:val="Heading2"/>
      <w:suff w:val="space"/>
      <w:lvlText w:val="%1."/>
      <w:lvlJc w:val="left"/>
      <w:pPr>
        <w:ind w:left="0" w:firstLine="0"/>
      </w:pPr>
      <w:rPr>
        <w:rFonts w:hint="default"/>
      </w:rPr>
    </w:lvl>
    <w:lvl w:ilvl="1">
      <w:start w:val="1"/>
      <w:numFmt w:val="decimal"/>
      <w:pStyle w:val="Heading3"/>
      <w:suff w:val="space"/>
      <w:lvlText w:val="%1.%2"/>
      <w:lvlJc w:val="left"/>
      <w:pPr>
        <w:ind w:left="0" w:firstLine="0"/>
      </w:pPr>
      <w:rPr>
        <w:rFonts w:hint="default"/>
      </w:rPr>
    </w:lvl>
    <w:lvl w:ilvl="2">
      <w:start w:val="1"/>
      <w:numFmt w:val="decimal"/>
      <w:pStyle w:val="Heading4"/>
      <w:suff w:val="space"/>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7" w15:restartNumberingAfterBreak="0">
    <w:nsid w:val="5ECA3217"/>
    <w:multiLevelType w:val="multilevel"/>
    <w:tmpl w:val="25DE2A92"/>
    <w:numStyleLink w:val="Lst-Numbers"/>
  </w:abstractNum>
  <w:abstractNum w:abstractNumId="18" w15:restartNumberingAfterBreak="0">
    <w:nsid w:val="62826C54"/>
    <w:multiLevelType w:val="multilevel"/>
    <w:tmpl w:val="09E29118"/>
    <w:lvl w:ilvl="0">
      <w:start w:val="1"/>
      <w:numFmt w:val="decimal"/>
      <w:pStyle w:val="NotesList1"/>
      <w:lvlText w:val="%1."/>
      <w:lvlJc w:val="left"/>
      <w:pPr>
        <w:ind w:left="357" w:hanging="357"/>
      </w:pPr>
      <w:rPr>
        <w:rFonts w:hint="default"/>
      </w:rPr>
    </w:lvl>
    <w:lvl w:ilvl="1">
      <w:start w:val="1"/>
      <w:numFmt w:val="lowerLetter"/>
      <w:pStyle w:val="NotesLIst2"/>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9" w15:restartNumberingAfterBreak="0">
    <w:nsid w:val="6D256559"/>
    <w:multiLevelType w:val="hybridMultilevel"/>
    <w:tmpl w:val="AEDCB8D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11C712"/>
    <w:multiLevelType w:val="multilevel"/>
    <w:tmpl w:val="72385466"/>
    <w:lvl w:ilvl="0">
      <w:start w:val="1"/>
      <w:numFmt w:val="bullet"/>
      <w:lvlText w:val="–"/>
      <w:lvlJc w:val="left"/>
      <w:pPr>
        <w:ind w:left="357" w:hanging="357"/>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684D67D"/>
    <w:multiLevelType w:val="multilevel"/>
    <w:tmpl w:val="237E0B64"/>
    <w:lvl w:ilvl="0">
      <w:start w:val="1"/>
      <w:numFmt w:val="bullet"/>
      <w:lvlText w:val="–"/>
      <w:lvlJc w:val="left"/>
      <w:pPr>
        <w:ind w:left="357" w:hanging="357"/>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7066B47"/>
    <w:multiLevelType w:val="hybridMultilevel"/>
    <w:tmpl w:val="95DEF790"/>
    <w:lvl w:ilvl="0" w:tplc="42C02372">
      <w:numFmt w:val="bullet"/>
      <w:lvlText w:val="‒"/>
      <w:lvlJc w:val="left"/>
      <w:pPr>
        <w:ind w:left="1077" w:hanging="360"/>
      </w:pPr>
      <w:rPr>
        <w:rFonts w:ascii="Arial" w:eastAsia="Times New Roman" w:hAnsi="Aria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3" w15:restartNumberingAfterBreak="0">
    <w:nsid w:val="79324F85"/>
    <w:multiLevelType w:val="hybridMultilevel"/>
    <w:tmpl w:val="BEFEBD00"/>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E5736B5"/>
    <w:multiLevelType w:val="hybridMultilevel"/>
    <w:tmpl w:val="71646EE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17567311">
    <w:abstractNumId w:val="21"/>
  </w:num>
  <w:num w:numId="2" w16cid:durableId="2123333484">
    <w:abstractNumId w:val="20"/>
  </w:num>
  <w:num w:numId="3" w16cid:durableId="601258245">
    <w:abstractNumId w:val="0"/>
  </w:num>
  <w:num w:numId="4" w16cid:durableId="1952273792">
    <w:abstractNumId w:val="18"/>
  </w:num>
  <w:num w:numId="5" w16cid:durableId="1033113616">
    <w:abstractNumId w:val="7"/>
  </w:num>
  <w:num w:numId="6" w16cid:durableId="1447653592">
    <w:abstractNumId w:val="12"/>
  </w:num>
  <w:num w:numId="7" w16cid:durableId="1454255061">
    <w:abstractNumId w:val="14"/>
    <w:lvlOverride w:ilvl="0">
      <w:lvl w:ilvl="0">
        <w:numFmt w:val="bullet"/>
        <w:pStyle w:val="ListBullet"/>
        <w:lvlText w:val="–"/>
        <w:lvlJc w:val="left"/>
        <w:pPr>
          <w:ind w:left="357" w:hanging="357"/>
        </w:pPr>
        <w:rPr>
          <w:rFonts w:asciiTheme="minorHAnsi" w:hAnsiTheme="minorHAnsi" w:cs="Times New Roman" w:hint="default"/>
        </w:rPr>
      </w:lvl>
    </w:lvlOverride>
    <w:lvlOverride w:ilvl="1">
      <w:lvl w:ilvl="1">
        <w:start w:val="1"/>
        <w:numFmt w:val="bullet"/>
        <w:pStyle w:val="ListBullet2"/>
        <w:lvlText w:val="–"/>
        <w:lvlJc w:val="left"/>
        <w:pPr>
          <w:ind w:left="714" w:hanging="357"/>
        </w:pPr>
        <w:rPr>
          <w:rFonts w:ascii="Arial" w:hAnsi="Arial" w:hint="default"/>
        </w:rPr>
      </w:lvl>
    </w:lvlOverride>
    <w:lvlOverride w:ilvl="2">
      <w:lvl w:ilvl="2">
        <w:start w:val="1"/>
        <w:numFmt w:val="bullet"/>
        <w:pStyle w:val="ListBullet3"/>
        <w:lvlText w:val="–"/>
        <w:lvlJc w:val="left"/>
        <w:pPr>
          <w:ind w:left="1071" w:hanging="357"/>
        </w:pPr>
        <w:rPr>
          <w:rFonts w:ascii="Arial" w:hAnsi="Arial" w:hint="default"/>
        </w:rPr>
      </w:lvl>
    </w:lvlOverride>
    <w:lvlOverride w:ilvl="3">
      <w:lvl w:ilvl="3">
        <w:start w:val="1"/>
        <w:numFmt w:val="bullet"/>
        <w:lvlText w:val=""/>
        <w:lvlJc w:val="left"/>
        <w:pPr>
          <w:ind w:left="1428" w:hanging="357"/>
        </w:pPr>
        <w:rPr>
          <w:rFonts w:ascii="Symbol" w:hAnsi="Symbol" w:hint="default"/>
        </w:rPr>
      </w:lvl>
    </w:lvlOverride>
    <w:lvlOverride w:ilvl="4">
      <w:lvl w:ilvl="4">
        <w:start w:val="1"/>
        <w:numFmt w:val="bullet"/>
        <w:lvlText w:val="o"/>
        <w:lvlJc w:val="left"/>
        <w:pPr>
          <w:ind w:left="1785" w:hanging="357"/>
        </w:pPr>
        <w:rPr>
          <w:rFonts w:ascii="Courier New" w:hAnsi="Courier New" w:cs="Courier New" w:hint="default"/>
        </w:rPr>
      </w:lvl>
    </w:lvlOverride>
    <w:lvlOverride w:ilvl="5">
      <w:lvl w:ilvl="5">
        <w:start w:val="1"/>
        <w:numFmt w:val="bullet"/>
        <w:lvlText w:val=""/>
        <w:lvlJc w:val="left"/>
        <w:pPr>
          <w:ind w:left="2142" w:hanging="357"/>
        </w:pPr>
        <w:rPr>
          <w:rFonts w:ascii="Wingdings" w:hAnsi="Wingdings" w:hint="default"/>
        </w:rPr>
      </w:lvl>
    </w:lvlOverride>
    <w:lvlOverride w:ilvl="6">
      <w:lvl w:ilvl="6">
        <w:start w:val="1"/>
        <w:numFmt w:val="bullet"/>
        <w:lvlText w:val=""/>
        <w:lvlJc w:val="left"/>
        <w:pPr>
          <w:ind w:left="2499" w:hanging="357"/>
        </w:pPr>
        <w:rPr>
          <w:rFonts w:ascii="Symbol" w:hAnsi="Symbol" w:hint="default"/>
        </w:rPr>
      </w:lvl>
    </w:lvlOverride>
    <w:lvlOverride w:ilvl="7">
      <w:lvl w:ilvl="7">
        <w:start w:val="1"/>
        <w:numFmt w:val="bullet"/>
        <w:lvlText w:val="o"/>
        <w:lvlJc w:val="left"/>
        <w:pPr>
          <w:ind w:left="2856" w:hanging="357"/>
        </w:pPr>
        <w:rPr>
          <w:rFonts w:ascii="Courier New" w:hAnsi="Courier New" w:cs="Courier New" w:hint="default"/>
        </w:rPr>
      </w:lvl>
    </w:lvlOverride>
    <w:lvlOverride w:ilvl="8">
      <w:lvl w:ilvl="8">
        <w:start w:val="1"/>
        <w:numFmt w:val="bullet"/>
        <w:lvlText w:val=""/>
        <w:lvlJc w:val="left"/>
        <w:pPr>
          <w:ind w:left="3213" w:hanging="357"/>
        </w:pPr>
        <w:rPr>
          <w:rFonts w:ascii="Wingdings" w:hAnsi="Wingdings" w:hint="default"/>
        </w:rPr>
      </w:lvl>
    </w:lvlOverride>
  </w:num>
  <w:num w:numId="8" w16cid:durableId="1266696211">
    <w:abstractNumId w:val="17"/>
  </w:num>
  <w:num w:numId="9" w16cid:durableId="1093741742">
    <w:abstractNumId w:val="16"/>
  </w:num>
  <w:num w:numId="10" w16cid:durableId="564030974">
    <w:abstractNumId w:val="1"/>
  </w:num>
  <w:num w:numId="11" w16cid:durableId="752626932">
    <w:abstractNumId w:val="13"/>
  </w:num>
  <w:num w:numId="12" w16cid:durableId="1194466957">
    <w:abstractNumId w:val="9"/>
  </w:num>
  <w:num w:numId="13" w16cid:durableId="1590578045">
    <w:abstractNumId w:val="6"/>
  </w:num>
  <w:num w:numId="14" w16cid:durableId="941645309">
    <w:abstractNumId w:val="24"/>
  </w:num>
  <w:num w:numId="15" w16cid:durableId="1092160752">
    <w:abstractNumId w:val="15"/>
  </w:num>
  <w:num w:numId="16" w16cid:durableId="519006829">
    <w:abstractNumId w:val="5"/>
  </w:num>
  <w:num w:numId="17" w16cid:durableId="1831941079">
    <w:abstractNumId w:val="23"/>
  </w:num>
  <w:num w:numId="18" w16cid:durableId="223807482">
    <w:abstractNumId w:val="8"/>
  </w:num>
  <w:num w:numId="19" w16cid:durableId="294915031">
    <w:abstractNumId w:val="19"/>
  </w:num>
  <w:num w:numId="20" w16cid:durableId="270207233">
    <w:abstractNumId w:val="2"/>
  </w:num>
  <w:num w:numId="21" w16cid:durableId="1664579091">
    <w:abstractNumId w:val="22"/>
  </w:num>
  <w:num w:numId="22" w16cid:durableId="1877113345">
    <w:abstractNumId w:val="11"/>
  </w:num>
  <w:num w:numId="23" w16cid:durableId="2123452429">
    <w:abstractNumId w:val="10"/>
  </w:num>
  <w:num w:numId="24" w16cid:durableId="1885871865">
    <w:abstractNumId w:val="0"/>
  </w:num>
  <w:num w:numId="25" w16cid:durableId="396434990">
    <w:abstractNumId w:val="14"/>
    <w:lvlOverride w:ilvl="0">
      <w:lvl w:ilvl="0">
        <w:numFmt w:val="bullet"/>
        <w:pStyle w:val="ListBullet"/>
        <w:lvlText w:val="–"/>
        <w:lvlJc w:val="left"/>
        <w:pPr>
          <w:ind w:left="357" w:hanging="357"/>
        </w:pPr>
        <w:rPr>
          <w:rFonts w:asciiTheme="minorHAnsi" w:hAnsiTheme="minorHAnsi" w:cs="Times New Roman" w:hint="default"/>
        </w:rPr>
      </w:lvl>
    </w:lvlOverride>
    <w:lvlOverride w:ilvl="1">
      <w:lvl w:ilvl="1">
        <w:start w:val="1"/>
        <w:numFmt w:val="bullet"/>
        <w:pStyle w:val="ListBullet2"/>
        <w:lvlText w:val="–"/>
        <w:lvlJc w:val="left"/>
        <w:pPr>
          <w:ind w:left="714" w:hanging="357"/>
        </w:pPr>
        <w:rPr>
          <w:rFonts w:ascii="Arial" w:hAnsi="Arial" w:hint="default"/>
        </w:rPr>
      </w:lvl>
    </w:lvlOverride>
    <w:lvlOverride w:ilvl="2">
      <w:lvl w:ilvl="2">
        <w:start w:val="1"/>
        <w:numFmt w:val="bullet"/>
        <w:pStyle w:val="ListBullet3"/>
        <w:lvlText w:val="–"/>
        <w:lvlJc w:val="left"/>
        <w:pPr>
          <w:ind w:left="1071" w:hanging="357"/>
        </w:pPr>
        <w:rPr>
          <w:rFonts w:ascii="Arial" w:hAnsi="Arial" w:hint="default"/>
        </w:rPr>
      </w:lvl>
    </w:lvlOverride>
    <w:lvlOverride w:ilvl="3">
      <w:lvl w:ilvl="3">
        <w:start w:val="1"/>
        <w:numFmt w:val="bullet"/>
        <w:lvlText w:val=""/>
        <w:lvlJc w:val="left"/>
        <w:pPr>
          <w:ind w:left="1428" w:hanging="357"/>
        </w:pPr>
        <w:rPr>
          <w:rFonts w:ascii="Symbol" w:hAnsi="Symbol" w:hint="default"/>
        </w:rPr>
      </w:lvl>
    </w:lvlOverride>
    <w:lvlOverride w:ilvl="4">
      <w:lvl w:ilvl="4">
        <w:start w:val="1"/>
        <w:numFmt w:val="bullet"/>
        <w:lvlText w:val="o"/>
        <w:lvlJc w:val="left"/>
        <w:pPr>
          <w:ind w:left="1785" w:hanging="357"/>
        </w:pPr>
        <w:rPr>
          <w:rFonts w:ascii="Courier New" w:hAnsi="Courier New" w:cs="Courier New" w:hint="default"/>
        </w:rPr>
      </w:lvl>
    </w:lvlOverride>
    <w:lvlOverride w:ilvl="5">
      <w:lvl w:ilvl="5">
        <w:start w:val="1"/>
        <w:numFmt w:val="bullet"/>
        <w:lvlText w:val=""/>
        <w:lvlJc w:val="left"/>
        <w:pPr>
          <w:ind w:left="2142" w:hanging="357"/>
        </w:pPr>
        <w:rPr>
          <w:rFonts w:ascii="Wingdings" w:hAnsi="Wingdings" w:hint="default"/>
        </w:rPr>
      </w:lvl>
    </w:lvlOverride>
    <w:lvlOverride w:ilvl="6">
      <w:lvl w:ilvl="6">
        <w:start w:val="1"/>
        <w:numFmt w:val="bullet"/>
        <w:lvlText w:val=""/>
        <w:lvlJc w:val="left"/>
        <w:pPr>
          <w:ind w:left="2499" w:hanging="357"/>
        </w:pPr>
        <w:rPr>
          <w:rFonts w:ascii="Symbol" w:hAnsi="Symbol" w:hint="default"/>
        </w:rPr>
      </w:lvl>
    </w:lvlOverride>
    <w:lvlOverride w:ilvl="7">
      <w:lvl w:ilvl="7">
        <w:start w:val="1"/>
        <w:numFmt w:val="bullet"/>
        <w:lvlText w:val="o"/>
        <w:lvlJc w:val="left"/>
        <w:pPr>
          <w:ind w:left="2856" w:hanging="357"/>
        </w:pPr>
        <w:rPr>
          <w:rFonts w:ascii="Courier New" w:hAnsi="Courier New" w:cs="Courier New" w:hint="default"/>
        </w:rPr>
      </w:lvl>
    </w:lvlOverride>
    <w:lvlOverride w:ilvl="8">
      <w:lvl w:ilvl="8">
        <w:start w:val="1"/>
        <w:numFmt w:val="bullet"/>
        <w:lvlText w:val=""/>
        <w:lvlJc w:val="left"/>
        <w:pPr>
          <w:ind w:left="3213" w:hanging="357"/>
        </w:pPr>
        <w:rPr>
          <w:rFonts w:ascii="Wingdings" w:hAnsi="Wingdings" w:hint="default"/>
        </w:rPr>
      </w:lvl>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384"/>
    <w:rsid w:val="00001490"/>
    <w:rsid w:val="00012568"/>
    <w:rsid w:val="000148E8"/>
    <w:rsid w:val="00015CBA"/>
    <w:rsid w:val="00015E51"/>
    <w:rsid w:val="0002193A"/>
    <w:rsid w:val="0002323D"/>
    <w:rsid w:val="000604D0"/>
    <w:rsid w:val="00072942"/>
    <w:rsid w:val="00075F5E"/>
    <w:rsid w:val="00075FFF"/>
    <w:rsid w:val="00091E48"/>
    <w:rsid w:val="000A0FF0"/>
    <w:rsid w:val="000A2DAA"/>
    <w:rsid w:val="000A3855"/>
    <w:rsid w:val="000C1282"/>
    <w:rsid w:val="000C23AB"/>
    <w:rsid w:val="000D0D4C"/>
    <w:rsid w:val="000D3883"/>
    <w:rsid w:val="000E140C"/>
    <w:rsid w:val="000E1AB0"/>
    <w:rsid w:val="000F0404"/>
    <w:rsid w:val="000F3126"/>
    <w:rsid w:val="0011444B"/>
    <w:rsid w:val="0012161B"/>
    <w:rsid w:val="001242EF"/>
    <w:rsid w:val="00124D66"/>
    <w:rsid w:val="0012562E"/>
    <w:rsid w:val="001264A6"/>
    <w:rsid w:val="001300E9"/>
    <w:rsid w:val="0013058A"/>
    <w:rsid w:val="001368EF"/>
    <w:rsid w:val="00142297"/>
    <w:rsid w:val="00151CF0"/>
    <w:rsid w:val="00154C16"/>
    <w:rsid w:val="00156943"/>
    <w:rsid w:val="00164C80"/>
    <w:rsid w:val="00182199"/>
    <w:rsid w:val="001828F1"/>
    <w:rsid w:val="0018340D"/>
    <w:rsid w:val="00193778"/>
    <w:rsid w:val="00197972"/>
    <w:rsid w:val="001B336F"/>
    <w:rsid w:val="001C3645"/>
    <w:rsid w:val="001C77C1"/>
    <w:rsid w:val="001E3F09"/>
    <w:rsid w:val="001F05FC"/>
    <w:rsid w:val="00202C10"/>
    <w:rsid w:val="00207CBA"/>
    <w:rsid w:val="0022416D"/>
    <w:rsid w:val="00231915"/>
    <w:rsid w:val="00246A7D"/>
    <w:rsid w:val="00247C01"/>
    <w:rsid w:val="002527D5"/>
    <w:rsid w:val="002618A6"/>
    <w:rsid w:val="00262D12"/>
    <w:rsid w:val="00271492"/>
    <w:rsid w:val="00274F22"/>
    <w:rsid w:val="00283F48"/>
    <w:rsid w:val="0028558C"/>
    <w:rsid w:val="002859BD"/>
    <w:rsid w:val="00285AF9"/>
    <w:rsid w:val="00287291"/>
    <w:rsid w:val="00294FDA"/>
    <w:rsid w:val="00295DE1"/>
    <w:rsid w:val="002A0789"/>
    <w:rsid w:val="002A4384"/>
    <w:rsid w:val="002B6102"/>
    <w:rsid w:val="002C321F"/>
    <w:rsid w:val="002C35AF"/>
    <w:rsid w:val="002D3B36"/>
    <w:rsid w:val="002E72B4"/>
    <w:rsid w:val="00302AAB"/>
    <w:rsid w:val="00302DDD"/>
    <w:rsid w:val="0030696A"/>
    <w:rsid w:val="0031696F"/>
    <w:rsid w:val="00352A34"/>
    <w:rsid w:val="00355782"/>
    <w:rsid w:val="00360B09"/>
    <w:rsid w:val="00363F49"/>
    <w:rsid w:val="0037009F"/>
    <w:rsid w:val="00372162"/>
    <w:rsid w:val="00373645"/>
    <w:rsid w:val="00377D58"/>
    <w:rsid w:val="00377E06"/>
    <w:rsid w:val="003841EC"/>
    <w:rsid w:val="003858DF"/>
    <w:rsid w:val="003934D7"/>
    <w:rsid w:val="003949D8"/>
    <w:rsid w:val="003950EC"/>
    <w:rsid w:val="003A58A4"/>
    <w:rsid w:val="003B648D"/>
    <w:rsid w:val="003C09AA"/>
    <w:rsid w:val="003C4A1A"/>
    <w:rsid w:val="003C587B"/>
    <w:rsid w:val="003F0E31"/>
    <w:rsid w:val="004047DB"/>
    <w:rsid w:val="0041669B"/>
    <w:rsid w:val="00422FF3"/>
    <w:rsid w:val="0042558B"/>
    <w:rsid w:val="00433540"/>
    <w:rsid w:val="00435CD9"/>
    <w:rsid w:val="00447553"/>
    <w:rsid w:val="00447DB0"/>
    <w:rsid w:val="00450ED9"/>
    <w:rsid w:val="00451496"/>
    <w:rsid w:val="004518C1"/>
    <w:rsid w:val="00452F50"/>
    <w:rsid w:val="00454503"/>
    <w:rsid w:val="004639EE"/>
    <w:rsid w:val="0048240B"/>
    <w:rsid w:val="00486B3C"/>
    <w:rsid w:val="00491A75"/>
    <w:rsid w:val="0049771C"/>
    <w:rsid w:val="004A3886"/>
    <w:rsid w:val="004A40E0"/>
    <w:rsid w:val="004A7ACF"/>
    <w:rsid w:val="004B166B"/>
    <w:rsid w:val="004B717C"/>
    <w:rsid w:val="004C3667"/>
    <w:rsid w:val="004C77DB"/>
    <w:rsid w:val="004D22CE"/>
    <w:rsid w:val="004F3137"/>
    <w:rsid w:val="005014DF"/>
    <w:rsid w:val="00503569"/>
    <w:rsid w:val="00506127"/>
    <w:rsid w:val="00510484"/>
    <w:rsid w:val="0051513B"/>
    <w:rsid w:val="00515833"/>
    <w:rsid w:val="00521B94"/>
    <w:rsid w:val="00524C95"/>
    <w:rsid w:val="00525EB9"/>
    <w:rsid w:val="005361B0"/>
    <w:rsid w:val="0053773D"/>
    <w:rsid w:val="0054648F"/>
    <w:rsid w:val="00546AEB"/>
    <w:rsid w:val="00554ADC"/>
    <w:rsid w:val="00562A39"/>
    <w:rsid w:val="00567D85"/>
    <w:rsid w:val="00575B63"/>
    <w:rsid w:val="005773C9"/>
    <w:rsid w:val="005A11C9"/>
    <w:rsid w:val="005C6AEE"/>
    <w:rsid w:val="005F1DE4"/>
    <w:rsid w:val="006024CE"/>
    <w:rsid w:val="006039C2"/>
    <w:rsid w:val="0060427D"/>
    <w:rsid w:val="00610ED5"/>
    <w:rsid w:val="0061431F"/>
    <w:rsid w:val="00625F8D"/>
    <w:rsid w:val="00640162"/>
    <w:rsid w:val="006463E2"/>
    <w:rsid w:val="0065698E"/>
    <w:rsid w:val="00660127"/>
    <w:rsid w:val="00660577"/>
    <w:rsid w:val="006652FF"/>
    <w:rsid w:val="00667821"/>
    <w:rsid w:val="00671227"/>
    <w:rsid w:val="00676907"/>
    <w:rsid w:val="00681AF6"/>
    <w:rsid w:val="00685F99"/>
    <w:rsid w:val="00686657"/>
    <w:rsid w:val="006A6F3C"/>
    <w:rsid w:val="006B22D0"/>
    <w:rsid w:val="006B2808"/>
    <w:rsid w:val="006B2EF4"/>
    <w:rsid w:val="006B4690"/>
    <w:rsid w:val="006B56DC"/>
    <w:rsid w:val="006C0512"/>
    <w:rsid w:val="006C06C3"/>
    <w:rsid w:val="006C17F7"/>
    <w:rsid w:val="006D0E93"/>
    <w:rsid w:val="006D2EC4"/>
    <w:rsid w:val="006D4D6C"/>
    <w:rsid w:val="006D5205"/>
    <w:rsid w:val="006E009B"/>
    <w:rsid w:val="006E02AE"/>
    <w:rsid w:val="006E2576"/>
    <w:rsid w:val="006E6346"/>
    <w:rsid w:val="006F07AC"/>
    <w:rsid w:val="006F6191"/>
    <w:rsid w:val="006F686A"/>
    <w:rsid w:val="006F6932"/>
    <w:rsid w:val="00701FAB"/>
    <w:rsid w:val="00702CE9"/>
    <w:rsid w:val="00704EF7"/>
    <w:rsid w:val="007152A2"/>
    <w:rsid w:val="0072073A"/>
    <w:rsid w:val="007228A8"/>
    <w:rsid w:val="00731410"/>
    <w:rsid w:val="00734C85"/>
    <w:rsid w:val="007372AE"/>
    <w:rsid w:val="00737E43"/>
    <w:rsid w:val="00743950"/>
    <w:rsid w:val="00750A6D"/>
    <w:rsid w:val="00750FFB"/>
    <w:rsid w:val="00751CC0"/>
    <w:rsid w:val="0075586A"/>
    <w:rsid w:val="007671C1"/>
    <w:rsid w:val="00770C40"/>
    <w:rsid w:val="007758C6"/>
    <w:rsid w:val="00776F99"/>
    <w:rsid w:val="00794CEC"/>
    <w:rsid w:val="00797303"/>
    <w:rsid w:val="007A1B51"/>
    <w:rsid w:val="007A3A6C"/>
    <w:rsid w:val="007A615B"/>
    <w:rsid w:val="007A741B"/>
    <w:rsid w:val="007B7BF0"/>
    <w:rsid w:val="007C271C"/>
    <w:rsid w:val="007C5E18"/>
    <w:rsid w:val="007D6433"/>
    <w:rsid w:val="007E3375"/>
    <w:rsid w:val="007E6C64"/>
    <w:rsid w:val="007F58C2"/>
    <w:rsid w:val="008124EC"/>
    <w:rsid w:val="008234F2"/>
    <w:rsid w:val="00831781"/>
    <w:rsid w:val="008346B8"/>
    <w:rsid w:val="00846431"/>
    <w:rsid w:val="008515C4"/>
    <w:rsid w:val="008552E1"/>
    <w:rsid w:val="00866F3E"/>
    <w:rsid w:val="008726BF"/>
    <w:rsid w:val="00877B21"/>
    <w:rsid w:val="00883654"/>
    <w:rsid w:val="0088795F"/>
    <w:rsid w:val="00894160"/>
    <w:rsid w:val="0089490C"/>
    <w:rsid w:val="00895B67"/>
    <w:rsid w:val="008A1700"/>
    <w:rsid w:val="008A2C46"/>
    <w:rsid w:val="008A4018"/>
    <w:rsid w:val="008A54A2"/>
    <w:rsid w:val="008B74FB"/>
    <w:rsid w:val="008B798C"/>
    <w:rsid w:val="008C1E20"/>
    <w:rsid w:val="008C2EDE"/>
    <w:rsid w:val="008E4CD3"/>
    <w:rsid w:val="008F3629"/>
    <w:rsid w:val="0090103C"/>
    <w:rsid w:val="009115BC"/>
    <w:rsid w:val="00916E77"/>
    <w:rsid w:val="00916F50"/>
    <w:rsid w:val="009209FC"/>
    <w:rsid w:val="00930F93"/>
    <w:rsid w:val="009353E1"/>
    <w:rsid w:val="00940BB2"/>
    <w:rsid w:val="00940DC9"/>
    <w:rsid w:val="00941D24"/>
    <w:rsid w:val="00942873"/>
    <w:rsid w:val="0094602E"/>
    <w:rsid w:val="00952D26"/>
    <w:rsid w:val="00965523"/>
    <w:rsid w:val="009702BB"/>
    <w:rsid w:val="0099067C"/>
    <w:rsid w:val="00995A73"/>
    <w:rsid w:val="00995CEA"/>
    <w:rsid w:val="009B3A43"/>
    <w:rsid w:val="009B4A4E"/>
    <w:rsid w:val="009C3429"/>
    <w:rsid w:val="009C4818"/>
    <w:rsid w:val="009D5118"/>
    <w:rsid w:val="009D7C93"/>
    <w:rsid w:val="009E0E14"/>
    <w:rsid w:val="009E7C0C"/>
    <w:rsid w:val="00A011F2"/>
    <w:rsid w:val="00A1121E"/>
    <w:rsid w:val="00A13544"/>
    <w:rsid w:val="00A20AAB"/>
    <w:rsid w:val="00A3755D"/>
    <w:rsid w:val="00A54A66"/>
    <w:rsid w:val="00A54CD0"/>
    <w:rsid w:val="00A670F5"/>
    <w:rsid w:val="00A72CD8"/>
    <w:rsid w:val="00A756BE"/>
    <w:rsid w:val="00A75EFA"/>
    <w:rsid w:val="00A872BD"/>
    <w:rsid w:val="00A902FD"/>
    <w:rsid w:val="00A910DE"/>
    <w:rsid w:val="00A929D4"/>
    <w:rsid w:val="00A92A99"/>
    <w:rsid w:val="00A9545E"/>
    <w:rsid w:val="00A95551"/>
    <w:rsid w:val="00AA0459"/>
    <w:rsid w:val="00AC44D9"/>
    <w:rsid w:val="00AC5DDA"/>
    <w:rsid w:val="00AD09D1"/>
    <w:rsid w:val="00AD7CA9"/>
    <w:rsid w:val="00AE296B"/>
    <w:rsid w:val="00AE305D"/>
    <w:rsid w:val="00B0574A"/>
    <w:rsid w:val="00B06118"/>
    <w:rsid w:val="00B06B68"/>
    <w:rsid w:val="00B112BC"/>
    <w:rsid w:val="00B14918"/>
    <w:rsid w:val="00B27907"/>
    <w:rsid w:val="00B42096"/>
    <w:rsid w:val="00B45ABF"/>
    <w:rsid w:val="00B468A1"/>
    <w:rsid w:val="00B5487D"/>
    <w:rsid w:val="00B6135B"/>
    <w:rsid w:val="00B626B7"/>
    <w:rsid w:val="00B83ECE"/>
    <w:rsid w:val="00B902E3"/>
    <w:rsid w:val="00BA32ED"/>
    <w:rsid w:val="00BB7455"/>
    <w:rsid w:val="00BC081D"/>
    <w:rsid w:val="00BC2CD8"/>
    <w:rsid w:val="00BC5475"/>
    <w:rsid w:val="00BC55D3"/>
    <w:rsid w:val="00BD29E4"/>
    <w:rsid w:val="00BE4222"/>
    <w:rsid w:val="00BF448C"/>
    <w:rsid w:val="00BF4886"/>
    <w:rsid w:val="00C03FF4"/>
    <w:rsid w:val="00C04EAB"/>
    <w:rsid w:val="00C137E5"/>
    <w:rsid w:val="00C13981"/>
    <w:rsid w:val="00C17AAE"/>
    <w:rsid w:val="00C22C74"/>
    <w:rsid w:val="00C407BD"/>
    <w:rsid w:val="00C53D1F"/>
    <w:rsid w:val="00C542F8"/>
    <w:rsid w:val="00C645B7"/>
    <w:rsid w:val="00C743A0"/>
    <w:rsid w:val="00C80861"/>
    <w:rsid w:val="00C972C1"/>
    <w:rsid w:val="00CA0156"/>
    <w:rsid w:val="00CA5A9D"/>
    <w:rsid w:val="00CB0702"/>
    <w:rsid w:val="00CB09F6"/>
    <w:rsid w:val="00CB2F17"/>
    <w:rsid w:val="00CB698A"/>
    <w:rsid w:val="00CB7A91"/>
    <w:rsid w:val="00CC3122"/>
    <w:rsid w:val="00CC41A5"/>
    <w:rsid w:val="00CC4589"/>
    <w:rsid w:val="00CC5325"/>
    <w:rsid w:val="00CC7AE4"/>
    <w:rsid w:val="00CD6F93"/>
    <w:rsid w:val="00CE390F"/>
    <w:rsid w:val="00CE572C"/>
    <w:rsid w:val="00CF2950"/>
    <w:rsid w:val="00CF2FD4"/>
    <w:rsid w:val="00CF7C88"/>
    <w:rsid w:val="00D27401"/>
    <w:rsid w:val="00D331A0"/>
    <w:rsid w:val="00D36A3C"/>
    <w:rsid w:val="00D45BBD"/>
    <w:rsid w:val="00D47E5F"/>
    <w:rsid w:val="00D51C83"/>
    <w:rsid w:val="00D51D0C"/>
    <w:rsid w:val="00D5674B"/>
    <w:rsid w:val="00D916BF"/>
    <w:rsid w:val="00D93ADA"/>
    <w:rsid w:val="00D96729"/>
    <w:rsid w:val="00DA3239"/>
    <w:rsid w:val="00DA6FD2"/>
    <w:rsid w:val="00DA7461"/>
    <w:rsid w:val="00DB2171"/>
    <w:rsid w:val="00DB3E55"/>
    <w:rsid w:val="00DC4162"/>
    <w:rsid w:val="00DD2621"/>
    <w:rsid w:val="00DD756A"/>
    <w:rsid w:val="00DE2A26"/>
    <w:rsid w:val="00DE7B6C"/>
    <w:rsid w:val="00DF26B7"/>
    <w:rsid w:val="00DF46B5"/>
    <w:rsid w:val="00DF67C8"/>
    <w:rsid w:val="00E05ED4"/>
    <w:rsid w:val="00E0601B"/>
    <w:rsid w:val="00E0748F"/>
    <w:rsid w:val="00E07D76"/>
    <w:rsid w:val="00E13B1E"/>
    <w:rsid w:val="00E2330D"/>
    <w:rsid w:val="00E2374C"/>
    <w:rsid w:val="00E33800"/>
    <w:rsid w:val="00E37466"/>
    <w:rsid w:val="00E43527"/>
    <w:rsid w:val="00E4647A"/>
    <w:rsid w:val="00E50232"/>
    <w:rsid w:val="00E57AF4"/>
    <w:rsid w:val="00E6306E"/>
    <w:rsid w:val="00E67F2F"/>
    <w:rsid w:val="00E7748A"/>
    <w:rsid w:val="00E871C5"/>
    <w:rsid w:val="00E90F22"/>
    <w:rsid w:val="00E92F92"/>
    <w:rsid w:val="00E97A06"/>
    <w:rsid w:val="00EB3AAE"/>
    <w:rsid w:val="00ED083D"/>
    <w:rsid w:val="00ED17B9"/>
    <w:rsid w:val="00ED596F"/>
    <w:rsid w:val="00ED7AB5"/>
    <w:rsid w:val="00EE79CA"/>
    <w:rsid w:val="00EF2656"/>
    <w:rsid w:val="00EF44BD"/>
    <w:rsid w:val="00F03F67"/>
    <w:rsid w:val="00F14EA1"/>
    <w:rsid w:val="00F46563"/>
    <w:rsid w:val="00F52452"/>
    <w:rsid w:val="00F540F2"/>
    <w:rsid w:val="00F621A1"/>
    <w:rsid w:val="00F726D0"/>
    <w:rsid w:val="00F75646"/>
    <w:rsid w:val="00F76952"/>
    <w:rsid w:val="00F77ABA"/>
    <w:rsid w:val="00F8595E"/>
    <w:rsid w:val="00F86DD6"/>
    <w:rsid w:val="00F919E0"/>
    <w:rsid w:val="00F92B82"/>
    <w:rsid w:val="00FB19BC"/>
    <w:rsid w:val="00FB4496"/>
    <w:rsid w:val="00FC340C"/>
    <w:rsid w:val="00FD07A0"/>
    <w:rsid w:val="00FD3FAB"/>
    <w:rsid w:val="00FE36FB"/>
    <w:rsid w:val="00FF1515"/>
    <w:rsid w:val="00FF2833"/>
    <w:rsid w:val="00FF4B66"/>
    <w:rsid w:val="00FF5483"/>
    <w:rsid w:val="00FF7D35"/>
    <w:rsid w:val="01E60C53"/>
    <w:rsid w:val="0311ADB9"/>
    <w:rsid w:val="033D08B5"/>
    <w:rsid w:val="05575815"/>
    <w:rsid w:val="06B10A9A"/>
    <w:rsid w:val="0818AE46"/>
    <w:rsid w:val="085B607F"/>
    <w:rsid w:val="09952076"/>
    <w:rsid w:val="0A2FA0C2"/>
    <w:rsid w:val="0A2FAF9F"/>
    <w:rsid w:val="0B20BC64"/>
    <w:rsid w:val="0DF59F20"/>
    <w:rsid w:val="12A35C5E"/>
    <w:rsid w:val="13C27258"/>
    <w:rsid w:val="14DD2169"/>
    <w:rsid w:val="14FB58C0"/>
    <w:rsid w:val="15C14C62"/>
    <w:rsid w:val="16333FD2"/>
    <w:rsid w:val="1658F588"/>
    <w:rsid w:val="17274531"/>
    <w:rsid w:val="182444A9"/>
    <w:rsid w:val="18BAE822"/>
    <w:rsid w:val="18EBEB70"/>
    <w:rsid w:val="19749347"/>
    <w:rsid w:val="1B8C13E4"/>
    <w:rsid w:val="1DA91A86"/>
    <w:rsid w:val="1DB19FAF"/>
    <w:rsid w:val="1EDA4099"/>
    <w:rsid w:val="1FECE522"/>
    <w:rsid w:val="21B33919"/>
    <w:rsid w:val="276FC7F9"/>
    <w:rsid w:val="278CBD40"/>
    <w:rsid w:val="2B6C63BA"/>
    <w:rsid w:val="2C812FB9"/>
    <w:rsid w:val="31016541"/>
    <w:rsid w:val="370E05D0"/>
    <w:rsid w:val="395F564C"/>
    <w:rsid w:val="396D7FBB"/>
    <w:rsid w:val="39795B26"/>
    <w:rsid w:val="3D50D82C"/>
    <w:rsid w:val="3FF1E03D"/>
    <w:rsid w:val="40ABAF47"/>
    <w:rsid w:val="40E22884"/>
    <w:rsid w:val="422E42BF"/>
    <w:rsid w:val="42F94446"/>
    <w:rsid w:val="448F2142"/>
    <w:rsid w:val="4578F690"/>
    <w:rsid w:val="45E35E08"/>
    <w:rsid w:val="47C15107"/>
    <w:rsid w:val="49573964"/>
    <w:rsid w:val="49C66CE7"/>
    <w:rsid w:val="49FC2467"/>
    <w:rsid w:val="4D4F7B09"/>
    <w:rsid w:val="50C8E153"/>
    <w:rsid w:val="512E3532"/>
    <w:rsid w:val="5148B0DC"/>
    <w:rsid w:val="543ADAD7"/>
    <w:rsid w:val="5943D064"/>
    <w:rsid w:val="5ACA00B2"/>
    <w:rsid w:val="5B8E7C62"/>
    <w:rsid w:val="5CD6236E"/>
    <w:rsid w:val="5CE1C683"/>
    <w:rsid w:val="5EBB34AC"/>
    <w:rsid w:val="60587273"/>
    <w:rsid w:val="60609C06"/>
    <w:rsid w:val="60AC82CC"/>
    <w:rsid w:val="61E83112"/>
    <w:rsid w:val="64423C75"/>
    <w:rsid w:val="6453C73A"/>
    <w:rsid w:val="6473E676"/>
    <w:rsid w:val="6559F200"/>
    <w:rsid w:val="67115C18"/>
    <w:rsid w:val="67E5AA01"/>
    <w:rsid w:val="6853EFB9"/>
    <w:rsid w:val="6CAE233D"/>
    <w:rsid w:val="6EB17088"/>
    <w:rsid w:val="706A2CE1"/>
    <w:rsid w:val="71A515DE"/>
    <w:rsid w:val="74EBD3A8"/>
    <w:rsid w:val="754B2089"/>
    <w:rsid w:val="76BF41F7"/>
    <w:rsid w:val="788166E6"/>
    <w:rsid w:val="7A716BBE"/>
    <w:rsid w:val="7CB66216"/>
    <w:rsid w:val="7D906469"/>
    <w:rsid w:val="7D95B44D"/>
    <w:rsid w:val="7EABB7C5"/>
    <w:rsid w:val="7F93764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DC3F5"/>
  <w15:chartTrackingRefBased/>
  <w15:docId w15:val="{6E53DC07-17CE-4AF0-8407-5F612615D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23E" w:themeColor="text1"/>
        <w:kern w:val="2"/>
        <w:sz w:val="21"/>
        <w:szCs w:val="21"/>
        <w:lang w:val="en-AU" w:eastAsia="en-US" w:bidi="ar-SA"/>
        <w14:ligatures w14:val="standardContextual"/>
      </w:rPr>
    </w:rPrDefault>
    <w:pPrDefault>
      <w:pPr>
        <w:spacing w:before="120" w:after="120" w:line="30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uiPriority="99"/>
    <w:lsdException w:name="header" w:semiHidden="1" w:uiPriority="99"/>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uiPriority="99"/>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99" w:qFormat="1"/>
    <w:lsdException w:name="List Number" w:semiHidden="1" w:qFormat="1"/>
    <w:lsdException w:name="List 2" w:semiHidden="1"/>
    <w:lsdException w:name="List 3" w:semiHidden="1"/>
    <w:lsdException w:name="List 4" w:semiHidden="1"/>
    <w:lsdException w:name="List 5" w:semiHidden="1"/>
    <w:lsdException w:name="List Bullet 2" w:semiHidden="1" w:uiPriority="99" w:qFormat="1"/>
    <w:lsdException w:name="List Bullet 3" w:semiHidden="1" w:uiPriority="99" w:qFormat="1"/>
    <w:lsdException w:name="List Bullet 4" w:semiHidden="1" w:uiPriority="99" w:qFormat="1"/>
    <w:lsdException w:name="List Bullet 5" w:semiHidden="1"/>
    <w:lsdException w:name="List Number 2" w:semiHidden="1" w:qFormat="1"/>
    <w:lsdException w:name="List Number 3" w:semiHidden="1" w:qFormat="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qFormat="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uiPriority="39"/>
    <w:lsdException w:name="Table Theme" w:semiHidden="1" w:uiPriority="99"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uiPriority="21" w:qFormat="1"/>
    <w:lsdException w:name="Subtle Reference" w:semiHidden="1" w:qFormat="1"/>
    <w:lsdException w:name="Intense Reference" w:uiPriority="32" w:qFormat="1"/>
    <w:lsdException w:name="Book Title" w:semiHidden="1" w:qFormat="1"/>
    <w:lsdException w:name="Bibliography" w:semiHidden="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iPriority="99"/>
    <w:lsdException w:name="Smart Link" w:semiHidden="1"/>
  </w:latentStyles>
  <w:style w:type="paragraph" w:default="1" w:styleId="Normal">
    <w:name w:val="Normal"/>
    <w:qFormat/>
    <w:rsid w:val="00C17AAE"/>
    <w:rPr>
      <w:rFonts w:eastAsia="Times New Roman" w:cs="Times New Roman"/>
      <w:kern w:val="0"/>
      <w:lang w:eastAsia="en-AU"/>
      <w14:ligatures w14:val="none"/>
    </w:rPr>
  </w:style>
  <w:style w:type="paragraph" w:styleId="Heading1">
    <w:name w:val="heading 1"/>
    <w:basedOn w:val="Normal"/>
    <w:next w:val="Normal"/>
    <w:link w:val="Heading1Char"/>
    <w:qFormat/>
    <w:rsid w:val="00D331A0"/>
    <w:pPr>
      <w:keepNext/>
      <w:shd w:val="clear" w:color="auto" w:fill="571487" w:themeFill="accent6"/>
      <w:spacing w:after="434" w:line="700" w:lineRule="exact"/>
      <w:ind w:left="-561"/>
      <w:outlineLvl w:val="0"/>
    </w:pPr>
    <w:rPr>
      <w:b/>
      <w:color w:val="FFFFFF" w:themeColor="background1"/>
      <w:sz w:val="64"/>
      <w:szCs w:val="52"/>
    </w:rPr>
  </w:style>
  <w:style w:type="paragraph" w:styleId="Heading2">
    <w:name w:val="heading 2"/>
    <w:basedOn w:val="Normal"/>
    <w:next w:val="Normal"/>
    <w:link w:val="Heading2Char"/>
    <w:qFormat/>
    <w:rsid w:val="00C80861"/>
    <w:pPr>
      <w:keepNext/>
      <w:numPr>
        <w:numId w:val="10"/>
      </w:numPr>
      <w:spacing w:before="580" w:after="170" w:line="600" w:lineRule="atLeast"/>
      <w:outlineLvl w:val="1"/>
    </w:pPr>
    <w:rPr>
      <w:b/>
      <w:color w:val="2F0E72" w:themeColor="accent1"/>
      <w:sz w:val="52"/>
      <w:szCs w:val="52"/>
    </w:rPr>
  </w:style>
  <w:style w:type="paragraph" w:styleId="Heading3">
    <w:name w:val="heading 3"/>
    <w:basedOn w:val="Normal"/>
    <w:next w:val="Normal"/>
    <w:link w:val="Heading3Char"/>
    <w:uiPriority w:val="9"/>
    <w:qFormat/>
    <w:rsid w:val="00C80861"/>
    <w:pPr>
      <w:numPr>
        <w:ilvl w:val="1"/>
        <w:numId w:val="10"/>
      </w:numPr>
      <w:spacing w:before="300" w:line="360" w:lineRule="atLeast"/>
      <w:outlineLvl w:val="2"/>
    </w:pPr>
    <w:rPr>
      <w:b/>
      <w:bCs/>
      <w:color w:val="2F0E72" w:themeColor="accent1"/>
      <w:sz w:val="30"/>
      <w:szCs w:val="24"/>
    </w:rPr>
  </w:style>
  <w:style w:type="paragraph" w:styleId="Heading4">
    <w:name w:val="heading 4"/>
    <w:basedOn w:val="Normal"/>
    <w:next w:val="Normal"/>
    <w:link w:val="Heading4Char"/>
    <w:qFormat/>
    <w:rsid w:val="00C80861"/>
    <w:pPr>
      <w:keepNext/>
      <w:numPr>
        <w:ilvl w:val="2"/>
        <w:numId w:val="10"/>
      </w:numPr>
      <w:spacing w:before="260" w:line="259" w:lineRule="auto"/>
      <w:outlineLvl w:val="3"/>
    </w:pPr>
    <w:rPr>
      <w:bCs/>
      <w:i/>
      <w:szCs w:val="28"/>
    </w:rPr>
  </w:style>
  <w:style w:type="paragraph" w:styleId="Heading5">
    <w:name w:val="heading 5"/>
    <w:basedOn w:val="Normal"/>
    <w:next w:val="Normal"/>
    <w:link w:val="Heading5Char"/>
    <w:semiHidden/>
    <w:qFormat/>
    <w:rsid w:val="009E7C0C"/>
    <w:pPr>
      <w:spacing w:before="240" w:after="60"/>
      <w:outlineLvl w:val="4"/>
    </w:pPr>
    <w:rPr>
      <w:b/>
      <w:bCs/>
      <w:i/>
      <w:iCs/>
      <w:sz w:val="26"/>
      <w:szCs w:val="26"/>
    </w:rPr>
  </w:style>
  <w:style w:type="paragraph" w:styleId="Heading6">
    <w:name w:val="heading 6"/>
    <w:basedOn w:val="Normal"/>
    <w:next w:val="Normal"/>
    <w:link w:val="Heading6Char"/>
    <w:semiHidden/>
    <w:qFormat/>
    <w:rsid w:val="009E7C0C"/>
    <w:pPr>
      <w:spacing w:before="240" w:after="60"/>
      <w:outlineLvl w:val="5"/>
    </w:pPr>
    <w:rPr>
      <w:b/>
      <w:bCs/>
    </w:rPr>
  </w:style>
  <w:style w:type="paragraph" w:styleId="Heading7">
    <w:name w:val="heading 7"/>
    <w:basedOn w:val="Normal"/>
    <w:next w:val="Normal"/>
    <w:link w:val="Heading7Char"/>
    <w:semiHidden/>
    <w:qFormat/>
    <w:rsid w:val="009E7C0C"/>
    <w:pPr>
      <w:spacing w:before="240" w:after="60"/>
      <w:outlineLvl w:val="6"/>
    </w:pPr>
    <w:rPr>
      <w:sz w:val="24"/>
      <w:szCs w:val="24"/>
    </w:rPr>
  </w:style>
  <w:style w:type="paragraph" w:styleId="Heading8">
    <w:name w:val="heading 8"/>
    <w:basedOn w:val="Normal"/>
    <w:next w:val="Normal"/>
    <w:link w:val="Heading8Char"/>
    <w:semiHidden/>
    <w:qFormat/>
    <w:rsid w:val="009E7C0C"/>
    <w:pPr>
      <w:spacing w:before="240" w:after="60"/>
      <w:outlineLvl w:val="7"/>
    </w:pPr>
    <w:rPr>
      <w:i/>
      <w:iCs/>
      <w:sz w:val="24"/>
      <w:szCs w:val="24"/>
    </w:rPr>
  </w:style>
  <w:style w:type="paragraph" w:styleId="Heading9">
    <w:name w:val="heading 9"/>
    <w:basedOn w:val="Normal"/>
    <w:next w:val="Normal"/>
    <w:link w:val="Heading9Char"/>
    <w:semiHidden/>
    <w:qFormat/>
    <w:rsid w:val="009E7C0C"/>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31A0"/>
    <w:rPr>
      <w:rFonts w:eastAsia="Times New Roman" w:cs="Times New Roman"/>
      <w:b/>
      <w:color w:val="FFFFFF" w:themeColor="background1"/>
      <w:kern w:val="0"/>
      <w:sz w:val="64"/>
      <w:szCs w:val="52"/>
      <w:shd w:val="clear" w:color="auto" w:fill="571487" w:themeFill="accent6"/>
      <w:lang w:eastAsia="en-AU"/>
      <w14:ligatures w14:val="none"/>
    </w:rPr>
  </w:style>
  <w:style w:type="character" w:customStyle="1" w:styleId="Heading2Char">
    <w:name w:val="Heading 2 Char"/>
    <w:basedOn w:val="DefaultParagraphFont"/>
    <w:link w:val="Heading2"/>
    <w:rsid w:val="00C80861"/>
    <w:rPr>
      <w:rFonts w:eastAsia="Times New Roman" w:cs="Times New Roman"/>
      <w:b/>
      <w:color w:val="2F0E72" w:themeColor="accent1"/>
      <w:kern w:val="0"/>
      <w:sz w:val="52"/>
      <w:szCs w:val="52"/>
      <w:lang w:eastAsia="en-AU"/>
      <w14:ligatures w14:val="none"/>
    </w:rPr>
  </w:style>
  <w:style w:type="character" w:customStyle="1" w:styleId="Heading3Char">
    <w:name w:val="Heading 3 Char"/>
    <w:basedOn w:val="DefaultParagraphFont"/>
    <w:link w:val="Heading3"/>
    <w:uiPriority w:val="9"/>
    <w:rsid w:val="00193778"/>
    <w:rPr>
      <w:rFonts w:eastAsia="Times New Roman" w:cs="Times New Roman"/>
      <w:b/>
      <w:bCs/>
      <w:color w:val="2F0E72" w:themeColor="accent1"/>
      <w:kern w:val="0"/>
      <w:sz w:val="30"/>
      <w:szCs w:val="24"/>
      <w:lang w:eastAsia="en-AU"/>
      <w14:ligatures w14:val="none"/>
    </w:rPr>
  </w:style>
  <w:style w:type="character" w:customStyle="1" w:styleId="Heading4Char">
    <w:name w:val="Heading 4 Char"/>
    <w:basedOn w:val="DefaultParagraphFont"/>
    <w:link w:val="Heading4"/>
    <w:rsid w:val="00193778"/>
    <w:rPr>
      <w:rFonts w:eastAsia="Times New Roman" w:cs="Times New Roman"/>
      <w:bCs/>
      <w:i/>
      <w:kern w:val="0"/>
      <w:szCs w:val="28"/>
      <w:lang w:eastAsia="en-AU"/>
      <w14:ligatures w14:val="none"/>
    </w:rPr>
  </w:style>
  <w:style w:type="character" w:customStyle="1" w:styleId="Heading5Char">
    <w:name w:val="Heading 5 Char"/>
    <w:basedOn w:val="DefaultParagraphFont"/>
    <w:link w:val="Heading5"/>
    <w:semiHidden/>
    <w:rsid w:val="00193778"/>
    <w:rPr>
      <w:rFonts w:eastAsia="Times New Roman" w:cs="Times New Roman"/>
      <w:b/>
      <w:bCs/>
      <w:i/>
      <w:iCs/>
      <w:kern w:val="0"/>
      <w:sz w:val="26"/>
      <w:szCs w:val="26"/>
      <w:lang w:eastAsia="en-AU"/>
      <w14:ligatures w14:val="none"/>
    </w:rPr>
  </w:style>
  <w:style w:type="character" w:customStyle="1" w:styleId="Heading6Char">
    <w:name w:val="Heading 6 Char"/>
    <w:basedOn w:val="DefaultParagraphFont"/>
    <w:link w:val="Heading6"/>
    <w:semiHidden/>
    <w:rsid w:val="00193778"/>
    <w:rPr>
      <w:rFonts w:eastAsia="Times New Roman" w:cs="Times New Roman"/>
      <w:b/>
      <w:bCs/>
      <w:kern w:val="0"/>
      <w:lang w:eastAsia="en-AU"/>
      <w14:ligatures w14:val="none"/>
    </w:rPr>
  </w:style>
  <w:style w:type="character" w:customStyle="1" w:styleId="Heading7Char">
    <w:name w:val="Heading 7 Char"/>
    <w:basedOn w:val="DefaultParagraphFont"/>
    <w:link w:val="Heading7"/>
    <w:semiHidden/>
    <w:rsid w:val="00193778"/>
    <w:rPr>
      <w:rFonts w:eastAsia="Times New Roman" w:cs="Times New Roman"/>
      <w:kern w:val="0"/>
      <w:sz w:val="24"/>
      <w:szCs w:val="24"/>
      <w:lang w:eastAsia="en-AU"/>
      <w14:ligatures w14:val="none"/>
    </w:rPr>
  </w:style>
  <w:style w:type="character" w:customStyle="1" w:styleId="Heading8Char">
    <w:name w:val="Heading 8 Char"/>
    <w:basedOn w:val="DefaultParagraphFont"/>
    <w:link w:val="Heading8"/>
    <w:semiHidden/>
    <w:rsid w:val="00193778"/>
    <w:rPr>
      <w:rFonts w:eastAsia="Times New Roman" w:cs="Times New Roman"/>
      <w:i/>
      <w:iCs/>
      <w:kern w:val="0"/>
      <w:sz w:val="24"/>
      <w:szCs w:val="24"/>
      <w:lang w:eastAsia="en-AU"/>
      <w14:ligatures w14:val="none"/>
    </w:rPr>
  </w:style>
  <w:style w:type="character" w:customStyle="1" w:styleId="Heading9Char">
    <w:name w:val="Heading 9 Char"/>
    <w:basedOn w:val="DefaultParagraphFont"/>
    <w:link w:val="Heading9"/>
    <w:semiHidden/>
    <w:rsid w:val="00193778"/>
    <w:rPr>
      <w:rFonts w:eastAsia="Times New Roman" w:cs="Arial"/>
      <w:kern w:val="0"/>
      <w:lang w:eastAsia="en-AU"/>
      <w14:ligatures w14:val="none"/>
    </w:rPr>
  </w:style>
  <w:style w:type="paragraph" w:styleId="Title">
    <w:name w:val="Title"/>
    <w:basedOn w:val="Normal"/>
    <w:next w:val="Normal"/>
    <w:link w:val="TitleChar"/>
    <w:semiHidden/>
    <w:qFormat/>
    <w:rsid w:val="00E77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193778"/>
    <w:rPr>
      <w:rFonts w:asciiTheme="majorHAnsi" w:eastAsiaTheme="majorEastAsia" w:hAnsiTheme="majorHAnsi" w:cstheme="majorBidi"/>
      <w:spacing w:val="-10"/>
      <w:kern w:val="28"/>
      <w:sz w:val="56"/>
      <w:szCs w:val="56"/>
      <w:lang w:eastAsia="en-AU"/>
      <w14:ligatures w14:val="none"/>
    </w:rPr>
  </w:style>
  <w:style w:type="paragraph" w:styleId="Subtitle">
    <w:name w:val="Subtitle"/>
    <w:basedOn w:val="Normal"/>
    <w:next w:val="Normal"/>
    <w:link w:val="SubtitleChar"/>
    <w:semiHidden/>
    <w:qFormat/>
    <w:rsid w:val="00E7748A"/>
    <w:pPr>
      <w:numPr>
        <w:ilvl w:val="1"/>
      </w:numPr>
    </w:pPr>
    <w:rPr>
      <w:rFonts w:eastAsiaTheme="majorEastAsia" w:cstheme="majorBidi"/>
      <w:color w:val="70708A" w:themeColor="text1" w:themeTint="A6"/>
      <w:spacing w:val="15"/>
      <w:sz w:val="28"/>
      <w:szCs w:val="28"/>
    </w:rPr>
  </w:style>
  <w:style w:type="character" w:customStyle="1" w:styleId="SubtitleChar">
    <w:name w:val="Subtitle Char"/>
    <w:basedOn w:val="DefaultParagraphFont"/>
    <w:link w:val="Subtitle"/>
    <w:semiHidden/>
    <w:rsid w:val="00193778"/>
    <w:rPr>
      <w:rFonts w:eastAsiaTheme="majorEastAsia" w:cstheme="majorBidi"/>
      <w:color w:val="70708A" w:themeColor="text1" w:themeTint="A6"/>
      <w:spacing w:val="15"/>
      <w:kern w:val="0"/>
      <w:sz w:val="28"/>
      <w:szCs w:val="28"/>
      <w:lang w:eastAsia="en-AU"/>
      <w14:ligatures w14:val="none"/>
    </w:rPr>
  </w:style>
  <w:style w:type="paragraph" w:styleId="Quote">
    <w:name w:val="Quote"/>
    <w:basedOn w:val="Normal"/>
    <w:next w:val="Normal"/>
    <w:link w:val="QuoteChar"/>
    <w:semiHidden/>
    <w:qFormat/>
    <w:rsid w:val="00E7748A"/>
    <w:pPr>
      <w:spacing w:before="160"/>
      <w:jc w:val="center"/>
    </w:pPr>
    <w:rPr>
      <w:i/>
      <w:iCs/>
      <w:color w:val="5E5E75" w:themeColor="text1" w:themeTint="BF"/>
    </w:rPr>
  </w:style>
  <w:style w:type="character" w:customStyle="1" w:styleId="QuoteChar">
    <w:name w:val="Quote Char"/>
    <w:basedOn w:val="DefaultParagraphFont"/>
    <w:link w:val="Quote"/>
    <w:semiHidden/>
    <w:rsid w:val="00193778"/>
    <w:rPr>
      <w:rFonts w:eastAsia="Times New Roman" w:cs="Times New Roman"/>
      <w:i/>
      <w:iCs/>
      <w:color w:val="5E5E75" w:themeColor="text1" w:themeTint="BF"/>
      <w:kern w:val="0"/>
      <w:lang w:eastAsia="en-AU"/>
      <w14:ligatures w14:val="none"/>
    </w:rPr>
  </w:style>
  <w:style w:type="paragraph" w:styleId="ListParagraph">
    <w:name w:val="List Paragraph"/>
    <w:basedOn w:val="Normal"/>
    <w:link w:val="ListParagraphChar"/>
    <w:qFormat/>
    <w:rsid w:val="00D36A3C"/>
    <w:pPr>
      <w:ind w:left="357" w:hanging="357"/>
    </w:pPr>
  </w:style>
  <w:style w:type="character" w:styleId="IntenseEmphasis">
    <w:name w:val="Intense Emphasis"/>
    <w:basedOn w:val="DefaultParagraphFont"/>
    <w:semiHidden/>
    <w:qFormat/>
    <w:rsid w:val="00E7748A"/>
    <w:rPr>
      <w:i/>
      <w:iCs/>
      <w:color w:val="230A55" w:themeColor="accent1" w:themeShade="BF"/>
    </w:rPr>
  </w:style>
  <w:style w:type="paragraph" w:styleId="IntenseQuote">
    <w:name w:val="Intense Quote"/>
    <w:basedOn w:val="Normal"/>
    <w:next w:val="Normal"/>
    <w:link w:val="IntenseQuoteChar"/>
    <w:semiHidden/>
    <w:qFormat/>
    <w:rsid w:val="00E7748A"/>
    <w:pPr>
      <w:pBdr>
        <w:top w:val="single" w:sz="4" w:space="10" w:color="230A55" w:themeColor="accent1" w:themeShade="BF"/>
        <w:bottom w:val="single" w:sz="4" w:space="10" w:color="230A55" w:themeColor="accent1" w:themeShade="BF"/>
      </w:pBdr>
      <w:spacing w:before="360" w:after="360"/>
      <w:ind w:left="864" w:right="864"/>
      <w:jc w:val="center"/>
    </w:pPr>
    <w:rPr>
      <w:i/>
      <w:iCs/>
      <w:color w:val="230A55" w:themeColor="accent1" w:themeShade="BF"/>
    </w:rPr>
  </w:style>
  <w:style w:type="character" w:customStyle="1" w:styleId="IntenseQuoteChar">
    <w:name w:val="Intense Quote Char"/>
    <w:basedOn w:val="DefaultParagraphFont"/>
    <w:link w:val="IntenseQuote"/>
    <w:semiHidden/>
    <w:rsid w:val="00193778"/>
    <w:rPr>
      <w:rFonts w:eastAsia="Times New Roman" w:cs="Times New Roman"/>
      <w:i/>
      <w:iCs/>
      <w:color w:val="230A55" w:themeColor="accent1" w:themeShade="BF"/>
      <w:kern w:val="0"/>
      <w:lang w:eastAsia="en-AU"/>
      <w14:ligatures w14:val="none"/>
    </w:rPr>
  </w:style>
  <w:style w:type="character" w:styleId="IntenseReference">
    <w:name w:val="Intense Reference"/>
    <w:basedOn w:val="DefaultParagraphFont"/>
    <w:semiHidden/>
    <w:qFormat/>
    <w:rsid w:val="00E7748A"/>
    <w:rPr>
      <w:b/>
      <w:bCs/>
      <w:smallCaps/>
      <w:color w:val="230A55" w:themeColor="accent1" w:themeShade="BF"/>
      <w:spacing w:val="5"/>
    </w:rPr>
  </w:style>
  <w:style w:type="paragraph" w:styleId="BalloonText">
    <w:name w:val="Balloon Text"/>
    <w:basedOn w:val="Normal"/>
    <w:link w:val="BalloonTextChar"/>
    <w:semiHidden/>
    <w:rsid w:val="009E7C0C"/>
    <w:rPr>
      <w:rFonts w:ascii="Tahoma" w:hAnsi="Tahoma" w:cs="Tahoma"/>
      <w:sz w:val="16"/>
      <w:szCs w:val="16"/>
    </w:rPr>
  </w:style>
  <w:style w:type="character" w:customStyle="1" w:styleId="BalloonTextChar">
    <w:name w:val="Balloon Text Char"/>
    <w:basedOn w:val="DefaultParagraphFont"/>
    <w:link w:val="BalloonText"/>
    <w:semiHidden/>
    <w:rsid w:val="009E7C0C"/>
    <w:rPr>
      <w:rFonts w:ascii="Tahoma" w:eastAsia="Times New Roman" w:hAnsi="Tahoma" w:cs="Tahoma"/>
      <w:kern w:val="0"/>
      <w:sz w:val="16"/>
      <w:szCs w:val="16"/>
      <w:lang w:eastAsia="en-AU"/>
      <w14:ligatures w14:val="none"/>
    </w:rPr>
  </w:style>
  <w:style w:type="paragraph" w:customStyle="1" w:styleId="GlossaryBody">
    <w:name w:val="Glossary Body"/>
    <w:basedOn w:val="NoSpacing"/>
    <w:uiPriority w:val="9"/>
    <w:qFormat/>
    <w:rsid w:val="00450ED9"/>
    <w:pPr>
      <w:spacing w:after="110" w:line="300" w:lineRule="exact"/>
    </w:pPr>
  </w:style>
  <w:style w:type="table" w:styleId="ColorfulGrid">
    <w:name w:val="Colorful Grid"/>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2D2DB" w:themeFill="text1" w:themeFillTint="33"/>
    </w:tcPr>
    <w:tblStylePr w:type="firstRow">
      <w:rPr>
        <w:b/>
        <w:bCs/>
      </w:rPr>
      <w:tblPr/>
      <w:tcPr>
        <w:shd w:val="clear" w:color="auto" w:fill="A6A6B7" w:themeFill="text1" w:themeFillTint="66"/>
      </w:tcPr>
    </w:tblStylePr>
    <w:tblStylePr w:type="lastRow">
      <w:rPr>
        <w:b/>
        <w:bCs/>
        <w:color w:val="32323E" w:themeColor="text1"/>
      </w:rPr>
      <w:tblPr/>
      <w:tcPr>
        <w:shd w:val="clear" w:color="auto" w:fill="A6A6B7" w:themeFill="text1" w:themeFillTint="66"/>
      </w:tcPr>
    </w:tblStylePr>
    <w:tblStylePr w:type="firstCol">
      <w:rPr>
        <w:color w:val="FFFFFF" w:themeColor="background1"/>
      </w:rPr>
      <w:tblPr/>
      <w:tcPr>
        <w:shd w:val="clear" w:color="auto" w:fill="25252E" w:themeFill="text1" w:themeFillShade="BF"/>
      </w:tcPr>
    </w:tblStylePr>
    <w:tblStylePr w:type="lastCol">
      <w:rPr>
        <w:color w:val="FFFFFF" w:themeColor="background1"/>
      </w:rPr>
      <w:tblPr/>
      <w:tcPr>
        <w:shd w:val="clear" w:color="auto" w:fill="25252E" w:themeFill="text1" w:themeFillShade="BF"/>
      </w:tcPr>
    </w:tblStylePr>
    <w:tblStylePr w:type="band1Vert">
      <w:tblPr/>
      <w:tcPr>
        <w:shd w:val="clear" w:color="auto" w:fill="9191A6" w:themeFill="text1" w:themeFillTint="7F"/>
      </w:tcPr>
    </w:tblStylePr>
    <w:tblStylePr w:type="band1Horz">
      <w:tblPr/>
      <w:tcPr>
        <w:shd w:val="clear" w:color="auto" w:fill="9191A6" w:themeFill="text1" w:themeFillTint="7F"/>
      </w:tcPr>
    </w:tblStylePr>
  </w:style>
  <w:style w:type="table" w:styleId="ColorfulGrid-Accent1">
    <w:name w:val="Colorful Grid Accent 1"/>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CEBAF6" w:themeFill="accent1" w:themeFillTint="33"/>
    </w:tcPr>
    <w:tblStylePr w:type="firstRow">
      <w:rPr>
        <w:b/>
        <w:bCs/>
      </w:rPr>
      <w:tblPr/>
      <w:tcPr>
        <w:shd w:val="clear" w:color="auto" w:fill="9E76EE" w:themeFill="accent1" w:themeFillTint="66"/>
      </w:tcPr>
    </w:tblStylePr>
    <w:tblStylePr w:type="lastRow">
      <w:rPr>
        <w:b/>
        <w:bCs/>
        <w:color w:val="32323E" w:themeColor="text1"/>
      </w:rPr>
      <w:tblPr/>
      <w:tcPr>
        <w:shd w:val="clear" w:color="auto" w:fill="9E76EE" w:themeFill="accent1" w:themeFillTint="66"/>
      </w:tcPr>
    </w:tblStylePr>
    <w:tblStylePr w:type="firstCol">
      <w:rPr>
        <w:color w:val="FFFFFF" w:themeColor="background1"/>
      </w:rPr>
      <w:tblPr/>
      <w:tcPr>
        <w:shd w:val="clear" w:color="auto" w:fill="230A55" w:themeFill="accent1" w:themeFillShade="BF"/>
      </w:tcPr>
    </w:tblStylePr>
    <w:tblStylePr w:type="lastCol">
      <w:rPr>
        <w:color w:val="FFFFFF" w:themeColor="background1"/>
      </w:rPr>
      <w:tblPr/>
      <w:tcPr>
        <w:shd w:val="clear" w:color="auto" w:fill="230A55" w:themeFill="accent1" w:themeFillShade="BF"/>
      </w:tcPr>
    </w:tblStylePr>
    <w:tblStylePr w:type="band1Vert">
      <w:tblPr/>
      <w:tcPr>
        <w:shd w:val="clear" w:color="auto" w:fill="8655EA" w:themeFill="accent1" w:themeFillTint="7F"/>
      </w:tcPr>
    </w:tblStylePr>
    <w:tblStylePr w:type="band1Horz">
      <w:tblPr/>
      <w:tcPr>
        <w:shd w:val="clear" w:color="auto" w:fill="8655EA" w:themeFill="accent1" w:themeFillTint="7F"/>
      </w:tcPr>
    </w:tblStylePr>
  </w:style>
  <w:style w:type="table" w:styleId="ColorfulGrid-Accent2">
    <w:name w:val="Colorful Grid Accent 2"/>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FC1F6" w:themeFill="accent2" w:themeFillTint="33"/>
    </w:tcPr>
    <w:tblStylePr w:type="firstRow">
      <w:rPr>
        <w:b/>
        <w:bCs/>
      </w:rPr>
      <w:tblPr/>
      <w:tcPr>
        <w:shd w:val="clear" w:color="auto" w:fill="C083EC" w:themeFill="accent2" w:themeFillTint="66"/>
      </w:tcPr>
    </w:tblStylePr>
    <w:tblStylePr w:type="lastRow">
      <w:rPr>
        <w:b/>
        <w:bCs/>
        <w:color w:val="32323E" w:themeColor="text1"/>
      </w:rPr>
      <w:tblPr/>
      <w:tcPr>
        <w:shd w:val="clear" w:color="auto" w:fill="C083EC" w:themeFill="accent2" w:themeFillTint="66"/>
      </w:tcPr>
    </w:tblStylePr>
    <w:tblStylePr w:type="firstCol">
      <w:rPr>
        <w:color w:val="FFFFFF" w:themeColor="background1"/>
      </w:rPr>
      <w:tblPr/>
      <w:tcPr>
        <w:shd w:val="clear" w:color="auto" w:fill="400F65" w:themeFill="accent2" w:themeFillShade="BF"/>
      </w:tcPr>
    </w:tblStylePr>
    <w:tblStylePr w:type="lastCol">
      <w:rPr>
        <w:color w:val="FFFFFF" w:themeColor="background1"/>
      </w:rPr>
      <w:tblPr/>
      <w:tcPr>
        <w:shd w:val="clear" w:color="auto" w:fill="400F65" w:themeFill="accent2" w:themeFillShade="BF"/>
      </w:tcPr>
    </w:tblStylePr>
    <w:tblStylePr w:type="band1Vert">
      <w:tblPr/>
      <w:tcPr>
        <w:shd w:val="clear" w:color="auto" w:fill="B164E8" w:themeFill="accent2" w:themeFillTint="7F"/>
      </w:tcPr>
    </w:tblStylePr>
    <w:tblStylePr w:type="band1Horz">
      <w:tblPr/>
      <w:tcPr>
        <w:shd w:val="clear" w:color="auto" w:fill="B164E8" w:themeFill="accent2" w:themeFillTint="7F"/>
      </w:tcPr>
    </w:tblStylePr>
  </w:style>
  <w:style w:type="table" w:styleId="ColorfulGrid-Accent3">
    <w:name w:val="Colorful Grid Accent 3"/>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0E9FF" w:themeFill="accent3" w:themeFillTint="33"/>
    </w:tcPr>
    <w:tblStylePr w:type="firstRow">
      <w:rPr>
        <w:b/>
        <w:bCs/>
      </w:rPr>
      <w:tblPr/>
      <w:tcPr>
        <w:shd w:val="clear" w:color="auto" w:fill="E3D4FF" w:themeFill="accent3" w:themeFillTint="66"/>
      </w:tcPr>
    </w:tblStylePr>
    <w:tblStylePr w:type="lastRow">
      <w:rPr>
        <w:b/>
        <w:bCs/>
        <w:color w:val="32323E" w:themeColor="text1"/>
      </w:rPr>
      <w:tblPr/>
      <w:tcPr>
        <w:shd w:val="clear" w:color="auto" w:fill="E3D4FF" w:themeFill="accent3" w:themeFillTint="66"/>
      </w:tcPr>
    </w:tblStylePr>
    <w:tblStylePr w:type="firstCol">
      <w:rPr>
        <w:color w:val="FFFFFF" w:themeColor="background1"/>
      </w:rPr>
      <w:tblPr/>
      <w:tcPr>
        <w:shd w:val="clear" w:color="auto" w:fill="782EFF" w:themeFill="accent3" w:themeFillShade="BF"/>
      </w:tcPr>
    </w:tblStylePr>
    <w:tblStylePr w:type="lastCol">
      <w:rPr>
        <w:color w:val="FFFFFF" w:themeColor="background1"/>
      </w:rPr>
      <w:tblPr/>
      <w:tcPr>
        <w:shd w:val="clear" w:color="auto" w:fill="782EFF" w:themeFill="accent3" w:themeFillShade="BF"/>
      </w:tcPr>
    </w:tblStylePr>
    <w:tblStylePr w:type="band1Vert">
      <w:tblPr/>
      <w:tcPr>
        <w:shd w:val="clear" w:color="auto" w:fill="DCC9FF" w:themeFill="accent3" w:themeFillTint="7F"/>
      </w:tcPr>
    </w:tblStylePr>
    <w:tblStylePr w:type="band1Horz">
      <w:tblPr/>
      <w:tcPr>
        <w:shd w:val="clear" w:color="auto" w:fill="DCC9FF" w:themeFill="accent3" w:themeFillTint="7F"/>
      </w:tcPr>
    </w:tblStylePr>
  </w:style>
  <w:style w:type="table" w:styleId="ColorfulGrid-Accent4">
    <w:name w:val="Colorful Grid Accent 4"/>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4F6FE" w:themeFill="accent4" w:themeFillTint="33"/>
    </w:tcPr>
    <w:tblStylePr w:type="firstRow">
      <w:rPr>
        <w:b/>
        <w:bCs/>
      </w:rPr>
      <w:tblPr/>
      <w:tcPr>
        <w:shd w:val="clear" w:color="auto" w:fill="EAEDFE" w:themeFill="accent4" w:themeFillTint="66"/>
      </w:tcPr>
    </w:tblStylePr>
    <w:tblStylePr w:type="lastRow">
      <w:rPr>
        <w:b/>
        <w:bCs/>
        <w:color w:val="32323E" w:themeColor="text1"/>
      </w:rPr>
      <w:tblPr/>
      <w:tcPr>
        <w:shd w:val="clear" w:color="auto" w:fill="EAEDFE" w:themeFill="accent4" w:themeFillTint="66"/>
      </w:tcPr>
    </w:tblStylePr>
    <w:tblStylePr w:type="firstCol">
      <w:rPr>
        <w:color w:val="FFFFFF" w:themeColor="background1"/>
      </w:rPr>
      <w:tblPr/>
      <w:tcPr>
        <w:shd w:val="clear" w:color="auto" w:fill="5B75FB" w:themeFill="accent4" w:themeFillShade="BF"/>
      </w:tcPr>
    </w:tblStylePr>
    <w:tblStylePr w:type="lastCol">
      <w:rPr>
        <w:color w:val="FFFFFF" w:themeColor="background1"/>
      </w:rPr>
      <w:tblPr/>
      <w:tcPr>
        <w:shd w:val="clear" w:color="auto" w:fill="5B75FB" w:themeFill="accent4" w:themeFillShade="BF"/>
      </w:tcPr>
    </w:tblStylePr>
    <w:tblStylePr w:type="band1Vert">
      <w:tblPr/>
      <w:tcPr>
        <w:shd w:val="clear" w:color="auto" w:fill="E5E9FE" w:themeFill="accent4" w:themeFillTint="7F"/>
      </w:tcPr>
    </w:tblStylePr>
    <w:tblStylePr w:type="band1Horz">
      <w:tblPr/>
      <w:tcPr>
        <w:shd w:val="clear" w:color="auto" w:fill="E5E9FE" w:themeFill="accent4" w:themeFillTint="7F"/>
      </w:tcPr>
    </w:tblStylePr>
  </w:style>
  <w:style w:type="table" w:styleId="ColorfulGrid-Accent5">
    <w:name w:val="Colorful Grid Accent 5"/>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0E9FF" w:themeFill="accent5" w:themeFillTint="33"/>
    </w:tcPr>
    <w:tblStylePr w:type="firstRow">
      <w:rPr>
        <w:b/>
        <w:bCs/>
      </w:rPr>
      <w:tblPr/>
      <w:tcPr>
        <w:shd w:val="clear" w:color="auto" w:fill="E3D4FF" w:themeFill="accent5" w:themeFillTint="66"/>
      </w:tcPr>
    </w:tblStylePr>
    <w:tblStylePr w:type="lastRow">
      <w:rPr>
        <w:b/>
        <w:bCs/>
        <w:color w:val="32323E" w:themeColor="text1"/>
      </w:rPr>
      <w:tblPr/>
      <w:tcPr>
        <w:shd w:val="clear" w:color="auto" w:fill="E3D4FF" w:themeFill="accent5" w:themeFillTint="66"/>
      </w:tcPr>
    </w:tblStylePr>
    <w:tblStylePr w:type="firstCol">
      <w:rPr>
        <w:color w:val="FFFFFF" w:themeColor="background1"/>
      </w:rPr>
      <w:tblPr/>
      <w:tcPr>
        <w:shd w:val="clear" w:color="auto" w:fill="782EFF" w:themeFill="accent5" w:themeFillShade="BF"/>
      </w:tcPr>
    </w:tblStylePr>
    <w:tblStylePr w:type="lastCol">
      <w:rPr>
        <w:color w:val="FFFFFF" w:themeColor="background1"/>
      </w:rPr>
      <w:tblPr/>
      <w:tcPr>
        <w:shd w:val="clear" w:color="auto" w:fill="782EFF" w:themeFill="accent5" w:themeFillShade="BF"/>
      </w:tcPr>
    </w:tblStylePr>
    <w:tblStylePr w:type="band1Vert">
      <w:tblPr/>
      <w:tcPr>
        <w:shd w:val="clear" w:color="auto" w:fill="DCC9FF" w:themeFill="accent5" w:themeFillTint="7F"/>
      </w:tcPr>
    </w:tblStylePr>
    <w:tblStylePr w:type="band1Horz">
      <w:tblPr/>
      <w:tcPr>
        <w:shd w:val="clear" w:color="auto" w:fill="DCC9FF" w:themeFill="accent5" w:themeFillTint="7F"/>
      </w:tcPr>
    </w:tblStylePr>
  </w:style>
  <w:style w:type="table" w:styleId="ColorfulGrid-Accent6">
    <w:name w:val="Colorful Grid Accent 6"/>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FC1F6" w:themeFill="accent6" w:themeFillTint="33"/>
    </w:tcPr>
    <w:tblStylePr w:type="firstRow">
      <w:rPr>
        <w:b/>
        <w:bCs/>
      </w:rPr>
      <w:tblPr/>
      <w:tcPr>
        <w:shd w:val="clear" w:color="auto" w:fill="C083EC" w:themeFill="accent6" w:themeFillTint="66"/>
      </w:tcPr>
    </w:tblStylePr>
    <w:tblStylePr w:type="lastRow">
      <w:rPr>
        <w:b/>
        <w:bCs/>
        <w:color w:val="32323E" w:themeColor="text1"/>
      </w:rPr>
      <w:tblPr/>
      <w:tcPr>
        <w:shd w:val="clear" w:color="auto" w:fill="C083EC" w:themeFill="accent6" w:themeFillTint="66"/>
      </w:tcPr>
    </w:tblStylePr>
    <w:tblStylePr w:type="firstCol">
      <w:rPr>
        <w:color w:val="FFFFFF" w:themeColor="background1"/>
      </w:rPr>
      <w:tblPr/>
      <w:tcPr>
        <w:shd w:val="clear" w:color="auto" w:fill="400F65" w:themeFill="accent6" w:themeFillShade="BF"/>
      </w:tcPr>
    </w:tblStylePr>
    <w:tblStylePr w:type="lastCol">
      <w:rPr>
        <w:color w:val="FFFFFF" w:themeColor="background1"/>
      </w:rPr>
      <w:tblPr/>
      <w:tcPr>
        <w:shd w:val="clear" w:color="auto" w:fill="400F65" w:themeFill="accent6" w:themeFillShade="BF"/>
      </w:tcPr>
    </w:tblStylePr>
    <w:tblStylePr w:type="band1Vert">
      <w:tblPr/>
      <w:tcPr>
        <w:shd w:val="clear" w:color="auto" w:fill="B164E8" w:themeFill="accent6" w:themeFillTint="7F"/>
      </w:tcPr>
    </w:tblStylePr>
    <w:tblStylePr w:type="band1Horz">
      <w:tblPr/>
      <w:tcPr>
        <w:shd w:val="clear" w:color="auto" w:fill="B164E8" w:themeFill="accent6" w:themeFillTint="7F"/>
      </w:tcPr>
    </w:tblStylePr>
  </w:style>
  <w:style w:type="table" w:styleId="ColorfulList">
    <w:name w:val="Colorful List"/>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9E9ED" w:themeFill="text1"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C8D3" w:themeFill="text1" w:themeFillTint="3F"/>
      </w:tcPr>
    </w:tblStylePr>
    <w:tblStylePr w:type="band1Horz">
      <w:tblPr/>
      <w:tcPr>
        <w:shd w:val="clear" w:color="auto" w:fill="D2D2DB" w:themeFill="text1" w:themeFillTint="33"/>
      </w:tcPr>
    </w:tblStylePr>
  </w:style>
  <w:style w:type="table" w:styleId="ColorfulList-Accent1">
    <w:name w:val="Colorful List Accent 1"/>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7DDFB" w:themeFill="accent1"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AAF4" w:themeFill="accent1" w:themeFillTint="3F"/>
      </w:tcPr>
    </w:tblStylePr>
    <w:tblStylePr w:type="band1Horz">
      <w:tblPr/>
      <w:tcPr>
        <w:shd w:val="clear" w:color="auto" w:fill="CEBAF6" w:themeFill="accent1" w:themeFillTint="33"/>
      </w:tcPr>
    </w:tblStylePr>
  </w:style>
  <w:style w:type="table" w:styleId="ColorfulList-Accent2">
    <w:name w:val="Colorful List Accent 2"/>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FE0FA" w:themeFill="accent2"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B2F3" w:themeFill="accent2" w:themeFillTint="3F"/>
      </w:tcPr>
    </w:tblStylePr>
    <w:tblStylePr w:type="band1Horz">
      <w:tblPr/>
      <w:tcPr>
        <w:shd w:val="clear" w:color="auto" w:fill="DFC1F6" w:themeFill="accent2" w:themeFillTint="33"/>
      </w:tcPr>
    </w:tblStylePr>
  </w:style>
  <w:style w:type="table" w:styleId="ColorfulList-Accent3">
    <w:name w:val="Colorful List Accent 3"/>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8F4FF" w:themeFill="accent3" w:themeFillTint="19"/>
    </w:tcPr>
    <w:tblStylePr w:type="firstRow">
      <w:rPr>
        <w:b/>
        <w:bCs/>
        <w:color w:val="FFFFFF" w:themeColor="background1"/>
      </w:rPr>
      <w:tblPr/>
      <w:tcPr>
        <w:tcBorders>
          <w:bottom w:val="single" w:sz="12" w:space="0" w:color="FFFFFF" w:themeColor="background1"/>
        </w:tcBorders>
        <w:shd w:val="clear" w:color="auto" w:fill="7288FC" w:themeFill="accent4" w:themeFillShade="CC"/>
      </w:tcPr>
    </w:tblStylePr>
    <w:tblStylePr w:type="lastRow">
      <w:rPr>
        <w:b/>
        <w:bCs/>
        <w:color w:val="7288FC" w:themeColor="accent4"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4FF" w:themeFill="accent3" w:themeFillTint="3F"/>
      </w:tcPr>
    </w:tblStylePr>
    <w:tblStylePr w:type="band1Horz">
      <w:tblPr/>
      <w:tcPr>
        <w:shd w:val="clear" w:color="auto" w:fill="F0E9FF" w:themeFill="accent3" w:themeFillTint="33"/>
      </w:tcPr>
    </w:tblStylePr>
  </w:style>
  <w:style w:type="table" w:styleId="ColorfulList-Accent4">
    <w:name w:val="Colorful List Accent 4"/>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AFAFF" w:themeFill="accent4" w:themeFillTint="19"/>
    </w:tcPr>
    <w:tblStylePr w:type="firstRow">
      <w:rPr>
        <w:b/>
        <w:bCs/>
        <w:color w:val="FFFFFF" w:themeColor="background1"/>
      </w:rPr>
      <w:tblPr/>
      <w:tcPr>
        <w:tcBorders>
          <w:bottom w:val="single" w:sz="12" w:space="0" w:color="FFFFFF" w:themeColor="background1"/>
        </w:tcBorders>
        <w:shd w:val="clear" w:color="auto" w:fill="8543FF" w:themeFill="accent3" w:themeFillShade="CC"/>
      </w:tcPr>
    </w:tblStylePr>
    <w:tblStylePr w:type="lastRow">
      <w:rPr>
        <w:b/>
        <w:bCs/>
        <w:color w:val="8543FF" w:themeColor="accent3"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4FE" w:themeFill="accent4" w:themeFillTint="3F"/>
      </w:tcPr>
    </w:tblStylePr>
    <w:tblStylePr w:type="band1Horz">
      <w:tblPr/>
      <w:tcPr>
        <w:shd w:val="clear" w:color="auto" w:fill="F4F6FE" w:themeFill="accent4" w:themeFillTint="33"/>
      </w:tcPr>
    </w:tblStylePr>
  </w:style>
  <w:style w:type="table" w:styleId="ColorfulList-Accent5">
    <w:name w:val="Colorful List Accent 5"/>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8F4FF" w:themeFill="accent5" w:themeFillTint="19"/>
    </w:tcPr>
    <w:tblStylePr w:type="firstRow">
      <w:rPr>
        <w:b/>
        <w:bCs/>
        <w:color w:val="FFFFFF" w:themeColor="background1"/>
      </w:rPr>
      <w:tblPr/>
      <w:tcPr>
        <w:tcBorders>
          <w:bottom w:val="single" w:sz="12" w:space="0" w:color="FFFFFF" w:themeColor="background1"/>
        </w:tcBorders>
        <w:shd w:val="clear" w:color="auto" w:fill="45106B" w:themeFill="accent6" w:themeFillShade="CC"/>
      </w:tcPr>
    </w:tblStylePr>
    <w:tblStylePr w:type="lastRow">
      <w:rPr>
        <w:b/>
        <w:bCs/>
        <w:color w:val="45106B" w:themeColor="accent6"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4FF" w:themeFill="accent5" w:themeFillTint="3F"/>
      </w:tcPr>
    </w:tblStylePr>
    <w:tblStylePr w:type="band1Horz">
      <w:tblPr/>
      <w:tcPr>
        <w:shd w:val="clear" w:color="auto" w:fill="F0E9FF" w:themeFill="accent5" w:themeFillTint="33"/>
      </w:tcPr>
    </w:tblStylePr>
  </w:style>
  <w:style w:type="table" w:styleId="ColorfulList-Accent6">
    <w:name w:val="Colorful List Accent 6"/>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FE0FA" w:themeFill="accent6" w:themeFillTint="19"/>
    </w:tcPr>
    <w:tblStylePr w:type="firstRow">
      <w:rPr>
        <w:b/>
        <w:bCs/>
        <w:color w:val="FFFFFF" w:themeColor="background1"/>
      </w:rPr>
      <w:tblPr/>
      <w:tcPr>
        <w:tcBorders>
          <w:bottom w:val="single" w:sz="12" w:space="0" w:color="FFFFFF" w:themeColor="background1"/>
        </w:tcBorders>
        <w:shd w:val="clear" w:color="auto" w:fill="8543FF" w:themeFill="accent5" w:themeFillShade="CC"/>
      </w:tcPr>
    </w:tblStylePr>
    <w:tblStylePr w:type="lastRow">
      <w:rPr>
        <w:b/>
        <w:bCs/>
        <w:color w:val="8543FF" w:themeColor="accent5"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B2F3" w:themeFill="accent6" w:themeFillTint="3F"/>
      </w:tcPr>
    </w:tblStylePr>
    <w:tblStylePr w:type="band1Horz">
      <w:tblPr/>
      <w:tcPr>
        <w:shd w:val="clear" w:color="auto" w:fill="DFC1F6" w:themeFill="accent6" w:themeFillTint="33"/>
      </w:tcPr>
    </w:tblStylePr>
  </w:style>
  <w:style w:type="table" w:styleId="ColorfulShading">
    <w:name w:val="Colorful Shading"/>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32323E" w:themeColor="text1"/>
        <w:bottom w:val="single" w:sz="4" w:space="0" w:color="32323E" w:themeColor="text1"/>
        <w:right w:val="single" w:sz="4" w:space="0" w:color="32323E" w:themeColor="text1"/>
        <w:insideH w:val="single" w:sz="4" w:space="0" w:color="FFFFFF" w:themeColor="background1"/>
        <w:insideV w:val="single" w:sz="4" w:space="0" w:color="FFFFFF" w:themeColor="background1"/>
      </w:tblBorders>
    </w:tblPr>
    <w:tcPr>
      <w:shd w:val="clear" w:color="auto" w:fill="E9E9ED" w:themeFill="text1"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25" w:themeFill="text1" w:themeFillShade="99"/>
      </w:tcPr>
    </w:tblStylePr>
    <w:tblStylePr w:type="firstCol">
      <w:rPr>
        <w:color w:val="FFFFFF" w:themeColor="background1"/>
      </w:rPr>
      <w:tblPr/>
      <w:tcPr>
        <w:tcBorders>
          <w:top w:val="nil"/>
          <w:left w:val="nil"/>
          <w:bottom w:val="nil"/>
          <w:right w:val="nil"/>
          <w:insideH w:val="single" w:sz="4" w:space="0" w:color="1E1E25" w:themeColor="text1" w:themeShade="99"/>
          <w:insideV w:val="nil"/>
        </w:tcBorders>
        <w:shd w:val="clear" w:color="auto" w:fill="1E1E25"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5252E" w:themeFill="text1" w:themeFillShade="BF"/>
      </w:tcPr>
    </w:tblStylePr>
    <w:tblStylePr w:type="band1Vert">
      <w:tblPr/>
      <w:tcPr>
        <w:shd w:val="clear" w:color="auto" w:fill="A6A6B7" w:themeFill="text1" w:themeFillTint="66"/>
      </w:tcPr>
    </w:tblStylePr>
    <w:tblStylePr w:type="band1Horz">
      <w:tblPr/>
      <w:tcPr>
        <w:shd w:val="clear" w:color="auto" w:fill="9191A6" w:themeFill="text1" w:themeFillTint="7F"/>
      </w:tcPr>
    </w:tblStylePr>
    <w:tblStylePr w:type="neCell">
      <w:rPr>
        <w:color w:val="32323E" w:themeColor="text1"/>
      </w:rPr>
    </w:tblStylePr>
    <w:tblStylePr w:type="nwCell">
      <w:rPr>
        <w:color w:val="32323E" w:themeColor="text1"/>
      </w:rPr>
    </w:tblStylePr>
  </w:style>
  <w:style w:type="table" w:styleId="ColorfulShading-Accent1">
    <w:name w:val="Colorful Shading Accent 1"/>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2F0E72" w:themeColor="accent1"/>
        <w:bottom w:val="single" w:sz="4" w:space="0" w:color="2F0E72" w:themeColor="accent1"/>
        <w:right w:val="single" w:sz="4" w:space="0" w:color="2F0E72" w:themeColor="accent1"/>
        <w:insideH w:val="single" w:sz="4" w:space="0" w:color="FFFFFF" w:themeColor="background1"/>
        <w:insideV w:val="single" w:sz="4" w:space="0" w:color="FFFFFF" w:themeColor="background1"/>
      </w:tblBorders>
    </w:tblPr>
    <w:tcPr>
      <w:shd w:val="clear" w:color="auto" w:fill="E7DDFB" w:themeFill="accent1"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0844" w:themeFill="accent1" w:themeFillShade="99"/>
      </w:tcPr>
    </w:tblStylePr>
    <w:tblStylePr w:type="firstCol">
      <w:rPr>
        <w:color w:val="FFFFFF" w:themeColor="background1"/>
      </w:rPr>
      <w:tblPr/>
      <w:tcPr>
        <w:tcBorders>
          <w:top w:val="nil"/>
          <w:left w:val="nil"/>
          <w:bottom w:val="nil"/>
          <w:right w:val="nil"/>
          <w:insideH w:val="single" w:sz="4" w:space="0" w:color="1C0844" w:themeColor="accent1" w:themeShade="99"/>
          <w:insideV w:val="nil"/>
        </w:tcBorders>
        <w:shd w:val="clear" w:color="auto" w:fill="1C084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C0844" w:themeFill="accent1" w:themeFillShade="99"/>
      </w:tcPr>
    </w:tblStylePr>
    <w:tblStylePr w:type="band1Vert">
      <w:tblPr/>
      <w:tcPr>
        <w:shd w:val="clear" w:color="auto" w:fill="9E76EE" w:themeFill="accent1" w:themeFillTint="66"/>
      </w:tcPr>
    </w:tblStylePr>
    <w:tblStylePr w:type="band1Horz">
      <w:tblPr/>
      <w:tcPr>
        <w:shd w:val="clear" w:color="auto" w:fill="8655EA" w:themeFill="accent1" w:themeFillTint="7F"/>
      </w:tcPr>
    </w:tblStylePr>
    <w:tblStylePr w:type="neCell">
      <w:rPr>
        <w:color w:val="32323E" w:themeColor="text1"/>
      </w:rPr>
    </w:tblStylePr>
    <w:tblStylePr w:type="nwCell">
      <w:rPr>
        <w:color w:val="32323E" w:themeColor="text1"/>
      </w:rPr>
    </w:tblStylePr>
  </w:style>
  <w:style w:type="table" w:styleId="ColorfulShading-Accent2">
    <w:name w:val="Colorful Shading Accent 2"/>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571487" w:themeColor="accent2"/>
        <w:bottom w:val="single" w:sz="4" w:space="0" w:color="571487" w:themeColor="accent2"/>
        <w:right w:val="single" w:sz="4" w:space="0" w:color="571487" w:themeColor="accent2"/>
        <w:insideH w:val="single" w:sz="4" w:space="0" w:color="FFFFFF" w:themeColor="background1"/>
        <w:insideV w:val="single" w:sz="4" w:space="0" w:color="FFFFFF" w:themeColor="background1"/>
      </w:tblBorders>
    </w:tblPr>
    <w:tcPr>
      <w:shd w:val="clear" w:color="auto" w:fill="EFE0FA" w:themeFill="accent2"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0C50" w:themeFill="accent2" w:themeFillShade="99"/>
      </w:tcPr>
    </w:tblStylePr>
    <w:tblStylePr w:type="firstCol">
      <w:rPr>
        <w:color w:val="FFFFFF" w:themeColor="background1"/>
      </w:rPr>
      <w:tblPr/>
      <w:tcPr>
        <w:tcBorders>
          <w:top w:val="nil"/>
          <w:left w:val="nil"/>
          <w:bottom w:val="nil"/>
          <w:right w:val="nil"/>
          <w:insideH w:val="single" w:sz="4" w:space="0" w:color="340C50" w:themeColor="accent2" w:themeShade="99"/>
          <w:insideV w:val="nil"/>
        </w:tcBorders>
        <w:shd w:val="clear" w:color="auto" w:fill="340C5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40C50" w:themeFill="accent2" w:themeFillShade="99"/>
      </w:tcPr>
    </w:tblStylePr>
    <w:tblStylePr w:type="band1Vert">
      <w:tblPr/>
      <w:tcPr>
        <w:shd w:val="clear" w:color="auto" w:fill="C083EC" w:themeFill="accent2" w:themeFillTint="66"/>
      </w:tcPr>
    </w:tblStylePr>
    <w:tblStylePr w:type="band1Horz">
      <w:tblPr/>
      <w:tcPr>
        <w:shd w:val="clear" w:color="auto" w:fill="B164E8" w:themeFill="accent2" w:themeFillTint="7F"/>
      </w:tcPr>
    </w:tblStylePr>
    <w:tblStylePr w:type="neCell">
      <w:rPr>
        <w:color w:val="32323E" w:themeColor="text1"/>
      </w:rPr>
    </w:tblStylePr>
    <w:tblStylePr w:type="nwCell">
      <w:rPr>
        <w:color w:val="32323E" w:themeColor="text1"/>
      </w:rPr>
    </w:tblStylePr>
  </w:style>
  <w:style w:type="table" w:styleId="ColorfulShading-Accent3">
    <w:name w:val="Colorful Shading Accent 3"/>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CDD5FE" w:themeColor="accent4"/>
        <w:left w:val="single" w:sz="4" w:space="0" w:color="BA94FF" w:themeColor="accent3"/>
        <w:bottom w:val="single" w:sz="4" w:space="0" w:color="BA94FF" w:themeColor="accent3"/>
        <w:right w:val="single" w:sz="4" w:space="0" w:color="BA94FF" w:themeColor="accent3"/>
        <w:insideH w:val="single" w:sz="4" w:space="0" w:color="FFFFFF" w:themeColor="background1"/>
        <w:insideV w:val="single" w:sz="4" w:space="0" w:color="FFFFFF" w:themeColor="background1"/>
      </w:tblBorders>
    </w:tblPr>
    <w:tcPr>
      <w:shd w:val="clear" w:color="auto" w:fill="F8F4FF" w:themeFill="accent3" w:themeFillTint="19"/>
    </w:tcPr>
    <w:tblStylePr w:type="firstRow">
      <w:rPr>
        <w:b/>
        <w:bCs/>
      </w:rPr>
      <w:tblPr/>
      <w:tcPr>
        <w:tcBorders>
          <w:top w:val="nil"/>
          <w:left w:val="nil"/>
          <w:bottom w:val="single" w:sz="24" w:space="0" w:color="CDD5F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00F1" w:themeFill="accent3" w:themeFillShade="99"/>
      </w:tcPr>
    </w:tblStylePr>
    <w:tblStylePr w:type="firstCol">
      <w:rPr>
        <w:color w:val="FFFFFF" w:themeColor="background1"/>
      </w:rPr>
      <w:tblPr/>
      <w:tcPr>
        <w:tcBorders>
          <w:top w:val="nil"/>
          <w:left w:val="nil"/>
          <w:bottom w:val="nil"/>
          <w:right w:val="nil"/>
          <w:insideH w:val="single" w:sz="4" w:space="0" w:color="5500F1" w:themeColor="accent3" w:themeShade="99"/>
          <w:insideV w:val="nil"/>
        </w:tcBorders>
        <w:shd w:val="clear" w:color="auto" w:fill="5500F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500F1" w:themeFill="accent3" w:themeFillShade="99"/>
      </w:tcPr>
    </w:tblStylePr>
    <w:tblStylePr w:type="band1Vert">
      <w:tblPr/>
      <w:tcPr>
        <w:shd w:val="clear" w:color="auto" w:fill="E3D4FF" w:themeFill="accent3" w:themeFillTint="66"/>
      </w:tcPr>
    </w:tblStylePr>
    <w:tblStylePr w:type="band1Horz">
      <w:tblPr/>
      <w:tcPr>
        <w:shd w:val="clear" w:color="auto" w:fill="DCC9FF" w:themeFill="accent3" w:themeFillTint="7F"/>
      </w:tcPr>
    </w:tblStylePr>
  </w:style>
  <w:style w:type="table" w:styleId="ColorfulShading-Accent4">
    <w:name w:val="Colorful Shading Accent 4"/>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BA94FF" w:themeColor="accent3"/>
        <w:left w:val="single" w:sz="4" w:space="0" w:color="CDD5FE" w:themeColor="accent4"/>
        <w:bottom w:val="single" w:sz="4" w:space="0" w:color="CDD5FE" w:themeColor="accent4"/>
        <w:right w:val="single" w:sz="4" w:space="0" w:color="CDD5FE" w:themeColor="accent4"/>
        <w:insideH w:val="single" w:sz="4" w:space="0" w:color="FFFFFF" w:themeColor="background1"/>
        <w:insideV w:val="single" w:sz="4" w:space="0" w:color="FFFFFF" w:themeColor="background1"/>
      </w:tblBorders>
    </w:tblPr>
    <w:tcPr>
      <w:shd w:val="clear" w:color="auto" w:fill="FAFAFF" w:themeFill="accent4" w:themeFillTint="19"/>
    </w:tcPr>
    <w:tblStylePr w:type="firstRow">
      <w:rPr>
        <w:b/>
        <w:bCs/>
      </w:rPr>
      <w:tblPr/>
      <w:tcPr>
        <w:tcBorders>
          <w:top w:val="nil"/>
          <w:left w:val="nil"/>
          <w:bottom w:val="single" w:sz="24" w:space="0" w:color="BA94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3DFA" w:themeFill="accent4" w:themeFillShade="99"/>
      </w:tcPr>
    </w:tblStylePr>
    <w:tblStylePr w:type="firstCol">
      <w:rPr>
        <w:color w:val="FFFFFF" w:themeColor="background1"/>
      </w:rPr>
      <w:tblPr/>
      <w:tcPr>
        <w:tcBorders>
          <w:top w:val="nil"/>
          <w:left w:val="nil"/>
          <w:bottom w:val="nil"/>
          <w:right w:val="nil"/>
          <w:insideH w:val="single" w:sz="4" w:space="0" w:color="183DFA" w:themeColor="accent4" w:themeShade="99"/>
          <w:insideV w:val="nil"/>
        </w:tcBorders>
        <w:shd w:val="clear" w:color="auto" w:fill="183DF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83DFA" w:themeFill="accent4" w:themeFillShade="99"/>
      </w:tcPr>
    </w:tblStylePr>
    <w:tblStylePr w:type="band1Vert">
      <w:tblPr/>
      <w:tcPr>
        <w:shd w:val="clear" w:color="auto" w:fill="EAEDFE" w:themeFill="accent4" w:themeFillTint="66"/>
      </w:tcPr>
    </w:tblStylePr>
    <w:tblStylePr w:type="band1Horz">
      <w:tblPr/>
      <w:tcPr>
        <w:shd w:val="clear" w:color="auto" w:fill="E5E9FE" w:themeFill="accent4" w:themeFillTint="7F"/>
      </w:tcPr>
    </w:tblStylePr>
    <w:tblStylePr w:type="neCell">
      <w:rPr>
        <w:color w:val="32323E" w:themeColor="text1"/>
      </w:rPr>
    </w:tblStylePr>
    <w:tblStylePr w:type="nwCell">
      <w:rPr>
        <w:color w:val="32323E" w:themeColor="text1"/>
      </w:rPr>
    </w:tblStylePr>
  </w:style>
  <w:style w:type="table" w:styleId="ColorfulShading-Accent5">
    <w:name w:val="Colorful Shading Accent 5"/>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6"/>
        <w:left w:val="single" w:sz="4" w:space="0" w:color="BA94FF" w:themeColor="accent5"/>
        <w:bottom w:val="single" w:sz="4" w:space="0" w:color="BA94FF" w:themeColor="accent5"/>
        <w:right w:val="single" w:sz="4" w:space="0" w:color="BA94FF" w:themeColor="accent5"/>
        <w:insideH w:val="single" w:sz="4" w:space="0" w:color="FFFFFF" w:themeColor="background1"/>
        <w:insideV w:val="single" w:sz="4" w:space="0" w:color="FFFFFF" w:themeColor="background1"/>
      </w:tblBorders>
    </w:tblPr>
    <w:tcPr>
      <w:shd w:val="clear" w:color="auto" w:fill="F8F4FF" w:themeFill="accent5" w:themeFillTint="19"/>
    </w:tcPr>
    <w:tblStylePr w:type="firstRow">
      <w:rPr>
        <w:b/>
        <w:bCs/>
      </w:rPr>
      <w:tblPr/>
      <w:tcPr>
        <w:tcBorders>
          <w:top w:val="nil"/>
          <w:left w:val="nil"/>
          <w:bottom w:val="single" w:sz="24" w:space="0" w:color="57148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00F1" w:themeFill="accent5" w:themeFillShade="99"/>
      </w:tcPr>
    </w:tblStylePr>
    <w:tblStylePr w:type="firstCol">
      <w:rPr>
        <w:color w:val="FFFFFF" w:themeColor="background1"/>
      </w:rPr>
      <w:tblPr/>
      <w:tcPr>
        <w:tcBorders>
          <w:top w:val="nil"/>
          <w:left w:val="nil"/>
          <w:bottom w:val="nil"/>
          <w:right w:val="nil"/>
          <w:insideH w:val="single" w:sz="4" w:space="0" w:color="5500F1" w:themeColor="accent5" w:themeShade="99"/>
          <w:insideV w:val="nil"/>
        </w:tcBorders>
        <w:shd w:val="clear" w:color="auto" w:fill="5500F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500F1" w:themeFill="accent5" w:themeFillShade="99"/>
      </w:tcPr>
    </w:tblStylePr>
    <w:tblStylePr w:type="band1Vert">
      <w:tblPr/>
      <w:tcPr>
        <w:shd w:val="clear" w:color="auto" w:fill="E3D4FF" w:themeFill="accent5" w:themeFillTint="66"/>
      </w:tcPr>
    </w:tblStylePr>
    <w:tblStylePr w:type="band1Horz">
      <w:tblPr/>
      <w:tcPr>
        <w:shd w:val="clear" w:color="auto" w:fill="DCC9FF" w:themeFill="accent5" w:themeFillTint="7F"/>
      </w:tcPr>
    </w:tblStylePr>
    <w:tblStylePr w:type="neCell">
      <w:rPr>
        <w:color w:val="32323E" w:themeColor="text1"/>
      </w:rPr>
    </w:tblStylePr>
    <w:tblStylePr w:type="nwCell">
      <w:rPr>
        <w:color w:val="32323E" w:themeColor="text1"/>
      </w:rPr>
    </w:tblStylePr>
  </w:style>
  <w:style w:type="table" w:styleId="ColorfulShading-Accent6">
    <w:name w:val="Colorful Shading Accent 6"/>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BA94FF" w:themeColor="accent5"/>
        <w:left w:val="single" w:sz="4" w:space="0" w:color="571487" w:themeColor="accent6"/>
        <w:bottom w:val="single" w:sz="4" w:space="0" w:color="571487" w:themeColor="accent6"/>
        <w:right w:val="single" w:sz="4" w:space="0" w:color="571487" w:themeColor="accent6"/>
        <w:insideH w:val="single" w:sz="4" w:space="0" w:color="FFFFFF" w:themeColor="background1"/>
        <w:insideV w:val="single" w:sz="4" w:space="0" w:color="FFFFFF" w:themeColor="background1"/>
      </w:tblBorders>
    </w:tblPr>
    <w:tcPr>
      <w:shd w:val="clear" w:color="auto" w:fill="EFE0FA" w:themeFill="accent6" w:themeFillTint="19"/>
    </w:tcPr>
    <w:tblStylePr w:type="firstRow">
      <w:rPr>
        <w:b/>
        <w:bCs/>
      </w:rPr>
      <w:tblPr/>
      <w:tcPr>
        <w:tcBorders>
          <w:top w:val="nil"/>
          <w:left w:val="nil"/>
          <w:bottom w:val="single" w:sz="24" w:space="0" w:color="BA94F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0C50" w:themeFill="accent6" w:themeFillShade="99"/>
      </w:tcPr>
    </w:tblStylePr>
    <w:tblStylePr w:type="firstCol">
      <w:rPr>
        <w:color w:val="FFFFFF" w:themeColor="background1"/>
      </w:rPr>
      <w:tblPr/>
      <w:tcPr>
        <w:tcBorders>
          <w:top w:val="nil"/>
          <w:left w:val="nil"/>
          <w:bottom w:val="nil"/>
          <w:right w:val="nil"/>
          <w:insideH w:val="single" w:sz="4" w:space="0" w:color="340C50" w:themeColor="accent6" w:themeShade="99"/>
          <w:insideV w:val="nil"/>
        </w:tcBorders>
        <w:shd w:val="clear" w:color="auto" w:fill="340C5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40C50" w:themeFill="accent6" w:themeFillShade="99"/>
      </w:tcPr>
    </w:tblStylePr>
    <w:tblStylePr w:type="band1Vert">
      <w:tblPr/>
      <w:tcPr>
        <w:shd w:val="clear" w:color="auto" w:fill="C083EC" w:themeFill="accent6" w:themeFillTint="66"/>
      </w:tcPr>
    </w:tblStylePr>
    <w:tblStylePr w:type="band1Horz">
      <w:tblPr/>
      <w:tcPr>
        <w:shd w:val="clear" w:color="auto" w:fill="B164E8" w:themeFill="accent6" w:themeFillTint="7F"/>
      </w:tcPr>
    </w:tblStylePr>
    <w:tblStylePr w:type="neCell">
      <w:rPr>
        <w:color w:val="32323E" w:themeColor="text1"/>
      </w:rPr>
    </w:tblStylePr>
    <w:tblStylePr w:type="nwCell">
      <w:rPr>
        <w:color w:val="32323E" w:themeColor="text1"/>
      </w:rPr>
    </w:tblStylePr>
  </w:style>
  <w:style w:type="table" w:styleId="DarkList">
    <w:name w:val="Dark List"/>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32323E" w:themeFill="text1"/>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9191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5252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5252E" w:themeFill="text1" w:themeFillShade="BF"/>
      </w:tcPr>
    </w:tblStylePr>
    <w:tblStylePr w:type="band1Vert">
      <w:tblPr/>
      <w:tcPr>
        <w:tcBorders>
          <w:top w:val="nil"/>
          <w:left w:val="nil"/>
          <w:bottom w:val="nil"/>
          <w:right w:val="nil"/>
          <w:insideH w:val="nil"/>
          <w:insideV w:val="nil"/>
        </w:tcBorders>
        <w:shd w:val="clear" w:color="auto" w:fill="25252E" w:themeFill="text1" w:themeFillShade="BF"/>
      </w:tcPr>
    </w:tblStylePr>
    <w:tblStylePr w:type="band1Horz">
      <w:tblPr/>
      <w:tcPr>
        <w:tcBorders>
          <w:top w:val="nil"/>
          <w:left w:val="nil"/>
          <w:bottom w:val="nil"/>
          <w:right w:val="nil"/>
          <w:insideH w:val="nil"/>
          <w:insideV w:val="nil"/>
        </w:tcBorders>
        <w:shd w:val="clear" w:color="auto" w:fill="25252E" w:themeFill="text1" w:themeFillShade="BF"/>
      </w:tcPr>
    </w:tblStylePr>
  </w:style>
  <w:style w:type="table" w:styleId="DarkList-Accent1">
    <w:name w:val="Dark List Accent 1"/>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2F0E7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7073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30A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30A55" w:themeFill="accent1" w:themeFillShade="BF"/>
      </w:tcPr>
    </w:tblStylePr>
    <w:tblStylePr w:type="band1Vert">
      <w:tblPr/>
      <w:tcPr>
        <w:tcBorders>
          <w:top w:val="nil"/>
          <w:left w:val="nil"/>
          <w:bottom w:val="nil"/>
          <w:right w:val="nil"/>
          <w:insideH w:val="nil"/>
          <w:insideV w:val="nil"/>
        </w:tcBorders>
        <w:shd w:val="clear" w:color="auto" w:fill="230A55" w:themeFill="accent1" w:themeFillShade="BF"/>
      </w:tcPr>
    </w:tblStylePr>
    <w:tblStylePr w:type="band1Horz">
      <w:tblPr/>
      <w:tcPr>
        <w:tcBorders>
          <w:top w:val="nil"/>
          <w:left w:val="nil"/>
          <w:bottom w:val="nil"/>
          <w:right w:val="nil"/>
          <w:insideH w:val="nil"/>
          <w:insideV w:val="nil"/>
        </w:tcBorders>
        <w:shd w:val="clear" w:color="auto" w:fill="230A55" w:themeFill="accent1" w:themeFillShade="BF"/>
      </w:tcPr>
    </w:tblStylePr>
  </w:style>
  <w:style w:type="table" w:styleId="DarkList-Accent2">
    <w:name w:val="Dark List Accent 2"/>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57148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2B0A4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0F6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0F65" w:themeFill="accent2" w:themeFillShade="BF"/>
      </w:tcPr>
    </w:tblStylePr>
    <w:tblStylePr w:type="band1Vert">
      <w:tblPr/>
      <w:tcPr>
        <w:tcBorders>
          <w:top w:val="nil"/>
          <w:left w:val="nil"/>
          <w:bottom w:val="nil"/>
          <w:right w:val="nil"/>
          <w:insideH w:val="nil"/>
          <w:insideV w:val="nil"/>
        </w:tcBorders>
        <w:shd w:val="clear" w:color="auto" w:fill="400F65" w:themeFill="accent2" w:themeFillShade="BF"/>
      </w:tcPr>
    </w:tblStylePr>
    <w:tblStylePr w:type="band1Horz">
      <w:tblPr/>
      <w:tcPr>
        <w:tcBorders>
          <w:top w:val="nil"/>
          <w:left w:val="nil"/>
          <w:bottom w:val="nil"/>
          <w:right w:val="nil"/>
          <w:insideH w:val="nil"/>
          <w:insideV w:val="nil"/>
        </w:tcBorders>
        <w:shd w:val="clear" w:color="auto" w:fill="400F65" w:themeFill="accent2" w:themeFillShade="BF"/>
      </w:tcPr>
    </w:tblStylePr>
  </w:style>
  <w:style w:type="table" w:styleId="DarkList-Accent3">
    <w:name w:val="Dark List Accent 3"/>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BA94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4600C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82EF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82EFF" w:themeFill="accent3" w:themeFillShade="BF"/>
      </w:tcPr>
    </w:tblStylePr>
    <w:tblStylePr w:type="band1Vert">
      <w:tblPr/>
      <w:tcPr>
        <w:tcBorders>
          <w:top w:val="nil"/>
          <w:left w:val="nil"/>
          <w:bottom w:val="nil"/>
          <w:right w:val="nil"/>
          <w:insideH w:val="nil"/>
          <w:insideV w:val="nil"/>
        </w:tcBorders>
        <w:shd w:val="clear" w:color="auto" w:fill="782EFF" w:themeFill="accent3" w:themeFillShade="BF"/>
      </w:tcPr>
    </w:tblStylePr>
    <w:tblStylePr w:type="band1Horz">
      <w:tblPr/>
      <w:tcPr>
        <w:tcBorders>
          <w:top w:val="nil"/>
          <w:left w:val="nil"/>
          <w:bottom w:val="nil"/>
          <w:right w:val="nil"/>
          <w:insideH w:val="nil"/>
          <w:insideV w:val="nil"/>
        </w:tcBorders>
        <w:shd w:val="clear" w:color="auto" w:fill="782EFF" w:themeFill="accent3" w:themeFillShade="BF"/>
      </w:tcPr>
    </w:tblStylePr>
  </w:style>
  <w:style w:type="table" w:styleId="DarkList-Accent4">
    <w:name w:val="Dark List Accent 4"/>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CDD5F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0427D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B75F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B75FB" w:themeFill="accent4" w:themeFillShade="BF"/>
      </w:tcPr>
    </w:tblStylePr>
    <w:tblStylePr w:type="band1Vert">
      <w:tblPr/>
      <w:tcPr>
        <w:tcBorders>
          <w:top w:val="nil"/>
          <w:left w:val="nil"/>
          <w:bottom w:val="nil"/>
          <w:right w:val="nil"/>
          <w:insideH w:val="nil"/>
          <w:insideV w:val="nil"/>
        </w:tcBorders>
        <w:shd w:val="clear" w:color="auto" w:fill="5B75FB" w:themeFill="accent4" w:themeFillShade="BF"/>
      </w:tcPr>
    </w:tblStylePr>
    <w:tblStylePr w:type="band1Horz">
      <w:tblPr/>
      <w:tcPr>
        <w:tcBorders>
          <w:top w:val="nil"/>
          <w:left w:val="nil"/>
          <w:bottom w:val="nil"/>
          <w:right w:val="nil"/>
          <w:insideH w:val="nil"/>
          <w:insideV w:val="nil"/>
        </w:tcBorders>
        <w:shd w:val="clear" w:color="auto" w:fill="5B75FB" w:themeFill="accent4" w:themeFillShade="BF"/>
      </w:tcPr>
    </w:tblStylePr>
  </w:style>
  <w:style w:type="table" w:styleId="DarkList-Accent5">
    <w:name w:val="Dark List Accent 5"/>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BA94F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4600C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82EF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82EFF" w:themeFill="accent5" w:themeFillShade="BF"/>
      </w:tcPr>
    </w:tblStylePr>
    <w:tblStylePr w:type="band1Vert">
      <w:tblPr/>
      <w:tcPr>
        <w:tcBorders>
          <w:top w:val="nil"/>
          <w:left w:val="nil"/>
          <w:bottom w:val="nil"/>
          <w:right w:val="nil"/>
          <w:insideH w:val="nil"/>
          <w:insideV w:val="nil"/>
        </w:tcBorders>
        <w:shd w:val="clear" w:color="auto" w:fill="782EFF" w:themeFill="accent5" w:themeFillShade="BF"/>
      </w:tcPr>
    </w:tblStylePr>
    <w:tblStylePr w:type="band1Horz">
      <w:tblPr/>
      <w:tcPr>
        <w:tcBorders>
          <w:top w:val="nil"/>
          <w:left w:val="nil"/>
          <w:bottom w:val="nil"/>
          <w:right w:val="nil"/>
          <w:insideH w:val="nil"/>
          <w:insideV w:val="nil"/>
        </w:tcBorders>
        <w:shd w:val="clear" w:color="auto" w:fill="782EFF" w:themeFill="accent5" w:themeFillShade="BF"/>
      </w:tcPr>
    </w:tblStylePr>
  </w:style>
  <w:style w:type="table" w:styleId="DarkList-Accent6">
    <w:name w:val="Dark List Accent 6"/>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57148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2B0A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00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00F65" w:themeFill="accent6" w:themeFillShade="BF"/>
      </w:tcPr>
    </w:tblStylePr>
    <w:tblStylePr w:type="band1Vert">
      <w:tblPr/>
      <w:tcPr>
        <w:tcBorders>
          <w:top w:val="nil"/>
          <w:left w:val="nil"/>
          <w:bottom w:val="nil"/>
          <w:right w:val="nil"/>
          <w:insideH w:val="nil"/>
          <w:insideV w:val="nil"/>
        </w:tcBorders>
        <w:shd w:val="clear" w:color="auto" w:fill="400F65" w:themeFill="accent6" w:themeFillShade="BF"/>
      </w:tcPr>
    </w:tblStylePr>
    <w:tblStylePr w:type="band1Horz">
      <w:tblPr/>
      <w:tcPr>
        <w:tcBorders>
          <w:top w:val="nil"/>
          <w:left w:val="nil"/>
          <w:bottom w:val="nil"/>
          <w:right w:val="nil"/>
          <w:insideH w:val="nil"/>
          <w:insideV w:val="nil"/>
        </w:tcBorders>
        <w:shd w:val="clear" w:color="auto" w:fill="400F65" w:themeFill="accent6" w:themeFillShade="BF"/>
      </w:tcPr>
    </w:tblStylePr>
  </w:style>
  <w:style w:type="paragraph" w:customStyle="1" w:styleId="Emailaddress">
    <w:name w:val="Email address"/>
    <w:basedOn w:val="Normal"/>
    <w:semiHidden/>
    <w:rsid w:val="009E7C0C"/>
    <w:rPr>
      <w:sz w:val="16"/>
      <w:szCs w:val="16"/>
    </w:rPr>
  </w:style>
  <w:style w:type="character" w:styleId="EndnoteReference">
    <w:name w:val="endnote reference"/>
    <w:basedOn w:val="DefaultParagraphFont"/>
    <w:semiHidden/>
    <w:unhideWhenUsed/>
    <w:rsid w:val="009E7C0C"/>
    <w:rPr>
      <w:vertAlign w:val="superscript"/>
    </w:rPr>
  </w:style>
  <w:style w:type="paragraph" w:styleId="EndnoteText">
    <w:name w:val="endnote text"/>
    <w:basedOn w:val="Normal"/>
    <w:link w:val="EndnoteTextChar"/>
    <w:semiHidden/>
    <w:unhideWhenUsed/>
    <w:rsid w:val="009E7C0C"/>
    <w:pPr>
      <w:spacing w:after="0"/>
    </w:pPr>
  </w:style>
  <w:style w:type="character" w:customStyle="1" w:styleId="EndnoteTextChar">
    <w:name w:val="Endnote Text Char"/>
    <w:basedOn w:val="DefaultParagraphFont"/>
    <w:link w:val="EndnoteText"/>
    <w:semiHidden/>
    <w:rsid w:val="00193778"/>
    <w:rPr>
      <w:rFonts w:eastAsia="Times New Roman" w:cs="Times New Roman"/>
      <w:kern w:val="0"/>
      <w:lang w:eastAsia="en-AU"/>
      <w14:ligatures w14:val="none"/>
    </w:rPr>
  </w:style>
  <w:style w:type="paragraph" w:styleId="Footer">
    <w:name w:val="footer"/>
    <w:basedOn w:val="Normal"/>
    <w:link w:val="FooterChar"/>
    <w:uiPriority w:val="99"/>
    <w:rsid w:val="009E7C0C"/>
    <w:pPr>
      <w:tabs>
        <w:tab w:val="right" w:pos="9356"/>
      </w:tabs>
      <w:spacing w:after="0" w:line="200" w:lineRule="atLeast"/>
    </w:pPr>
    <w:rPr>
      <w:b/>
      <w:sz w:val="16"/>
    </w:rPr>
  </w:style>
  <w:style w:type="character" w:customStyle="1" w:styleId="FooterChar">
    <w:name w:val="Footer Char"/>
    <w:basedOn w:val="DefaultParagraphFont"/>
    <w:link w:val="Footer"/>
    <w:uiPriority w:val="99"/>
    <w:rsid w:val="00C17AAE"/>
    <w:rPr>
      <w:rFonts w:eastAsia="Times New Roman" w:cs="Times New Roman"/>
      <w:b/>
      <w:kern w:val="0"/>
      <w:sz w:val="16"/>
      <w:lang w:eastAsia="en-AU"/>
      <w14:ligatures w14:val="none"/>
    </w:rPr>
  </w:style>
  <w:style w:type="character" w:styleId="FootnoteReference">
    <w:name w:val="footnote reference"/>
    <w:basedOn w:val="DefaultParagraphFont"/>
    <w:semiHidden/>
    <w:unhideWhenUsed/>
    <w:rsid w:val="009E7C0C"/>
    <w:rPr>
      <w:vertAlign w:val="superscript"/>
    </w:rPr>
  </w:style>
  <w:style w:type="paragraph" w:styleId="FootnoteText">
    <w:name w:val="footnote text"/>
    <w:basedOn w:val="Normal"/>
    <w:link w:val="FootnoteTextChar"/>
    <w:semiHidden/>
    <w:unhideWhenUsed/>
    <w:rsid w:val="009E7C0C"/>
    <w:pPr>
      <w:spacing w:after="0"/>
    </w:pPr>
  </w:style>
  <w:style w:type="character" w:customStyle="1" w:styleId="FootnoteTextChar">
    <w:name w:val="Footnote Text Char"/>
    <w:basedOn w:val="DefaultParagraphFont"/>
    <w:link w:val="FootnoteText"/>
    <w:semiHidden/>
    <w:rsid w:val="00193778"/>
    <w:rPr>
      <w:rFonts w:eastAsia="Times New Roman" w:cs="Times New Roman"/>
      <w:kern w:val="0"/>
      <w:lang w:eastAsia="en-AU"/>
      <w14:ligatures w14:val="none"/>
    </w:rPr>
  </w:style>
  <w:style w:type="paragraph" w:customStyle="1" w:styleId="GlossaryTerm">
    <w:name w:val="Glossary Term"/>
    <w:basedOn w:val="Normal"/>
    <w:next w:val="NoSpacing"/>
    <w:uiPriority w:val="9"/>
    <w:rsid w:val="00E4647A"/>
    <w:pPr>
      <w:framePr w:h="284" w:hRule="exact" w:wrap="around" w:vAnchor="text" w:hAnchor="text" w:y="1"/>
      <w:numPr>
        <w:numId w:val="3"/>
      </w:numPr>
      <w:spacing w:before="0" w:after="0" w:line="300" w:lineRule="exact"/>
    </w:pPr>
    <w:rPr>
      <w:b/>
      <w:color w:val="2F0E72" w:themeColor="accent1"/>
    </w:rPr>
  </w:style>
  <w:style w:type="table" w:styleId="GridTable1Light">
    <w:name w:val="Grid Table 1 Light"/>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A6A6B7" w:themeColor="text1" w:themeTint="66"/>
        <w:left w:val="single" w:sz="4" w:space="0" w:color="A6A6B7" w:themeColor="text1" w:themeTint="66"/>
        <w:bottom w:val="single" w:sz="4" w:space="0" w:color="A6A6B7" w:themeColor="text1" w:themeTint="66"/>
        <w:right w:val="single" w:sz="4" w:space="0" w:color="A6A6B7" w:themeColor="text1" w:themeTint="66"/>
        <w:insideH w:val="single" w:sz="4" w:space="0" w:color="A6A6B7" w:themeColor="text1" w:themeTint="66"/>
        <w:insideV w:val="single" w:sz="4" w:space="0" w:color="A6A6B7" w:themeColor="text1" w:themeTint="66"/>
      </w:tblBorders>
    </w:tblPr>
    <w:tblStylePr w:type="firstRow">
      <w:rPr>
        <w:b/>
        <w:bCs/>
      </w:rPr>
      <w:tblPr/>
      <w:tcPr>
        <w:tcBorders>
          <w:bottom w:val="single" w:sz="12" w:space="0" w:color="7A7A94" w:themeColor="text1" w:themeTint="99"/>
        </w:tcBorders>
      </w:tcPr>
    </w:tblStylePr>
    <w:tblStylePr w:type="lastRow">
      <w:rPr>
        <w:b/>
        <w:bCs/>
      </w:rPr>
      <w:tblPr/>
      <w:tcPr>
        <w:tcBorders>
          <w:top w:val="double" w:sz="2" w:space="0" w:color="7A7A94"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9E76EE" w:themeColor="accent1" w:themeTint="66"/>
        <w:left w:val="single" w:sz="4" w:space="0" w:color="9E76EE" w:themeColor="accent1" w:themeTint="66"/>
        <w:bottom w:val="single" w:sz="4" w:space="0" w:color="9E76EE" w:themeColor="accent1" w:themeTint="66"/>
        <w:right w:val="single" w:sz="4" w:space="0" w:color="9E76EE" w:themeColor="accent1" w:themeTint="66"/>
        <w:insideH w:val="single" w:sz="4" w:space="0" w:color="9E76EE" w:themeColor="accent1" w:themeTint="66"/>
        <w:insideV w:val="single" w:sz="4" w:space="0" w:color="9E76EE" w:themeColor="accent1" w:themeTint="66"/>
      </w:tblBorders>
    </w:tblPr>
    <w:tblStylePr w:type="firstRow">
      <w:rPr>
        <w:b/>
        <w:bCs/>
      </w:rPr>
      <w:tblPr/>
      <w:tcPr>
        <w:tcBorders>
          <w:bottom w:val="single" w:sz="12" w:space="0" w:color="6D32E6" w:themeColor="accent1" w:themeTint="99"/>
        </w:tcBorders>
      </w:tcPr>
    </w:tblStylePr>
    <w:tblStylePr w:type="lastRow">
      <w:rPr>
        <w:b/>
        <w:bCs/>
      </w:rPr>
      <w:tblPr/>
      <w:tcPr>
        <w:tcBorders>
          <w:top w:val="double" w:sz="2" w:space="0" w:color="6D32E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C083EC" w:themeColor="accent2" w:themeTint="66"/>
        <w:left w:val="single" w:sz="4" w:space="0" w:color="C083EC" w:themeColor="accent2" w:themeTint="66"/>
        <w:bottom w:val="single" w:sz="4" w:space="0" w:color="C083EC" w:themeColor="accent2" w:themeTint="66"/>
        <w:right w:val="single" w:sz="4" w:space="0" w:color="C083EC" w:themeColor="accent2" w:themeTint="66"/>
        <w:insideH w:val="single" w:sz="4" w:space="0" w:color="C083EC" w:themeColor="accent2" w:themeTint="66"/>
        <w:insideV w:val="single" w:sz="4" w:space="0" w:color="C083EC" w:themeColor="accent2" w:themeTint="66"/>
      </w:tblBorders>
    </w:tblPr>
    <w:tblStylePr w:type="firstRow">
      <w:rPr>
        <w:b/>
        <w:bCs/>
      </w:rPr>
      <w:tblPr/>
      <w:tcPr>
        <w:tcBorders>
          <w:bottom w:val="single" w:sz="12" w:space="0" w:color="A145E3" w:themeColor="accent2" w:themeTint="99"/>
        </w:tcBorders>
      </w:tcPr>
    </w:tblStylePr>
    <w:tblStylePr w:type="lastRow">
      <w:rPr>
        <w:b/>
        <w:bCs/>
      </w:rPr>
      <w:tblPr/>
      <w:tcPr>
        <w:tcBorders>
          <w:top w:val="double" w:sz="2" w:space="0" w:color="A145E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3D4FF" w:themeColor="accent3" w:themeTint="66"/>
        <w:left w:val="single" w:sz="4" w:space="0" w:color="E3D4FF" w:themeColor="accent3" w:themeTint="66"/>
        <w:bottom w:val="single" w:sz="4" w:space="0" w:color="E3D4FF" w:themeColor="accent3" w:themeTint="66"/>
        <w:right w:val="single" w:sz="4" w:space="0" w:color="E3D4FF" w:themeColor="accent3" w:themeTint="66"/>
        <w:insideH w:val="single" w:sz="4" w:space="0" w:color="E3D4FF" w:themeColor="accent3" w:themeTint="66"/>
        <w:insideV w:val="single" w:sz="4" w:space="0" w:color="E3D4FF" w:themeColor="accent3" w:themeTint="66"/>
      </w:tblBorders>
    </w:tblPr>
    <w:tblStylePr w:type="firstRow">
      <w:rPr>
        <w:b/>
        <w:bCs/>
      </w:rPr>
      <w:tblPr/>
      <w:tcPr>
        <w:tcBorders>
          <w:bottom w:val="single" w:sz="12" w:space="0" w:color="D5BEFF" w:themeColor="accent3" w:themeTint="99"/>
        </w:tcBorders>
      </w:tcPr>
    </w:tblStylePr>
    <w:tblStylePr w:type="lastRow">
      <w:rPr>
        <w:b/>
        <w:bCs/>
      </w:rPr>
      <w:tblPr/>
      <w:tcPr>
        <w:tcBorders>
          <w:top w:val="double" w:sz="2" w:space="0" w:color="D5B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AEDFE" w:themeColor="accent4" w:themeTint="66"/>
        <w:left w:val="single" w:sz="4" w:space="0" w:color="EAEDFE" w:themeColor="accent4" w:themeTint="66"/>
        <w:bottom w:val="single" w:sz="4" w:space="0" w:color="EAEDFE" w:themeColor="accent4" w:themeTint="66"/>
        <w:right w:val="single" w:sz="4" w:space="0" w:color="EAEDFE" w:themeColor="accent4" w:themeTint="66"/>
        <w:insideH w:val="single" w:sz="4" w:space="0" w:color="EAEDFE" w:themeColor="accent4" w:themeTint="66"/>
        <w:insideV w:val="single" w:sz="4" w:space="0" w:color="EAEDFE" w:themeColor="accent4" w:themeTint="66"/>
      </w:tblBorders>
    </w:tblPr>
    <w:tblStylePr w:type="firstRow">
      <w:rPr>
        <w:b/>
        <w:bCs/>
      </w:rPr>
      <w:tblPr/>
      <w:tcPr>
        <w:tcBorders>
          <w:bottom w:val="single" w:sz="12" w:space="0" w:color="E0E5FE" w:themeColor="accent4" w:themeTint="99"/>
        </w:tcBorders>
      </w:tcPr>
    </w:tblStylePr>
    <w:tblStylePr w:type="lastRow">
      <w:rPr>
        <w:b/>
        <w:bCs/>
      </w:rPr>
      <w:tblPr/>
      <w:tcPr>
        <w:tcBorders>
          <w:top w:val="double" w:sz="2" w:space="0" w:color="E0E5F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3D4FF" w:themeColor="accent5" w:themeTint="66"/>
        <w:left w:val="single" w:sz="4" w:space="0" w:color="E3D4FF" w:themeColor="accent5" w:themeTint="66"/>
        <w:bottom w:val="single" w:sz="4" w:space="0" w:color="E3D4FF" w:themeColor="accent5" w:themeTint="66"/>
        <w:right w:val="single" w:sz="4" w:space="0" w:color="E3D4FF" w:themeColor="accent5" w:themeTint="66"/>
        <w:insideH w:val="single" w:sz="4" w:space="0" w:color="E3D4FF" w:themeColor="accent5" w:themeTint="66"/>
        <w:insideV w:val="single" w:sz="4" w:space="0" w:color="E3D4FF" w:themeColor="accent5" w:themeTint="66"/>
      </w:tblBorders>
    </w:tblPr>
    <w:tblStylePr w:type="firstRow">
      <w:rPr>
        <w:b/>
        <w:bCs/>
      </w:rPr>
      <w:tblPr/>
      <w:tcPr>
        <w:tcBorders>
          <w:bottom w:val="single" w:sz="12" w:space="0" w:color="D5BEFF" w:themeColor="accent5" w:themeTint="99"/>
        </w:tcBorders>
      </w:tcPr>
    </w:tblStylePr>
    <w:tblStylePr w:type="lastRow">
      <w:rPr>
        <w:b/>
        <w:bCs/>
      </w:rPr>
      <w:tblPr/>
      <w:tcPr>
        <w:tcBorders>
          <w:top w:val="double" w:sz="2" w:space="0" w:color="D5BE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C083EC" w:themeColor="accent6" w:themeTint="66"/>
        <w:left w:val="single" w:sz="4" w:space="0" w:color="C083EC" w:themeColor="accent6" w:themeTint="66"/>
        <w:bottom w:val="single" w:sz="4" w:space="0" w:color="C083EC" w:themeColor="accent6" w:themeTint="66"/>
        <w:right w:val="single" w:sz="4" w:space="0" w:color="C083EC" w:themeColor="accent6" w:themeTint="66"/>
        <w:insideH w:val="single" w:sz="4" w:space="0" w:color="C083EC" w:themeColor="accent6" w:themeTint="66"/>
        <w:insideV w:val="single" w:sz="4" w:space="0" w:color="C083EC" w:themeColor="accent6" w:themeTint="66"/>
      </w:tblBorders>
    </w:tblPr>
    <w:tblStylePr w:type="firstRow">
      <w:rPr>
        <w:b/>
        <w:bCs/>
      </w:rPr>
      <w:tblPr/>
      <w:tcPr>
        <w:tcBorders>
          <w:bottom w:val="single" w:sz="12" w:space="0" w:color="A145E3" w:themeColor="accent6" w:themeTint="99"/>
        </w:tcBorders>
      </w:tcPr>
    </w:tblStylePr>
    <w:tblStylePr w:type="lastRow">
      <w:rPr>
        <w:b/>
        <w:bCs/>
      </w:rPr>
      <w:tblPr/>
      <w:tcPr>
        <w:tcBorders>
          <w:top w:val="double" w:sz="2" w:space="0" w:color="A145E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7A7A94" w:themeColor="text1" w:themeTint="99"/>
        <w:bottom w:val="single" w:sz="2" w:space="0" w:color="7A7A94" w:themeColor="text1" w:themeTint="99"/>
        <w:insideH w:val="single" w:sz="2" w:space="0" w:color="7A7A94" w:themeColor="text1" w:themeTint="99"/>
        <w:insideV w:val="single" w:sz="2" w:space="0" w:color="7A7A94" w:themeColor="text1" w:themeTint="99"/>
      </w:tblBorders>
    </w:tblPr>
    <w:tblStylePr w:type="firstRow">
      <w:rPr>
        <w:b/>
        <w:bCs/>
      </w:rPr>
      <w:tblPr/>
      <w:tcPr>
        <w:tcBorders>
          <w:top w:val="nil"/>
          <w:bottom w:val="single" w:sz="12" w:space="0" w:color="7A7A94" w:themeColor="text1" w:themeTint="99"/>
          <w:insideH w:val="nil"/>
          <w:insideV w:val="nil"/>
        </w:tcBorders>
        <w:shd w:val="clear" w:color="auto" w:fill="FFFFFF" w:themeFill="background1"/>
      </w:tcPr>
    </w:tblStylePr>
    <w:tblStylePr w:type="lastRow">
      <w:rPr>
        <w:b/>
        <w:bCs/>
      </w:rPr>
      <w:tblPr/>
      <w:tcPr>
        <w:tcBorders>
          <w:top w:val="double" w:sz="2" w:space="0" w:color="7A7A9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2-Accent1">
    <w:name w:val="Grid Table 2 Accent 1"/>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6D32E6" w:themeColor="accent1" w:themeTint="99"/>
        <w:bottom w:val="single" w:sz="2" w:space="0" w:color="6D32E6" w:themeColor="accent1" w:themeTint="99"/>
        <w:insideH w:val="single" w:sz="2" w:space="0" w:color="6D32E6" w:themeColor="accent1" w:themeTint="99"/>
        <w:insideV w:val="single" w:sz="2" w:space="0" w:color="6D32E6" w:themeColor="accent1" w:themeTint="99"/>
      </w:tblBorders>
    </w:tblPr>
    <w:tblStylePr w:type="firstRow">
      <w:rPr>
        <w:b/>
        <w:bCs/>
      </w:rPr>
      <w:tblPr/>
      <w:tcPr>
        <w:tcBorders>
          <w:top w:val="nil"/>
          <w:bottom w:val="single" w:sz="12" w:space="0" w:color="6D32E6" w:themeColor="accent1" w:themeTint="99"/>
          <w:insideH w:val="nil"/>
          <w:insideV w:val="nil"/>
        </w:tcBorders>
        <w:shd w:val="clear" w:color="auto" w:fill="FFFFFF" w:themeFill="background1"/>
      </w:tcPr>
    </w:tblStylePr>
    <w:tblStylePr w:type="lastRow">
      <w:rPr>
        <w:b/>
        <w:bCs/>
      </w:rPr>
      <w:tblPr/>
      <w:tcPr>
        <w:tcBorders>
          <w:top w:val="double" w:sz="2" w:space="0" w:color="6D32E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2-Accent2">
    <w:name w:val="Grid Table 2 Accent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A145E3" w:themeColor="accent2" w:themeTint="99"/>
        <w:bottom w:val="single" w:sz="2" w:space="0" w:color="A145E3" w:themeColor="accent2" w:themeTint="99"/>
        <w:insideH w:val="single" w:sz="2" w:space="0" w:color="A145E3" w:themeColor="accent2" w:themeTint="99"/>
        <w:insideV w:val="single" w:sz="2" w:space="0" w:color="A145E3" w:themeColor="accent2" w:themeTint="99"/>
      </w:tblBorders>
    </w:tblPr>
    <w:tblStylePr w:type="firstRow">
      <w:rPr>
        <w:b/>
        <w:bCs/>
      </w:rPr>
      <w:tblPr/>
      <w:tcPr>
        <w:tcBorders>
          <w:top w:val="nil"/>
          <w:bottom w:val="single" w:sz="12" w:space="0" w:color="A145E3" w:themeColor="accent2" w:themeTint="99"/>
          <w:insideH w:val="nil"/>
          <w:insideV w:val="nil"/>
        </w:tcBorders>
        <w:shd w:val="clear" w:color="auto" w:fill="FFFFFF" w:themeFill="background1"/>
      </w:tcPr>
    </w:tblStylePr>
    <w:tblStylePr w:type="lastRow">
      <w:rPr>
        <w:b/>
        <w:bCs/>
      </w:rPr>
      <w:tblPr/>
      <w:tcPr>
        <w:tcBorders>
          <w:top w:val="double" w:sz="2" w:space="0" w:color="A145E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2-Accent3">
    <w:name w:val="Grid Table 2 Accent 3"/>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D5BEFF" w:themeColor="accent3" w:themeTint="99"/>
        <w:bottom w:val="single" w:sz="2" w:space="0" w:color="D5BEFF" w:themeColor="accent3" w:themeTint="99"/>
        <w:insideH w:val="single" w:sz="2" w:space="0" w:color="D5BEFF" w:themeColor="accent3" w:themeTint="99"/>
        <w:insideV w:val="single" w:sz="2" w:space="0" w:color="D5BEFF" w:themeColor="accent3" w:themeTint="99"/>
      </w:tblBorders>
    </w:tblPr>
    <w:tblStylePr w:type="firstRow">
      <w:rPr>
        <w:b/>
        <w:bCs/>
      </w:rPr>
      <w:tblPr/>
      <w:tcPr>
        <w:tcBorders>
          <w:top w:val="nil"/>
          <w:bottom w:val="single" w:sz="12" w:space="0" w:color="D5BEFF" w:themeColor="accent3" w:themeTint="99"/>
          <w:insideH w:val="nil"/>
          <w:insideV w:val="nil"/>
        </w:tcBorders>
        <w:shd w:val="clear" w:color="auto" w:fill="FFFFFF" w:themeFill="background1"/>
      </w:tcPr>
    </w:tblStylePr>
    <w:tblStylePr w:type="lastRow">
      <w:rPr>
        <w:b/>
        <w:bCs/>
      </w:rPr>
      <w:tblPr/>
      <w:tcPr>
        <w:tcBorders>
          <w:top w:val="double" w:sz="2" w:space="0" w:color="D5B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2-Accent4">
    <w:name w:val="Grid Table 2 Accent 4"/>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E0E5FE" w:themeColor="accent4" w:themeTint="99"/>
        <w:bottom w:val="single" w:sz="2" w:space="0" w:color="E0E5FE" w:themeColor="accent4" w:themeTint="99"/>
        <w:insideH w:val="single" w:sz="2" w:space="0" w:color="E0E5FE" w:themeColor="accent4" w:themeTint="99"/>
        <w:insideV w:val="single" w:sz="2" w:space="0" w:color="E0E5FE" w:themeColor="accent4" w:themeTint="99"/>
      </w:tblBorders>
    </w:tblPr>
    <w:tblStylePr w:type="firstRow">
      <w:rPr>
        <w:b/>
        <w:bCs/>
      </w:rPr>
      <w:tblPr/>
      <w:tcPr>
        <w:tcBorders>
          <w:top w:val="nil"/>
          <w:bottom w:val="single" w:sz="12" w:space="0" w:color="E0E5FE" w:themeColor="accent4" w:themeTint="99"/>
          <w:insideH w:val="nil"/>
          <w:insideV w:val="nil"/>
        </w:tcBorders>
        <w:shd w:val="clear" w:color="auto" w:fill="FFFFFF" w:themeFill="background1"/>
      </w:tcPr>
    </w:tblStylePr>
    <w:tblStylePr w:type="lastRow">
      <w:rPr>
        <w:b/>
        <w:bCs/>
      </w:rPr>
      <w:tblPr/>
      <w:tcPr>
        <w:tcBorders>
          <w:top w:val="double" w:sz="2" w:space="0" w:color="E0E5F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2-Accent5">
    <w:name w:val="Grid Table 2 Accent 5"/>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D5BEFF" w:themeColor="accent5" w:themeTint="99"/>
        <w:bottom w:val="single" w:sz="2" w:space="0" w:color="D5BEFF" w:themeColor="accent5" w:themeTint="99"/>
        <w:insideH w:val="single" w:sz="2" w:space="0" w:color="D5BEFF" w:themeColor="accent5" w:themeTint="99"/>
        <w:insideV w:val="single" w:sz="2" w:space="0" w:color="D5BEFF" w:themeColor="accent5" w:themeTint="99"/>
      </w:tblBorders>
    </w:tblPr>
    <w:tblStylePr w:type="firstRow">
      <w:rPr>
        <w:b/>
        <w:bCs/>
      </w:rPr>
      <w:tblPr/>
      <w:tcPr>
        <w:tcBorders>
          <w:top w:val="nil"/>
          <w:bottom w:val="single" w:sz="12" w:space="0" w:color="D5BEFF" w:themeColor="accent5" w:themeTint="99"/>
          <w:insideH w:val="nil"/>
          <w:insideV w:val="nil"/>
        </w:tcBorders>
        <w:shd w:val="clear" w:color="auto" w:fill="FFFFFF" w:themeFill="background1"/>
      </w:tcPr>
    </w:tblStylePr>
    <w:tblStylePr w:type="lastRow">
      <w:rPr>
        <w:b/>
        <w:bCs/>
      </w:rPr>
      <w:tblPr/>
      <w:tcPr>
        <w:tcBorders>
          <w:top w:val="double" w:sz="2" w:space="0" w:color="D5BE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9FF" w:themeFill="accent5" w:themeFillTint="33"/>
      </w:tcPr>
    </w:tblStylePr>
    <w:tblStylePr w:type="band1Horz">
      <w:tblPr/>
      <w:tcPr>
        <w:shd w:val="clear" w:color="auto" w:fill="F0E9FF" w:themeFill="accent5" w:themeFillTint="33"/>
      </w:tcPr>
    </w:tblStylePr>
  </w:style>
  <w:style w:type="table" w:styleId="GridTable2-Accent6">
    <w:name w:val="Grid Table 2 Accent 6"/>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A145E3" w:themeColor="accent6" w:themeTint="99"/>
        <w:bottom w:val="single" w:sz="2" w:space="0" w:color="A145E3" w:themeColor="accent6" w:themeTint="99"/>
        <w:insideH w:val="single" w:sz="2" w:space="0" w:color="A145E3" w:themeColor="accent6" w:themeTint="99"/>
        <w:insideV w:val="single" w:sz="2" w:space="0" w:color="A145E3" w:themeColor="accent6" w:themeTint="99"/>
      </w:tblBorders>
    </w:tblPr>
    <w:tblStylePr w:type="firstRow">
      <w:rPr>
        <w:b/>
        <w:bCs/>
      </w:rPr>
      <w:tblPr/>
      <w:tcPr>
        <w:tcBorders>
          <w:top w:val="nil"/>
          <w:bottom w:val="single" w:sz="12" w:space="0" w:color="A145E3" w:themeColor="accent6" w:themeTint="99"/>
          <w:insideH w:val="nil"/>
          <w:insideV w:val="nil"/>
        </w:tcBorders>
        <w:shd w:val="clear" w:color="auto" w:fill="FFFFFF" w:themeFill="background1"/>
      </w:tcPr>
    </w:tblStylePr>
    <w:tblStylePr w:type="lastRow">
      <w:rPr>
        <w:b/>
        <w:bCs/>
      </w:rPr>
      <w:tblPr/>
      <w:tcPr>
        <w:tcBorders>
          <w:top w:val="double" w:sz="2" w:space="0" w:color="A145E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C1F6" w:themeFill="accent6" w:themeFillTint="33"/>
      </w:tcPr>
    </w:tblStylePr>
    <w:tblStylePr w:type="band1Horz">
      <w:tblPr/>
      <w:tcPr>
        <w:shd w:val="clear" w:color="auto" w:fill="DFC1F6" w:themeFill="accent6" w:themeFillTint="33"/>
      </w:tcPr>
    </w:tblStylePr>
  </w:style>
  <w:style w:type="table" w:styleId="GridTable3">
    <w:name w:val="Grid Table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bottom w:val="single" w:sz="4" w:space="0" w:color="7A7A94" w:themeColor="text1" w:themeTint="99"/>
        </w:tcBorders>
      </w:tcPr>
    </w:tblStylePr>
    <w:tblStylePr w:type="nwCell">
      <w:tblPr/>
      <w:tcPr>
        <w:tcBorders>
          <w:bottom w:val="single" w:sz="4" w:space="0" w:color="7A7A94" w:themeColor="text1" w:themeTint="99"/>
        </w:tcBorders>
      </w:tcPr>
    </w:tblStylePr>
    <w:tblStylePr w:type="seCell">
      <w:tblPr/>
      <w:tcPr>
        <w:tcBorders>
          <w:top w:val="single" w:sz="4" w:space="0" w:color="7A7A94" w:themeColor="text1" w:themeTint="99"/>
        </w:tcBorders>
      </w:tcPr>
    </w:tblStylePr>
    <w:tblStylePr w:type="swCell">
      <w:tblPr/>
      <w:tcPr>
        <w:tcBorders>
          <w:top w:val="single" w:sz="4" w:space="0" w:color="7A7A94" w:themeColor="text1" w:themeTint="99"/>
        </w:tcBorders>
      </w:tcPr>
    </w:tblStylePr>
  </w:style>
  <w:style w:type="table" w:styleId="GridTable3-Accent1">
    <w:name w:val="Grid Table 3 Accent 1"/>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bottom w:val="single" w:sz="4" w:space="0" w:color="6D32E6" w:themeColor="accent1" w:themeTint="99"/>
        </w:tcBorders>
      </w:tcPr>
    </w:tblStylePr>
    <w:tblStylePr w:type="nwCell">
      <w:tblPr/>
      <w:tcPr>
        <w:tcBorders>
          <w:bottom w:val="single" w:sz="4" w:space="0" w:color="6D32E6" w:themeColor="accent1" w:themeTint="99"/>
        </w:tcBorders>
      </w:tcPr>
    </w:tblStylePr>
    <w:tblStylePr w:type="seCell">
      <w:tblPr/>
      <w:tcPr>
        <w:tcBorders>
          <w:top w:val="single" w:sz="4" w:space="0" w:color="6D32E6" w:themeColor="accent1" w:themeTint="99"/>
        </w:tcBorders>
      </w:tcPr>
    </w:tblStylePr>
    <w:tblStylePr w:type="swCell">
      <w:tblPr/>
      <w:tcPr>
        <w:tcBorders>
          <w:top w:val="single" w:sz="4" w:space="0" w:color="6D32E6" w:themeColor="accent1" w:themeTint="99"/>
        </w:tcBorders>
      </w:tcPr>
    </w:tblStylePr>
  </w:style>
  <w:style w:type="table" w:styleId="GridTable3-Accent2">
    <w:name w:val="Grid Table 3 Accent 2"/>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bottom w:val="single" w:sz="4" w:space="0" w:color="A145E3" w:themeColor="accent2" w:themeTint="99"/>
        </w:tcBorders>
      </w:tcPr>
    </w:tblStylePr>
    <w:tblStylePr w:type="nwCell">
      <w:tblPr/>
      <w:tcPr>
        <w:tcBorders>
          <w:bottom w:val="single" w:sz="4" w:space="0" w:color="A145E3" w:themeColor="accent2" w:themeTint="99"/>
        </w:tcBorders>
      </w:tcPr>
    </w:tblStylePr>
    <w:tblStylePr w:type="seCell">
      <w:tblPr/>
      <w:tcPr>
        <w:tcBorders>
          <w:top w:val="single" w:sz="4" w:space="0" w:color="A145E3" w:themeColor="accent2" w:themeTint="99"/>
        </w:tcBorders>
      </w:tcPr>
    </w:tblStylePr>
    <w:tblStylePr w:type="swCell">
      <w:tblPr/>
      <w:tcPr>
        <w:tcBorders>
          <w:top w:val="single" w:sz="4" w:space="0" w:color="A145E3" w:themeColor="accent2" w:themeTint="99"/>
        </w:tcBorders>
      </w:tcPr>
    </w:tblStylePr>
  </w:style>
  <w:style w:type="table" w:styleId="GridTable3-Accent3">
    <w:name w:val="Grid Table 3 Accent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bottom w:val="single" w:sz="4" w:space="0" w:color="D5BEFF" w:themeColor="accent3" w:themeTint="99"/>
        </w:tcBorders>
      </w:tcPr>
    </w:tblStylePr>
    <w:tblStylePr w:type="nwCell">
      <w:tblPr/>
      <w:tcPr>
        <w:tcBorders>
          <w:bottom w:val="single" w:sz="4" w:space="0" w:color="D5BEFF" w:themeColor="accent3" w:themeTint="99"/>
        </w:tcBorders>
      </w:tcPr>
    </w:tblStylePr>
    <w:tblStylePr w:type="seCell">
      <w:tblPr/>
      <w:tcPr>
        <w:tcBorders>
          <w:top w:val="single" w:sz="4" w:space="0" w:color="D5BEFF" w:themeColor="accent3" w:themeTint="99"/>
        </w:tcBorders>
      </w:tcPr>
    </w:tblStylePr>
    <w:tblStylePr w:type="swCell">
      <w:tblPr/>
      <w:tcPr>
        <w:tcBorders>
          <w:top w:val="single" w:sz="4" w:space="0" w:color="D5BEFF" w:themeColor="accent3" w:themeTint="99"/>
        </w:tcBorders>
      </w:tcPr>
    </w:tblStylePr>
  </w:style>
  <w:style w:type="table" w:styleId="GridTable3-Accent4">
    <w:name w:val="Grid Table 3 Accent 4"/>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bottom w:val="single" w:sz="4" w:space="0" w:color="E0E5FE" w:themeColor="accent4" w:themeTint="99"/>
        </w:tcBorders>
      </w:tcPr>
    </w:tblStylePr>
    <w:tblStylePr w:type="nwCell">
      <w:tblPr/>
      <w:tcPr>
        <w:tcBorders>
          <w:bottom w:val="single" w:sz="4" w:space="0" w:color="E0E5FE" w:themeColor="accent4" w:themeTint="99"/>
        </w:tcBorders>
      </w:tcPr>
    </w:tblStylePr>
    <w:tblStylePr w:type="seCell">
      <w:tblPr/>
      <w:tcPr>
        <w:tcBorders>
          <w:top w:val="single" w:sz="4" w:space="0" w:color="E0E5FE" w:themeColor="accent4" w:themeTint="99"/>
        </w:tcBorders>
      </w:tcPr>
    </w:tblStylePr>
    <w:tblStylePr w:type="swCell">
      <w:tblPr/>
      <w:tcPr>
        <w:tcBorders>
          <w:top w:val="single" w:sz="4" w:space="0" w:color="E0E5FE" w:themeColor="accent4" w:themeTint="99"/>
        </w:tcBorders>
      </w:tcPr>
    </w:tblStylePr>
  </w:style>
  <w:style w:type="table" w:styleId="GridTable3-Accent5">
    <w:name w:val="Grid Table 3 Accent 5"/>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5" w:themeTint="99"/>
        <w:left w:val="single" w:sz="4" w:space="0" w:color="D5BEFF" w:themeColor="accent5" w:themeTint="99"/>
        <w:bottom w:val="single" w:sz="4" w:space="0" w:color="D5BEFF" w:themeColor="accent5" w:themeTint="99"/>
        <w:right w:val="single" w:sz="4" w:space="0" w:color="D5BEFF" w:themeColor="accent5" w:themeTint="99"/>
        <w:insideH w:val="single" w:sz="4" w:space="0" w:color="D5BEFF" w:themeColor="accent5" w:themeTint="99"/>
        <w:insideV w:val="single" w:sz="4" w:space="0" w:color="D5BE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5" w:themeFillTint="33"/>
      </w:tcPr>
    </w:tblStylePr>
    <w:tblStylePr w:type="band1Horz">
      <w:tblPr/>
      <w:tcPr>
        <w:shd w:val="clear" w:color="auto" w:fill="F0E9FF" w:themeFill="accent5" w:themeFillTint="33"/>
      </w:tcPr>
    </w:tblStylePr>
    <w:tblStylePr w:type="neCell">
      <w:tblPr/>
      <w:tcPr>
        <w:tcBorders>
          <w:bottom w:val="single" w:sz="4" w:space="0" w:color="D5BEFF" w:themeColor="accent5" w:themeTint="99"/>
        </w:tcBorders>
      </w:tcPr>
    </w:tblStylePr>
    <w:tblStylePr w:type="nwCell">
      <w:tblPr/>
      <w:tcPr>
        <w:tcBorders>
          <w:bottom w:val="single" w:sz="4" w:space="0" w:color="D5BEFF" w:themeColor="accent5" w:themeTint="99"/>
        </w:tcBorders>
      </w:tcPr>
    </w:tblStylePr>
    <w:tblStylePr w:type="seCell">
      <w:tblPr/>
      <w:tcPr>
        <w:tcBorders>
          <w:top w:val="single" w:sz="4" w:space="0" w:color="D5BEFF" w:themeColor="accent5" w:themeTint="99"/>
        </w:tcBorders>
      </w:tcPr>
    </w:tblStylePr>
    <w:tblStylePr w:type="swCell">
      <w:tblPr/>
      <w:tcPr>
        <w:tcBorders>
          <w:top w:val="single" w:sz="4" w:space="0" w:color="D5BEFF" w:themeColor="accent5" w:themeTint="99"/>
        </w:tcBorders>
      </w:tcPr>
    </w:tblStylePr>
  </w:style>
  <w:style w:type="table" w:styleId="GridTable3-Accent6">
    <w:name w:val="Grid Table 3 Accent 6"/>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6" w:themeTint="99"/>
        <w:left w:val="single" w:sz="4" w:space="0" w:color="A145E3" w:themeColor="accent6" w:themeTint="99"/>
        <w:bottom w:val="single" w:sz="4" w:space="0" w:color="A145E3" w:themeColor="accent6" w:themeTint="99"/>
        <w:right w:val="single" w:sz="4" w:space="0" w:color="A145E3" w:themeColor="accent6" w:themeTint="99"/>
        <w:insideH w:val="single" w:sz="4" w:space="0" w:color="A145E3" w:themeColor="accent6" w:themeTint="99"/>
        <w:insideV w:val="single" w:sz="4" w:space="0" w:color="A145E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6" w:themeFillTint="33"/>
      </w:tcPr>
    </w:tblStylePr>
    <w:tblStylePr w:type="band1Horz">
      <w:tblPr/>
      <w:tcPr>
        <w:shd w:val="clear" w:color="auto" w:fill="DFC1F6" w:themeFill="accent6" w:themeFillTint="33"/>
      </w:tcPr>
    </w:tblStylePr>
    <w:tblStylePr w:type="neCell">
      <w:tblPr/>
      <w:tcPr>
        <w:tcBorders>
          <w:bottom w:val="single" w:sz="4" w:space="0" w:color="A145E3" w:themeColor="accent6" w:themeTint="99"/>
        </w:tcBorders>
      </w:tcPr>
    </w:tblStylePr>
    <w:tblStylePr w:type="nwCell">
      <w:tblPr/>
      <w:tcPr>
        <w:tcBorders>
          <w:bottom w:val="single" w:sz="4" w:space="0" w:color="A145E3" w:themeColor="accent6" w:themeTint="99"/>
        </w:tcBorders>
      </w:tcPr>
    </w:tblStylePr>
    <w:tblStylePr w:type="seCell">
      <w:tblPr/>
      <w:tcPr>
        <w:tcBorders>
          <w:top w:val="single" w:sz="4" w:space="0" w:color="A145E3" w:themeColor="accent6" w:themeTint="99"/>
        </w:tcBorders>
      </w:tcPr>
    </w:tblStylePr>
    <w:tblStylePr w:type="swCell">
      <w:tblPr/>
      <w:tcPr>
        <w:tcBorders>
          <w:top w:val="single" w:sz="4" w:space="0" w:color="A145E3" w:themeColor="accent6" w:themeTint="99"/>
        </w:tcBorders>
      </w:tcPr>
    </w:tblStylePr>
  </w:style>
  <w:style w:type="table" w:styleId="GridTable4">
    <w:name w:val="Grid Table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color w:val="FFFFFF" w:themeColor="background1"/>
      </w:rPr>
      <w:tblPr/>
      <w:tcPr>
        <w:tcBorders>
          <w:top w:val="single" w:sz="4" w:space="0" w:color="32323E" w:themeColor="text1"/>
          <w:left w:val="single" w:sz="4" w:space="0" w:color="32323E" w:themeColor="text1"/>
          <w:bottom w:val="single" w:sz="4" w:space="0" w:color="32323E" w:themeColor="text1"/>
          <w:right w:val="single" w:sz="4" w:space="0" w:color="32323E" w:themeColor="text1"/>
          <w:insideH w:val="nil"/>
          <w:insideV w:val="nil"/>
        </w:tcBorders>
        <w:shd w:val="clear" w:color="auto" w:fill="32323E" w:themeFill="text1"/>
      </w:tcPr>
    </w:tblStylePr>
    <w:tblStylePr w:type="lastRow">
      <w:rPr>
        <w:b/>
        <w:bCs/>
      </w:rPr>
      <w:tblPr/>
      <w:tcPr>
        <w:tcBorders>
          <w:top w:val="double" w:sz="4" w:space="0" w:color="32323E" w:themeColor="text1"/>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4-Accent1">
    <w:name w:val="Grid Table 4 Accent 1"/>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color w:val="FFFFFF" w:themeColor="background1"/>
      </w:rPr>
      <w:tblPr/>
      <w:tcPr>
        <w:tcBorders>
          <w:top w:val="single" w:sz="4" w:space="0" w:color="2F0E72" w:themeColor="accent1"/>
          <w:left w:val="single" w:sz="4" w:space="0" w:color="2F0E72" w:themeColor="accent1"/>
          <w:bottom w:val="single" w:sz="4" w:space="0" w:color="2F0E72" w:themeColor="accent1"/>
          <w:right w:val="single" w:sz="4" w:space="0" w:color="2F0E72" w:themeColor="accent1"/>
          <w:insideH w:val="nil"/>
          <w:insideV w:val="nil"/>
        </w:tcBorders>
        <w:shd w:val="clear" w:color="auto" w:fill="2F0E72" w:themeFill="accent1"/>
      </w:tcPr>
    </w:tblStylePr>
    <w:tblStylePr w:type="lastRow">
      <w:rPr>
        <w:b/>
        <w:bCs/>
      </w:rPr>
      <w:tblPr/>
      <w:tcPr>
        <w:tcBorders>
          <w:top w:val="double" w:sz="4" w:space="0" w:color="2F0E72" w:themeColor="accent1"/>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4-Accent2">
    <w:name w:val="Grid Table 4 Accent 2"/>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color w:val="FFFFFF" w:themeColor="background1"/>
      </w:rPr>
      <w:tblPr/>
      <w:tcPr>
        <w:tcBorders>
          <w:top w:val="single" w:sz="4" w:space="0" w:color="571487" w:themeColor="accent2"/>
          <w:left w:val="single" w:sz="4" w:space="0" w:color="571487" w:themeColor="accent2"/>
          <w:bottom w:val="single" w:sz="4" w:space="0" w:color="571487" w:themeColor="accent2"/>
          <w:right w:val="single" w:sz="4" w:space="0" w:color="571487" w:themeColor="accent2"/>
          <w:insideH w:val="nil"/>
          <w:insideV w:val="nil"/>
        </w:tcBorders>
        <w:shd w:val="clear" w:color="auto" w:fill="571487" w:themeFill="accent2"/>
      </w:tcPr>
    </w:tblStylePr>
    <w:tblStylePr w:type="lastRow">
      <w:rPr>
        <w:b/>
        <w:bCs/>
      </w:rPr>
      <w:tblPr/>
      <w:tcPr>
        <w:tcBorders>
          <w:top w:val="double" w:sz="4" w:space="0" w:color="571487" w:themeColor="accent2"/>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4-Accent3">
    <w:name w:val="Grid Table 4 Accent 3"/>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color w:val="FFFFFF" w:themeColor="background1"/>
      </w:rPr>
      <w:tblPr/>
      <w:tcPr>
        <w:tcBorders>
          <w:top w:val="single" w:sz="4" w:space="0" w:color="BA94FF" w:themeColor="accent3"/>
          <w:left w:val="single" w:sz="4" w:space="0" w:color="BA94FF" w:themeColor="accent3"/>
          <w:bottom w:val="single" w:sz="4" w:space="0" w:color="BA94FF" w:themeColor="accent3"/>
          <w:right w:val="single" w:sz="4" w:space="0" w:color="BA94FF" w:themeColor="accent3"/>
          <w:insideH w:val="nil"/>
          <w:insideV w:val="nil"/>
        </w:tcBorders>
        <w:shd w:val="clear" w:color="auto" w:fill="BA94FF" w:themeFill="accent3"/>
      </w:tcPr>
    </w:tblStylePr>
    <w:tblStylePr w:type="lastRow">
      <w:rPr>
        <w:b/>
        <w:bCs/>
      </w:rPr>
      <w:tblPr/>
      <w:tcPr>
        <w:tcBorders>
          <w:top w:val="double" w:sz="4" w:space="0" w:color="BA94FF" w:themeColor="accent3"/>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4-Accent4">
    <w:name w:val="Grid Table 4 Accent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color w:val="FFFFFF" w:themeColor="background1"/>
      </w:rPr>
      <w:tblPr/>
      <w:tcPr>
        <w:tcBorders>
          <w:top w:val="single" w:sz="4" w:space="0" w:color="CDD5FE" w:themeColor="accent4"/>
          <w:left w:val="single" w:sz="4" w:space="0" w:color="CDD5FE" w:themeColor="accent4"/>
          <w:bottom w:val="single" w:sz="4" w:space="0" w:color="CDD5FE" w:themeColor="accent4"/>
          <w:right w:val="single" w:sz="4" w:space="0" w:color="CDD5FE" w:themeColor="accent4"/>
          <w:insideH w:val="nil"/>
          <w:insideV w:val="nil"/>
        </w:tcBorders>
        <w:shd w:val="clear" w:color="auto" w:fill="CDD5FE" w:themeFill="accent4"/>
      </w:tcPr>
    </w:tblStylePr>
    <w:tblStylePr w:type="lastRow">
      <w:rPr>
        <w:b/>
        <w:bCs/>
      </w:rPr>
      <w:tblPr/>
      <w:tcPr>
        <w:tcBorders>
          <w:top w:val="double" w:sz="4" w:space="0" w:color="CDD5FE" w:themeColor="accent4"/>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4-Accent5">
    <w:name w:val="Grid Table 4 Accent 5"/>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5" w:themeTint="99"/>
        <w:left w:val="single" w:sz="4" w:space="0" w:color="D5BEFF" w:themeColor="accent5" w:themeTint="99"/>
        <w:bottom w:val="single" w:sz="4" w:space="0" w:color="D5BEFF" w:themeColor="accent5" w:themeTint="99"/>
        <w:right w:val="single" w:sz="4" w:space="0" w:color="D5BEFF" w:themeColor="accent5" w:themeTint="99"/>
        <w:insideH w:val="single" w:sz="4" w:space="0" w:color="D5BEFF" w:themeColor="accent5" w:themeTint="99"/>
        <w:insideV w:val="single" w:sz="4" w:space="0" w:color="D5BEFF" w:themeColor="accent5" w:themeTint="99"/>
      </w:tblBorders>
    </w:tblPr>
    <w:tblStylePr w:type="firstRow">
      <w:rPr>
        <w:b/>
        <w:bCs/>
        <w:color w:val="FFFFFF" w:themeColor="background1"/>
      </w:rPr>
      <w:tblPr/>
      <w:tcPr>
        <w:tcBorders>
          <w:top w:val="single" w:sz="4" w:space="0" w:color="BA94FF" w:themeColor="accent5"/>
          <w:left w:val="single" w:sz="4" w:space="0" w:color="BA94FF" w:themeColor="accent5"/>
          <w:bottom w:val="single" w:sz="4" w:space="0" w:color="BA94FF" w:themeColor="accent5"/>
          <w:right w:val="single" w:sz="4" w:space="0" w:color="BA94FF" w:themeColor="accent5"/>
          <w:insideH w:val="nil"/>
          <w:insideV w:val="nil"/>
        </w:tcBorders>
        <w:shd w:val="clear" w:color="auto" w:fill="BA94FF" w:themeFill="accent5"/>
      </w:tcPr>
    </w:tblStylePr>
    <w:tblStylePr w:type="lastRow">
      <w:rPr>
        <w:b/>
        <w:bCs/>
      </w:rPr>
      <w:tblPr/>
      <w:tcPr>
        <w:tcBorders>
          <w:top w:val="double" w:sz="4" w:space="0" w:color="BA94FF" w:themeColor="accent5"/>
        </w:tcBorders>
      </w:tcPr>
    </w:tblStylePr>
    <w:tblStylePr w:type="firstCol">
      <w:rPr>
        <w:b/>
        <w:bCs/>
      </w:rPr>
    </w:tblStylePr>
    <w:tblStylePr w:type="lastCol">
      <w:rPr>
        <w:b/>
        <w:bCs/>
      </w:rPr>
    </w:tblStylePr>
    <w:tblStylePr w:type="band1Vert">
      <w:tblPr/>
      <w:tcPr>
        <w:shd w:val="clear" w:color="auto" w:fill="F0E9FF" w:themeFill="accent5" w:themeFillTint="33"/>
      </w:tcPr>
    </w:tblStylePr>
    <w:tblStylePr w:type="band1Horz">
      <w:tblPr/>
      <w:tcPr>
        <w:shd w:val="clear" w:color="auto" w:fill="F0E9FF" w:themeFill="accent5" w:themeFillTint="33"/>
      </w:tcPr>
    </w:tblStylePr>
  </w:style>
  <w:style w:type="table" w:styleId="GridTable4-Accent6">
    <w:name w:val="Grid Table 4 Accent 6"/>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6" w:themeTint="99"/>
        <w:left w:val="single" w:sz="4" w:space="0" w:color="A145E3" w:themeColor="accent6" w:themeTint="99"/>
        <w:bottom w:val="single" w:sz="4" w:space="0" w:color="A145E3" w:themeColor="accent6" w:themeTint="99"/>
        <w:right w:val="single" w:sz="4" w:space="0" w:color="A145E3" w:themeColor="accent6" w:themeTint="99"/>
        <w:insideH w:val="single" w:sz="4" w:space="0" w:color="A145E3" w:themeColor="accent6" w:themeTint="99"/>
        <w:insideV w:val="single" w:sz="4" w:space="0" w:color="A145E3" w:themeColor="accent6" w:themeTint="99"/>
      </w:tblBorders>
    </w:tblPr>
    <w:tblStylePr w:type="firstRow">
      <w:rPr>
        <w:b/>
        <w:bCs/>
        <w:color w:val="FFFFFF" w:themeColor="background1"/>
      </w:rPr>
      <w:tblPr/>
      <w:tcPr>
        <w:tcBorders>
          <w:top w:val="single" w:sz="4" w:space="0" w:color="571487" w:themeColor="accent6"/>
          <w:left w:val="single" w:sz="4" w:space="0" w:color="571487" w:themeColor="accent6"/>
          <w:bottom w:val="single" w:sz="4" w:space="0" w:color="571487" w:themeColor="accent6"/>
          <w:right w:val="single" w:sz="4" w:space="0" w:color="571487" w:themeColor="accent6"/>
          <w:insideH w:val="nil"/>
          <w:insideV w:val="nil"/>
        </w:tcBorders>
        <w:shd w:val="clear" w:color="auto" w:fill="571487" w:themeFill="accent6"/>
      </w:tcPr>
    </w:tblStylePr>
    <w:tblStylePr w:type="lastRow">
      <w:rPr>
        <w:b/>
        <w:bCs/>
      </w:rPr>
      <w:tblPr/>
      <w:tcPr>
        <w:tcBorders>
          <w:top w:val="double" w:sz="4" w:space="0" w:color="571487" w:themeColor="accent6"/>
        </w:tcBorders>
      </w:tcPr>
    </w:tblStylePr>
    <w:tblStylePr w:type="firstCol">
      <w:rPr>
        <w:b/>
        <w:bCs/>
      </w:rPr>
    </w:tblStylePr>
    <w:tblStylePr w:type="lastCol">
      <w:rPr>
        <w:b/>
        <w:bCs/>
      </w:rPr>
    </w:tblStylePr>
    <w:tblStylePr w:type="band1Vert">
      <w:tblPr/>
      <w:tcPr>
        <w:shd w:val="clear" w:color="auto" w:fill="DFC1F6" w:themeFill="accent6" w:themeFillTint="33"/>
      </w:tcPr>
    </w:tblStylePr>
    <w:tblStylePr w:type="band1Horz">
      <w:tblPr/>
      <w:tcPr>
        <w:shd w:val="clear" w:color="auto" w:fill="DFC1F6" w:themeFill="accent6" w:themeFillTint="33"/>
      </w:tcPr>
    </w:tblStylePr>
  </w:style>
  <w:style w:type="table" w:styleId="GridTable5Dark">
    <w:name w:val="Grid Table 5 Dark"/>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2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323E"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323E"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323E"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323E" w:themeFill="text1"/>
      </w:tcPr>
    </w:tblStylePr>
    <w:tblStylePr w:type="band1Vert">
      <w:tblPr/>
      <w:tcPr>
        <w:shd w:val="clear" w:color="auto" w:fill="A6A6B7" w:themeFill="text1" w:themeFillTint="66"/>
      </w:tcPr>
    </w:tblStylePr>
    <w:tblStylePr w:type="band1Horz">
      <w:tblPr/>
      <w:tcPr>
        <w:shd w:val="clear" w:color="auto" w:fill="A6A6B7" w:themeFill="text1" w:themeFillTint="66"/>
      </w:tcPr>
    </w:tblStylePr>
  </w:style>
  <w:style w:type="table" w:styleId="GridTable5Dark-Accent1">
    <w:name w:val="Grid Table 5 Dark Accent 1"/>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B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F0E7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F0E7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F0E7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F0E72" w:themeFill="accent1"/>
      </w:tcPr>
    </w:tblStylePr>
    <w:tblStylePr w:type="band1Vert">
      <w:tblPr/>
      <w:tcPr>
        <w:shd w:val="clear" w:color="auto" w:fill="9E76EE" w:themeFill="accent1" w:themeFillTint="66"/>
      </w:tcPr>
    </w:tblStylePr>
    <w:tblStylePr w:type="band1Horz">
      <w:tblPr/>
      <w:tcPr>
        <w:shd w:val="clear" w:color="auto" w:fill="9E76EE" w:themeFill="accent1" w:themeFillTint="66"/>
      </w:tcPr>
    </w:tblStylePr>
  </w:style>
  <w:style w:type="table" w:styleId="GridTable5Dark-Accent2">
    <w:name w:val="Grid Table 5 Dark Accent 2"/>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C1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148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148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148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1487" w:themeFill="accent2"/>
      </w:tcPr>
    </w:tblStylePr>
    <w:tblStylePr w:type="band1Vert">
      <w:tblPr/>
      <w:tcPr>
        <w:shd w:val="clear" w:color="auto" w:fill="C083EC" w:themeFill="accent2" w:themeFillTint="66"/>
      </w:tcPr>
    </w:tblStylePr>
    <w:tblStylePr w:type="band1Horz">
      <w:tblPr/>
      <w:tcPr>
        <w:shd w:val="clear" w:color="auto" w:fill="C083EC" w:themeFill="accent2" w:themeFillTint="66"/>
      </w:tcPr>
    </w:tblStylePr>
  </w:style>
  <w:style w:type="table" w:styleId="GridTable5Dark-Accent3">
    <w:name w:val="Grid Table 5 Dark Accent 3"/>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9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94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94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94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94FF" w:themeFill="accent3"/>
      </w:tcPr>
    </w:tblStylePr>
    <w:tblStylePr w:type="band1Vert">
      <w:tblPr/>
      <w:tcPr>
        <w:shd w:val="clear" w:color="auto" w:fill="E3D4FF" w:themeFill="accent3" w:themeFillTint="66"/>
      </w:tcPr>
    </w:tblStylePr>
    <w:tblStylePr w:type="band1Horz">
      <w:tblPr/>
      <w:tcPr>
        <w:shd w:val="clear" w:color="auto" w:fill="E3D4FF" w:themeFill="accent3" w:themeFillTint="66"/>
      </w:tcPr>
    </w:tblStylePr>
  </w:style>
  <w:style w:type="table" w:styleId="GridTable5Dark-Accent4">
    <w:name w:val="Grid Table 5 Dark Accent 4"/>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6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D5F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D5F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D5F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D5FE" w:themeFill="accent4"/>
      </w:tcPr>
    </w:tblStylePr>
    <w:tblStylePr w:type="band1Vert">
      <w:tblPr/>
      <w:tcPr>
        <w:shd w:val="clear" w:color="auto" w:fill="EAEDFE" w:themeFill="accent4" w:themeFillTint="66"/>
      </w:tcPr>
    </w:tblStylePr>
    <w:tblStylePr w:type="band1Horz">
      <w:tblPr/>
      <w:tcPr>
        <w:shd w:val="clear" w:color="auto" w:fill="EAEDFE" w:themeFill="accent4" w:themeFillTint="66"/>
      </w:tcPr>
    </w:tblStylePr>
  </w:style>
  <w:style w:type="table" w:styleId="GridTable5Dark-Accent5">
    <w:name w:val="Grid Table 5 Dark Accent 5"/>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9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94F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94F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94F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94FF" w:themeFill="accent5"/>
      </w:tcPr>
    </w:tblStylePr>
    <w:tblStylePr w:type="band1Vert">
      <w:tblPr/>
      <w:tcPr>
        <w:shd w:val="clear" w:color="auto" w:fill="E3D4FF" w:themeFill="accent5" w:themeFillTint="66"/>
      </w:tcPr>
    </w:tblStylePr>
    <w:tblStylePr w:type="band1Horz">
      <w:tblPr/>
      <w:tcPr>
        <w:shd w:val="clear" w:color="auto" w:fill="E3D4FF" w:themeFill="accent5" w:themeFillTint="66"/>
      </w:tcPr>
    </w:tblStylePr>
  </w:style>
  <w:style w:type="table" w:styleId="GridTable5Dark-Accent6">
    <w:name w:val="Grid Table 5 Dark Accent 6"/>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C1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148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148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148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1487" w:themeFill="accent6"/>
      </w:tcPr>
    </w:tblStylePr>
    <w:tblStylePr w:type="band1Vert">
      <w:tblPr/>
      <w:tcPr>
        <w:shd w:val="clear" w:color="auto" w:fill="C083EC" w:themeFill="accent6" w:themeFillTint="66"/>
      </w:tcPr>
    </w:tblStylePr>
    <w:tblStylePr w:type="band1Horz">
      <w:tblPr/>
      <w:tcPr>
        <w:shd w:val="clear" w:color="auto" w:fill="C083EC" w:themeFill="accent6" w:themeFillTint="66"/>
      </w:tcPr>
    </w:tblStylePr>
  </w:style>
  <w:style w:type="table" w:styleId="GridTable6Colorful">
    <w:name w:val="Grid Table 6 Colorful"/>
    <w:basedOn w:val="TableNormal"/>
    <w:uiPriority w:val="51"/>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bottom w:val="single" w:sz="12" w:space="0" w:color="7A7A94" w:themeColor="text1" w:themeTint="99"/>
        </w:tcBorders>
      </w:tcPr>
    </w:tblStylePr>
    <w:tblStylePr w:type="lastRow">
      <w:rPr>
        <w:b/>
        <w:bCs/>
      </w:rPr>
      <w:tblPr/>
      <w:tcPr>
        <w:tcBorders>
          <w:top w:val="doub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6Colorful-Accent1">
    <w:name w:val="Grid Table 6 Colorful Accent 1"/>
    <w:basedOn w:val="TableNormal"/>
    <w:uiPriority w:val="51"/>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bottom w:val="single" w:sz="12" w:space="0" w:color="6D32E6" w:themeColor="accent1" w:themeTint="99"/>
        </w:tcBorders>
      </w:tcPr>
    </w:tblStylePr>
    <w:tblStylePr w:type="lastRow">
      <w:rPr>
        <w:b/>
        <w:bCs/>
      </w:rPr>
      <w:tblPr/>
      <w:tcPr>
        <w:tcBorders>
          <w:top w:val="doub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6Colorful-Accent2">
    <w:name w:val="Grid Table 6 Colorful Accent 2"/>
    <w:basedOn w:val="TableNormal"/>
    <w:uiPriority w:val="51"/>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bottom w:val="single" w:sz="12" w:space="0" w:color="A145E3" w:themeColor="accent2" w:themeTint="99"/>
        </w:tcBorders>
      </w:tcPr>
    </w:tblStylePr>
    <w:tblStylePr w:type="lastRow">
      <w:rPr>
        <w:b/>
        <w:bCs/>
      </w:rPr>
      <w:tblPr/>
      <w:tcPr>
        <w:tcBorders>
          <w:top w:val="doub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6Colorful-Accent3">
    <w:name w:val="Grid Table 6 Colorful Accent 3"/>
    <w:basedOn w:val="TableNormal"/>
    <w:uiPriority w:val="51"/>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bottom w:val="single" w:sz="12" w:space="0" w:color="D5BEFF" w:themeColor="accent3" w:themeTint="99"/>
        </w:tcBorders>
      </w:tcPr>
    </w:tblStylePr>
    <w:tblStylePr w:type="lastRow">
      <w:rPr>
        <w:b/>
        <w:bCs/>
      </w:rPr>
      <w:tblPr/>
      <w:tcPr>
        <w:tcBorders>
          <w:top w:val="doub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6Colorful-Accent4">
    <w:name w:val="Grid Table 6 Colorful Accent 4"/>
    <w:basedOn w:val="TableNormal"/>
    <w:uiPriority w:val="51"/>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bottom w:val="single" w:sz="12" w:space="0" w:color="E0E5FE" w:themeColor="accent4" w:themeTint="99"/>
        </w:tcBorders>
      </w:tcPr>
    </w:tblStylePr>
    <w:tblStylePr w:type="lastRow">
      <w:rPr>
        <w:b/>
        <w:bCs/>
      </w:rPr>
      <w:tblPr/>
      <w:tcPr>
        <w:tcBorders>
          <w:top w:val="doub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6Colorful-Accent5">
    <w:name w:val="Grid Table 6 Colorful Accent 5"/>
    <w:basedOn w:val="TableNormal"/>
    <w:uiPriority w:val="51"/>
    <w:semiHidden/>
    <w:rsid w:val="009E7C0C"/>
    <w:rPr>
      <w:rFonts w:eastAsia="Times New Roman" w:cs="Times New Roman"/>
      <w:color w:val="782EFF" w:themeColor="accent5" w:themeShade="BF"/>
      <w:kern w:val="0"/>
      <w:lang w:eastAsia="en-AU"/>
      <w14:ligatures w14:val="none"/>
    </w:rPr>
    <w:tblPr>
      <w:tblStyleRowBandSize w:val="1"/>
      <w:tblStyleColBandSize w:val="1"/>
      <w:tblBorders>
        <w:top w:val="single" w:sz="4" w:space="0" w:color="D5BEFF" w:themeColor="accent5" w:themeTint="99"/>
        <w:left w:val="single" w:sz="4" w:space="0" w:color="D5BEFF" w:themeColor="accent5" w:themeTint="99"/>
        <w:bottom w:val="single" w:sz="4" w:space="0" w:color="D5BEFF" w:themeColor="accent5" w:themeTint="99"/>
        <w:right w:val="single" w:sz="4" w:space="0" w:color="D5BEFF" w:themeColor="accent5" w:themeTint="99"/>
        <w:insideH w:val="single" w:sz="4" w:space="0" w:color="D5BEFF" w:themeColor="accent5" w:themeTint="99"/>
        <w:insideV w:val="single" w:sz="4" w:space="0" w:color="D5BEFF" w:themeColor="accent5" w:themeTint="99"/>
      </w:tblBorders>
    </w:tblPr>
    <w:tblStylePr w:type="firstRow">
      <w:rPr>
        <w:b/>
        <w:bCs/>
      </w:rPr>
      <w:tblPr/>
      <w:tcPr>
        <w:tcBorders>
          <w:bottom w:val="single" w:sz="12" w:space="0" w:color="D5BEFF" w:themeColor="accent5" w:themeTint="99"/>
        </w:tcBorders>
      </w:tcPr>
    </w:tblStylePr>
    <w:tblStylePr w:type="lastRow">
      <w:rPr>
        <w:b/>
        <w:bCs/>
      </w:rPr>
      <w:tblPr/>
      <w:tcPr>
        <w:tcBorders>
          <w:top w:val="double" w:sz="4" w:space="0" w:color="D5BEFF" w:themeColor="accent5" w:themeTint="99"/>
        </w:tcBorders>
      </w:tcPr>
    </w:tblStylePr>
    <w:tblStylePr w:type="firstCol">
      <w:rPr>
        <w:b/>
        <w:bCs/>
      </w:rPr>
    </w:tblStylePr>
    <w:tblStylePr w:type="lastCol">
      <w:rPr>
        <w:b/>
        <w:bCs/>
      </w:rPr>
    </w:tblStylePr>
    <w:tblStylePr w:type="band1Vert">
      <w:tblPr/>
      <w:tcPr>
        <w:shd w:val="clear" w:color="auto" w:fill="F0E9FF" w:themeFill="accent5" w:themeFillTint="33"/>
      </w:tcPr>
    </w:tblStylePr>
    <w:tblStylePr w:type="band1Horz">
      <w:tblPr/>
      <w:tcPr>
        <w:shd w:val="clear" w:color="auto" w:fill="F0E9FF" w:themeFill="accent5" w:themeFillTint="33"/>
      </w:tcPr>
    </w:tblStylePr>
  </w:style>
  <w:style w:type="table" w:styleId="GridTable6Colorful-Accent6">
    <w:name w:val="Grid Table 6 Colorful Accent 6"/>
    <w:basedOn w:val="TableNormal"/>
    <w:uiPriority w:val="51"/>
    <w:semiHidden/>
    <w:rsid w:val="009E7C0C"/>
    <w:rPr>
      <w:rFonts w:eastAsia="Times New Roman" w:cs="Times New Roman"/>
      <w:color w:val="400F65" w:themeColor="accent6" w:themeShade="BF"/>
      <w:kern w:val="0"/>
      <w:lang w:eastAsia="en-AU"/>
      <w14:ligatures w14:val="none"/>
    </w:rPr>
    <w:tblPr>
      <w:tblStyleRowBandSize w:val="1"/>
      <w:tblStyleColBandSize w:val="1"/>
      <w:tblBorders>
        <w:top w:val="single" w:sz="4" w:space="0" w:color="A145E3" w:themeColor="accent6" w:themeTint="99"/>
        <w:left w:val="single" w:sz="4" w:space="0" w:color="A145E3" w:themeColor="accent6" w:themeTint="99"/>
        <w:bottom w:val="single" w:sz="4" w:space="0" w:color="A145E3" w:themeColor="accent6" w:themeTint="99"/>
        <w:right w:val="single" w:sz="4" w:space="0" w:color="A145E3" w:themeColor="accent6" w:themeTint="99"/>
        <w:insideH w:val="single" w:sz="4" w:space="0" w:color="A145E3" w:themeColor="accent6" w:themeTint="99"/>
        <w:insideV w:val="single" w:sz="4" w:space="0" w:color="A145E3" w:themeColor="accent6" w:themeTint="99"/>
      </w:tblBorders>
    </w:tblPr>
    <w:tblStylePr w:type="firstRow">
      <w:rPr>
        <w:b/>
        <w:bCs/>
      </w:rPr>
      <w:tblPr/>
      <w:tcPr>
        <w:tcBorders>
          <w:bottom w:val="single" w:sz="12" w:space="0" w:color="A145E3" w:themeColor="accent6" w:themeTint="99"/>
        </w:tcBorders>
      </w:tcPr>
    </w:tblStylePr>
    <w:tblStylePr w:type="lastRow">
      <w:rPr>
        <w:b/>
        <w:bCs/>
      </w:rPr>
      <w:tblPr/>
      <w:tcPr>
        <w:tcBorders>
          <w:top w:val="double" w:sz="4" w:space="0" w:color="A145E3" w:themeColor="accent6" w:themeTint="99"/>
        </w:tcBorders>
      </w:tcPr>
    </w:tblStylePr>
    <w:tblStylePr w:type="firstCol">
      <w:rPr>
        <w:b/>
        <w:bCs/>
      </w:rPr>
    </w:tblStylePr>
    <w:tblStylePr w:type="lastCol">
      <w:rPr>
        <w:b/>
        <w:bCs/>
      </w:rPr>
    </w:tblStylePr>
    <w:tblStylePr w:type="band1Vert">
      <w:tblPr/>
      <w:tcPr>
        <w:shd w:val="clear" w:color="auto" w:fill="DFC1F6" w:themeFill="accent6" w:themeFillTint="33"/>
      </w:tcPr>
    </w:tblStylePr>
    <w:tblStylePr w:type="band1Horz">
      <w:tblPr/>
      <w:tcPr>
        <w:shd w:val="clear" w:color="auto" w:fill="DFC1F6" w:themeFill="accent6" w:themeFillTint="33"/>
      </w:tcPr>
    </w:tblStylePr>
  </w:style>
  <w:style w:type="table" w:styleId="GridTable7Colorful">
    <w:name w:val="Grid Table 7 Colorful"/>
    <w:basedOn w:val="TableNormal"/>
    <w:uiPriority w:val="52"/>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bottom w:val="single" w:sz="4" w:space="0" w:color="7A7A94" w:themeColor="text1" w:themeTint="99"/>
        </w:tcBorders>
      </w:tcPr>
    </w:tblStylePr>
    <w:tblStylePr w:type="nwCell">
      <w:tblPr/>
      <w:tcPr>
        <w:tcBorders>
          <w:bottom w:val="single" w:sz="4" w:space="0" w:color="7A7A94" w:themeColor="text1" w:themeTint="99"/>
        </w:tcBorders>
      </w:tcPr>
    </w:tblStylePr>
    <w:tblStylePr w:type="seCell">
      <w:tblPr/>
      <w:tcPr>
        <w:tcBorders>
          <w:top w:val="single" w:sz="4" w:space="0" w:color="7A7A94" w:themeColor="text1" w:themeTint="99"/>
        </w:tcBorders>
      </w:tcPr>
    </w:tblStylePr>
    <w:tblStylePr w:type="swCell">
      <w:tblPr/>
      <w:tcPr>
        <w:tcBorders>
          <w:top w:val="single" w:sz="4" w:space="0" w:color="7A7A94" w:themeColor="text1" w:themeTint="99"/>
        </w:tcBorders>
      </w:tcPr>
    </w:tblStylePr>
  </w:style>
  <w:style w:type="table" w:styleId="GridTable7Colorful-Accent1">
    <w:name w:val="Grid Table 7 Colorful Accent 1"/>
    <w:basedOn w:val="TableNormal"/>
    <w:uiPriority w:val="52"/>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bottom w:val="single" w:sz="4" w:space="0" w:color="6D32E6" w:themeColor="accent1" w:themeTint="99"/>
        </w:tcBorders>
      </w:tcPr>
    </w:tblStylePr>
    <w:tblStylePr w:type="nwCell">
      <w:tblPr/>
      <w:tcPr>
        <w:tcBorders>
          <w:bottom w:val="single" w:sz="4" w:space="0" w:color="6D32E6" w:themeColor="accent1" w:themeTint="99"/>
        </w:tcBorders>
      </w:tcPr>
    </w:tblStylePr>
    <w:tblStylePr w:type="seCell">
      <w:tblPr/>
      <w:tcPr>
        <w:tcBorders>
          <w:top w:val="single" w:sz="4" w:space="0" w:color="6D32E6" w:themeColor="accent1" w:themeTint="99"/>
        </w:tcBorders>
      </w:tcPr>
    </w:tblStylePr>
    <w:tblStylePr w:type="swCell">
      <w:tblPr/>
      <w:tcPr>
        <w:tcBorders>
          <w:top w:val="single" w:sz="4" w:space="0" w:color="6D32E6" w:themeColor="accent1" w:themeTint="99"/>
        </w:tcBorders>
      </w:tcPr>
    </w:tblStylePr>
  </w:style>
  <w:style w:type="table" w:styleId="GridTable7Colorful-Accent2">
    <w:name w:val="Grid Table 7 Colorful Accent 2"/>
    <w:basedOn w:val="TableNormal"/>
    <w:uiPriority w:val="52"/>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bottom w:val="single" w:sz="4" w:space="0" w:color="A145E3" w:themeColor="accent2" w:themeTint="99"/>
        </w:tcBorders>
      </w:tcPr>
    </w:tblStylePr>
    <w:tblStylePr w:type="nwCell">
      <w:tblPr/>
      <w:tcPr>
        <w:tcBorders>
          <w:bottom w:val="single" w:sz="4" w:space="0" w:color="A145E3" w:themeColor="accent2" w:themeTint="99"/>
        </w:tcBorders>
      </w:tcPr>
    </w:tblStylePr>
    <w:tblStylePr w:type="seCell">
      <w:tblPr/>
      <w:tcPr>
        <w:tcBorders>
          <w:top w:val="single" w:sz="4" w:space="0" w:color="A145E3" w:themeColor="accent2" w:themeTint="99"/>
        </w:tcBorders>
      </w:tcPr>
    </w:tblStylePr>
    <w:tblStylePr w:type="swCell">
      <w:tblPr/>
      <w:tcPr>
        <w:tcBorders>
          <w:top w:val="single" w:sz="4" w:space="0" w:color="A145E3" w:themeColor="accent2" w:themeTint="99"/>
        </w:tcBorders>
      </w:tcPr>
    </w:tblStylePr>
  </w:style>
  <w:style w:type="table" w:styleId="GridTable7Colorful-Accent3">
    <w:name w:val="Grid Table 7 Colorful Accent 3"/>
    <w:basedOn w:val="TableNormal"/>
    <w:uiPriority w:val="52"/>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bottom w:val="single" w:sz="4" w:space="0" w:color="D5BEFF" w:themeColor="accent3" w:themeTint="99"/>
        </w:tcBorders>
      </w:tcPr>
    </w:tblStylePr>
    <w:tblStylePr w:type="nwCell">
      <w:tblPr/>
      <w:tcPr>
        <w:tcBorders>
          <w:bottom w:val="single" w:sz="4" w:space="0" w:color="D5BEFF" w:themeColor="accent3" w:themeTint="99"/>
        </w:tcBorders>
      </w:tcPr>
    </w:tblStylePr>
    <w:tblStylePr w:type="seCell">
      <w:tblPr/>
      <w:tcPr>
        <w:tcBorders>
          <w:top w:val="single" w:sz="4" w:space="0" w:color="D5BEFF" w:themeColor="accent3" w:themeTint="99"/>
        </w:tcBorders>
      </w:tcPr>
    </w:tblStylePr>
    <w:tblStylePr w:type="swCell">
      <w:tblPr/>
      <w:tcPr>
        <w:tcBorders>
          <w:top w:val="single" w:sz="4" w:space="0" w:color="D5BEFF" w:themeColor="accent3" w:themeTint="99"/>
        </w:tcBorders>
      </w:tcPr>
    </w:tblStylePr>
  </w:style>
  <w:style w:type="table" w:styleId="GridTable7Colorful-Accent4">
    <w:name w:val="Grid Table 7 Colorful Accent 4"/>
    <w:basedOn w:val="TableNormal"/>
    <w:uiPriority w:val="52"/>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bottom w:val="single" w:sz="4" w:space="0" w:color="E0E5FE" w:themeColor="accent4" w:themeTint="99"/>
        </w:tcBorders>
      </w:tcPr>
    </w:tblStylePr>
    <w:tblStylePr w:type="nwCell">
      <w:tblPr/>
      <w:tcPr>
        <w:tcBorders>
          <w:bottom w:val="single" w:sz="4" w:space="0" w:color="E0E5FE" w:themeColor="accent4" w:themeTint="99"/>
        </w:tcBorders>
      </w:tcPr>
    </w:tblStylePr>
    <w:tblStylePr w:type="seCell">
      <w:tblPr/>
      <w:tcPr>
        <w:tcBorders>
          <w:top w:val="single" w:sz="4" w:space="0" w:color="E0E5FE" w:themeColor="accent4" w:themeTint="99"/>
        </w:tcBorders>
      </w:tcPr>
    </w:tblStylePr>
    <w:tblStylePr w:type="swCell">
      <w:tblPr/>
      <w:tcPr>
        <w:tcBorders>
          <w:top w:val="single" w:sz="4" w:space="0" w:color="E0E5FE" w:themeColor="accent4" w:themeTint="99"/>
        </w:tcBorders>
      </w:tcPr>
    </w:tblStylePr>
  </w:style>
  <w:style w:type="table" w:styleId="GridTable7Colorful-Accent5">
    <w:name w:val="Grid Table 7 Colorful Accent 5"/>
    <w:basedOn w:val="TableNormal"/>
    <w:uiPriority w:val="52"/>
    <w:semiHidden/>
    <w:rsid w:val="009E7C0C"/>
    <w:rPr>
      <w:rFonts w:eastAsia="Times New Roman" w:cs="Times New Roman"/>
      <w:color w:val="782EFF" w:themeColor="accent5" w:themeShade="BF"/>
      <w:kern w:val="0"/>
      <w:lang w:eastAsia="en-AU"/>
      <w14:ligatures w14:val="none"/>
    </w:rPr>
    <w:tblPr>
      <w:tblStyleRowBandSize w:val="1"/>
      <w:tblStyleColBandSize w:val="1"/>
      <w:tblBorders>
        <w:top w:val="single" w:sz="4" w:space="0" w:color="D5BEFF" w:themeColor="accent5" w:themeTint="99"/>
        <w:left w:val="single" w:sz="4" w:space="0" w:color="D5BEFF" w:themeColor="accent5" w:themeTint="99"/>
        <w:bottom w:val="single" w:sz="4" w:space="0" w:color="D5BEFF" w:themeColor="accent5" w:themeTint="99"/>
        <w:right w:val="single" w:sz="4" w:space="0" w:color="D5BEFF" w:themeColor="accent5" w:themeTint="99"/>
        <w:insideH w:val="single" w:sz="4" w:space="0" w:color="D5BEFF" w:themeColor="accent5" w:themeTint="99"/>
        <w:insideV w:val="single" w:sz="4" w:space="0" w:color="D5BE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5" w:themeFillTint="33"/>
      </w:tcPr>
    </w:tblStylePr>
    <w:tblStylePr w:type="band1Horz">
      <w:tblPr/>
      <w:tcPr>
        <w:shd w:val="clear" w:color="auto" w:fill="F0E9FF" w:themeFill="accent5" w:themeFillTint="33"/>
      </w:tcPr>
    </w:tblStylePr>
    <w:tblStylePr w:type="neCell">
      <w:tblPr/>
      <w:tcPr>
        <w:tcBorders>
          <w:bottom w:val="single" w:sz="4" w:space="0" w:color="D5BEFF" w:themeColor="accent5" w:themeTint="99"/>
        </w:tcBorders>
      </w:tcPr>
    </w:tblStylePr>
    <w:tblStylePr w:type="nwCell">
      <w:tblPr/>
      <w:tcPr>
        <w:tcBorders>
          <w:bottom w:val="single" w:sz="4" w:space="0" w:color="D5BEFF" w:themeColor="accent5" w:themeTint="99"/>
        </w:tcBorders>
      </w:tcPr>
    </w:tblStylePr>
    <w:tblStylePr w:type="seCell">
      <w:tblPr/>
      <w:tcPr>
        <w:tcBorders>
          <w:top w:val="single" w:sz="4" w:space="0" w:color="D5BEFF" w:themeColor="accent5" w:themeTint="99"/>
        </w:tcBorders>
      </w:tcPr>
    </w:tblStylePr>
    <w:tblStylePr w:type="swCell">
      <w:tblPr/>
      <w:tcPr>
        <w:tcBorders>
          <w:top w:val="single" w:sz="4" w:space="0" w:color="D5BEFF" w:themeColor="accent5" w:themeTint="99"/>
        </w:tcBorders>
      </w:tcPr>
    </w:tblStylePr>
  </w:style>
  <w:style w:type="table" w:styleId="GridTable7Colorful-Accent6">
    <w:name w:val="Grid Table 7 Colorful Accent 6"/>
    <w:basedOn w:val="TableNormal"/>
    <w:uiPriority w:val="52"/>
    <w:semiHidden/>
    <w:rsid w:val="009E7C0C"/>
    <w:rPr>
      <w:rFonts w:eastAsia="Times New Roman" w:cs="Times New Roman"/>
      <w:color w:val="400F65" w:themeColor="accent6" w:themeShade="BF"/>
      <w:kern w:val="0"/>
      <w:lang w:eastAsia="en-AU"/>
      <w14:ligatures w14:val="none"/>
    </w:rPr>
    <w:tblPr>
      <w:tblStyleRowBandSize w:val="1"/>
      <w:tblStyleColBandSize w:val="1"/>
      <w:tblBorders>
        <w:top w:val="single" w:sz="4" w:space="0" w:color="A145E3" w:themeColor="accent6" w:themeTint="99"/>
        <w:left w:val="single" w:sz="4" w:space="0" w:color="A145E3" w:themeColor="accent6" w:themeTint="99"/>
        <w:bottom w:val="single" w:sz="4" w:space="0" w:color="A145E3" w:themeColor="accent6" w:themeTint="99"/>
        <w:right w:val="single" w:sz="4" w:space="0" w:color="A145E3" w:themeColor="accent6" w:themeTint="99"/>
        <w:insideH w:val="single" w:sz="4" w:space="0" w:color="A145E3" w:themeColor="accent6" w:themeTint="99"/>
        <w:insideV w:val="single" w:sz="4" w:space="0" w:color="A145E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6" w:themeFillTint="33"/>
      </w:tcPr>
    </w:tblStylePr>
    <w:tblStylePr w:type="band1Horz">
      <w:tblPr/>
      <w:tcPr>
        <w:shd w:val="clear" w:color="auto" w:fill="DFC1F6" w:themeFill="accent6" w:themeFillTint="33"/>
      </w:tcPr>
    </w:tblStylePr>
    <w:tblStylePr w:type="neCell">
      <w:tblPr/>
      <w:tcPr>
        <w:tcBorders>
          <w:bottom w:val="single" w:sz="4" w:space="0" w:color="A145E3" w:themeColor="accent6" w:themeTint="99"/>
        </w:tcBorders>
      </w:tcPr>
    </w:tblStylePr>
    <w:tblStylePr w:type="nwCell">
      <w:tblPr/>
      <w:tcPr>
        <w:tcBorders>
          <w:bottom w:val="single" w:sz="4" w:space="0" w:color="A145E3" w:themeColor="accent6" w:themeTint="99"/>
        </w:tcBorders>
      </w:tcPr>
    </w:tblStylePr>
    <w:tblStylePr w:type="seCell">
      <w:tblPr/>
      <w:tcPr>
        <w:tcBorders>
          <w:top w:val="single" w:sz="4" w:space="0" w:color="A145E3" w:themeColor="accent6" w:themeTint="99"/>
        </w:tcBorders>
      </w:tcPr>
    </w:tblStylePr>
    <w:tblStylePr w:type="swCell">
      <w:tblPr/>
      <w:tcPr>
        <w:tcBorders>
          <w:top w:val="single" w:sz="4" w:space="0" w:color="A145E3" w:themeColor="accent6" w:themeTint="99"/>
        </w:tcBorders>
      </w:tcPr>
    </w:tblStylePr>
  </w:style>
  <w:style w:type="paragraph" w:styleId="Header">
    <w:name w:val="header"/>
    <w:basedOn w:val="Normal"/>
    <w:link w:val="HeaderChar"/>
    <w:uiPriority w:val="99"/>
    <w:rsid w:val="002859BD"/>
    <w:pPr>
      <w:spacing w:before="0" w:after="0" w:line="240" w:lineRule="auto"/>
    </w:pPr>
    <w:rPr>
      <w:b/>
      <w:bCs/>
      <w:noProof/>
      <w:sz w:val="16"/>
      <w:szCs w:val="16"/>
    </w:rPr>
  </w:style>
  <w:style w:type="character" w:customStyle="1" w:styleId="HeaderChar">
    <w:name w:val="Header Char"/>
    <w:basedOn w:val="DefaultParagraphFont"/>
    <w:link w:val="Header"/>
    <w:uiPriority w:val="99"/>
    <w:rsid w:val="00C17AAE"/>
    <w:rPr>
      <w:rFonts w:eastAsia="Times New Roman" w:cs="Times New Roman"/>
      <w:b/>
      <w:bCs/>
      <w:noProof/>
      <w:kern w:val="0"/>
      <w:sz w:val="16"/>
      <w:szCs w:val="16"/>
      <w:lang w:eastAsia="en-AU"/>
      <w14:ligatures w14:val="none"/>
    </w:rPr>
  </w:style>
  <w:style w:type="character" w:styleId="Hyperlink">
    <w:name w:val="Hyperlink"/>
    <w:basedOn w:val="DefaultParagraphFont"/>
    <w:uiPriority w:val="99"/>
    <w:qFormat/>
    <w:rsid w:val="009E7C0C"/>
    <w:rPr>
      <w:color w:val="32323E" w:themeColor="hyperlink"/>
      <w:u w:val="single"/>
    </w:rPr>
  </w:style>
  <w:style w:type="paragraph" w:customStyle="1" w:styleId="IntroductionPara">
    <w:name w:val="Introduction Para"/>
    <w:basedOn w:val="Normal"/>
    <w:rsid w:val="009E7C0C"/>
    <w:pPr>
      <w:spacing w:line="320" w:lineRule="atLeast"/>
    </w:pPr>
    <w:rPr>
      <w:sz w:val="24"/>
      <w:szCs w:val="24"/>
    </w:rPr>
  </w:style>
  <w:style w:type="table" w:styleId="LightGrid">
    <w:name w:val="Light Grid"/>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insideH w:val="single" w:sz="8" w:space="0" w:color="32323E" w:themeColor="text1"/>
        <w:insideV w:val="single" w:sz="8" w:space="0" w:color="32323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323E" w:themeColor="text1"/>
          <w:left w:val="single" w:sz="8" w:space="0" w:color="32323E" w:themeColor="text1"/>
          <w:bottom w:val="single" w:sz="18" w:space="0" w:color="32323E" w:themeColor="text1"/>
          <w:right w:val="single" w:sz="8" w:space="0" w:color="32323E" w:themeColor="text1"/>
          <w:insideH w:val="nil"/>
          <w:insideV w:val="single" w:sz="8" w:space="0" w:color="32323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323E" w:themeColor="text1"/>
          <w:left w:val="single" w:sz="8" w:space="0" w:color="32323E" w:themeColor="text1"/>
          <w:bottom w:val="single" w:sz="8" w:space="0" w:color="32323E" w:themeColor="text1"/>
          <w:right w:val="single" w:sz="8" w:space="0" w:color="32323E" w:themeColor="text1"/>
          <w:insideH w:val="nil"/>
          <w:insideV w:val="single" w:sz="8" w:space="0" w:color="32323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tblStylePr w:type="band1Vert">
      <w:tblPr/>
      <w:tcPr>
        <w:tcBorders>
          <w:top w:val="single" w:sz="8" w:space="0" w:color="32323E" w:themeColor="text1"/>
          <w:left w:val="single" w:sz="8" w:space="0" w:color="32323E" w:themeColor="text1"/>
          <w:bottom w:val="single" w:sz="8" w:space="0" w:color="32323E" w:themeColor="text1"/>
          <w:right w:val="single" w:sz="8" w:space="0" w:color="32323E" w:themeColor="text1"/>
        </w:tcBorders>
        <w:shd w:val="clear" w:color="auto" w:fill="C8C8D3" w:themeFill="text1" w:themeFillTint="3F"/>
      </w:tcPr>
    </w:tblStylePr>
    <w:tblStylePr w:type="band1Horz">
      <w:tblPr/>
      <w:tcPr>
        <w:tcBorders>
          <w:top w:val="single" w:sz="8" w:space="0" w:color="32323E" w:themeColor="text1"/>
          <w:left w:val="single" w:sz="8" w:space="0" w:color="32323E" w:themeColor="text1"/>
          <w:bottom w:val="single" w:sz="8" w:space="0" w:color="32323E" w:themeColor="text1"/>
          <w:right w:val="single" w:sz="8" w:space="0" w:color="32323E" w:themeColor="text1"/>
          <w:insideV w:val="single" w:sz="8" w:space="0" w:color="32323E" w:themeColor="text1"/>
        </w:tcBorders>
        <w:shd w:val="clear" w:color="auto" w:fill="C8C8D3" w:themeFill="text1" w:themeFillTint="3F"/>
      </w:tcPr>
    </w:tblStylePr>
    <w:tblStylePr w:type="band2Horz">
      <w:tblPr/>
      <w:tcPr>
        <w:tcBorders>
          <w:top w:val="single" w:sz="8" w:space="0" w:color="32323E" w:themeColor="text1"/>
          <w:left w:val="single" w:sz="8" w:space="0" w:color="32323E" w:themeColor="text1"/>
          <w:bottom w:val="single" w:sz="8" w:space="0" w:color="32323E" w:themeColor="text1"/>
          <w:right w:val="single" w:sz="8" w:space="0" w:color="32323E" w:themeColor="text1"/>
          <w:insideV w:val="single" w:sz="8" w:space="0" w:color="32323E" w:themeColor="text1"/>
        </w:tcBorders>
      </w:tcPr>
    </w:tblStylePr>
  </w:style>
  <w:style w:type="table" w:styleId="LightGrid-Accent1">
    <w:name w:val="Light Grid Accent 1"/>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insideH w:val="single" w:sz="8" w:space="0" w:color="2F0E72" w:themeColor="accent1"/>
        <w:insideV w:val="single" w:sz="8" w:space="0" w:color="2F0E7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F0E72" w:themeColor="accent1"/>
          <w:left w:val="single" w:sz="8" w:space="0" w:color="2F0E72" w:themeColor="accent1"/>
          <w:bottom w:val="single" w:sz="18" w:space="0" w:color="2F0E72" w:themeColor="accent1"/>
          <w:right w:val="single" w:sz="8" w:space="0" w:color="2F0E72" w:themeColor="accent1"/>
          <w:insideH w:val="nil"/>
          <w:insideV w:val="single" w:sz="8" w:space="0" w:color="2F0E7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F0E72" w:themeColor="accent1"/>
          <w:left w:val="single" w:sz="8" w:space="0" w:color="2F0E72" w:themeColor="accent1"/>
          <w:bottom w:val="single" w:sz="8" w:space="0" w:color="2F0E72" w:themeColor="accent1"/>
          <w:right w:val="single" w:sz="8" w:space="0" w:color="2F0E72" w:themeColor="accent1"/>
          <w:insideH w:val="nil"/>
          <w:insideV w:val="single" w:sz="8" w:space="0" w:color="2F0E7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tblStylePr w:type="band1Vert">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shd w:val="clear" w:color="auto" w:fill="C3AAF4" w:themeFill="accent1" w:themeFillTint="3F"/>
      </w:tcPr>
    </w:tblStylePr>
    <w:tblStylePr w:type="band1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insideV w:val="single" w:sz="8" w:space="0" w:color="2F0E72" w:themeColor="accent1"/>
        </w:tcBorders>
        <w:shd w:val="clear" w:color="auto" w:fill="C3AAF4" w:themeFill="accent1" w:themeFillTint="3F"/>
      </w:tcPr>
    </w:tblStylePr>
    <w:tblStylePr w:type="band2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insideV w:val="single" w:sz="8" w:space="0" w:color="2F0E72" w:themeColor="accent1"/>
        </w:tcBorders>
      </w:tcPr>
    </w:tblStylePr>
  </w:style>
  <w:style w:type="table" w:styleId="LightGrid-Accent2">
    <w:name w:val="Light Grid Accent 2"/>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insideH w:val="single" w:sz="8" w:space="0" w:color="571487" w:themeColor="accent2"/>
        <w:insideV w:val="single" w:sz="8" w:space="0" w:color="57148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1487" w:themeColor="accent2"/>
          <w:left w:val="single" w:sz="8" w:space="0" w:color="571487" w:themeColor="accent2"/>
          <w:bottom w:val="single" w:sz="18" w:space="0" w:color="571487" w:themeColor="accent2"/>
          <w:right w:val="single" w:sz="8" w:space="0" w:color="571487" w:themeColor="accent2"/>
          <w:insideH w:val="nil"/>
          <w:insideV w:val="single" w:sz="8" w:space="0" w:color="57148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1487" w:themeColor="accent2"/>
          <w:left w:val="single" w:sz="8" w:space="0" w:color="571487" w:themeColor="accent2"/>
          <w:bottom w:val="single" w:sz="8" w:space="0" w:color="571487" w:themeColor="accent2"/>
          <w:right w:val="single" w:sz="8" w:space="0" w:color="571487" w:themeColor="accent2"/>
          <w:insideH w:val="nil"/>
          <w:insideV w:val="single" w:sz="8" w:space="0" w:color="57148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tblStylePr w:type="band1Vert">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shd w:val="clear" w:color="auto" w:fill="D8B2F3" w:themeFill="accent2" w:themeFillTint="3F"/>
      </w:tcPr>
    </w:tblStylePr>
    <w:tblStylePr w:type="band1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insideV w:val="single" w:sz="8" w:space="0" w:color="571487" w:themeColor="accent2"/>
        </w:tcBorders>
        <w:shd w:val="clear" w:color="auto" w:fill="D8B2F3" w:themeFill="accent2" w:themeFillTint="3F"/>
      </w:tcPr>
    </w:tblStylePr>
    <w:tblStylePr w:type="band2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insideV w:val="single" w:sz="8" w:space="0" w:color="571487" w:themeColor="accent2"/>
        </w:tcBorders>
      </w:tcPr>
    </w:tblStylePr>
  </w:style>
  <w:style w:type="table" w:styleId="LightGrid-Accent3">
    <w:name w:val="Light Grid Accent 3"/>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insideH w:val="single" w:sz="8" w:space="0" w:color="BA94FF" w:themeColor="accent3"/>
        <w:insideV w:val="single" w:sz="8" w:space="0" w:color="BA94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94FF" w:themeColor="accent3"/>
          <w:left w:val="single" w:sz="8" w:space="0" w:color="BA94FF" w:themeColor="accent3"/>
          <w:bottom w:val="single" w:sz="18" w:space="0" w:color="BA94FF" w:themeColor="accent3"/>
          <w:right w:val="single" w:sz="8" w:space="0" w:color="BA94FF" w:themeColor="accent3"/>
          <w:insideH w:val="nil"/>
          <w:insideV w:val="single" w:sz="8" w:space="0" w:color="BA94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94FF" w:themeColor="accent3"/>
          <w:left w:val="single" w:sz="8" w:space="0" w:color="BA94FF" w:themeColor="accent3"/>
          <w:bottom w:val="single" w:sz="8" w:space="0" w:color="BA94FF" w:themeColor="accent3"/>
          <w:right w:val="single" w:sz="8" w:space="0" w:color="BA94FF" w:themeColor="accent3"/>
          <w:insideH w:val="nil"/>
          <w:insideV w:val="single" w:sz="8" w:space="0" w:color="BA94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tblStylePr w:type="band1Vert">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shd w:val="clear" w:color="auto" w:fill="EDE4FF" w:themeFill="accent3" w:themeFillTint="3F"/>
      </w:tcPr>
    </w:tblStylePr>
    <w:tblStylePr w:type="band1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insideV w:val="single" w:sz="8" w:space="0" w:color="BA94FF" w:themeColor="accent3"/>
        </w:tcBorders>
        <w:shd w:val="clear" w:color="auto" w:fill="EDE4FF" w:themeFill="accent3" w:themeFillTint="3F"/>
      </w:tcPr>
    </w:tblStylePr>
    <w:tblStylePr w:type="band2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insideV w:val="single" w:sz="8" w:space="0" w:color="BA94FF" w:themeColor="accent3"/>
        </w:tcBorders>
      </w:tcPr>
    </w:tblStylePr>
  </w:style>
  <w:style w:type="table" w:styleId="LightGrid-Accent4">
    <w:name w:val="Light Grid Accent 4"/>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insideH w:val="single" w:sz="8" w:space="0" w:color="CDD5FE" w:themeColor="accent4"/>
        <w:insideV w:val="single" w:sz="8" w:space="0" w:color="CDD5F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DD5FE" w:themeColor="accent4"/>
          <w:left w:val="single" w:sz="8" w:space="0" w:color="CDD5FE" w:themeColor="accent4"/>
          <w:bottom w:val="single" w:sz="18" w:space="0" w:color="CDD5FE" w:themeColor="accent4"/>
          <w:right w:val="single" w:sz="8" w:space="0" w:color="CDD5FE" w:themeColor="accent4"/>
          <w:insideH w:val="nil"/>
          <w:insideV w:val="single" w:sz="8" w:space="0" w:color="CDD5F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DD5FE" w:themeColor="accent4"/>
          <w:left w:val="single" w:sz="8" w:space="0" w:color="CDD5FE" w:themeColor="accent4"/>
          <w:bottom w:val="single" w:sz="8" w:space="0" w:color="CDD5FE" w:themeColor="accent4"/>
          <w:right w:val="single" w:sz="8" w:space="0" w:color="CDD5FE" w:themeColor="accent4"/>
          <w:insideH w:val="nil"/>
          <w:insideV w:val="single" w:sz="8" w:space="0" w:color="CDD5F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tblStylePr w:type="band1Vert">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shd w:val="clear" w:color="auto" w:fill="F2F4FE" w:themeFill="accent4" w:themeFillTint="3F"/>
      </w:tcPr>
    </w:tblStylePr>
    <w:tblStylePr w:type="band1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insideV w:val="single" w:sz="8" w:space="0" w:color="CDD5FE" w:themeColor="accent4"/>
        </w:tcBorders>
        <w:shd w:val="clear" w:color="auto" w:fill="F2F4FE" w:themeFill="accent4" w:themeFillTint="3F"/>
      </w:tcPr>
    </w:tblStylePr>
    <w:tblStylePr w:type="band2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insideV w:val="single" w:sz="8" w:space="0" w:color="CDD5FE" w:themeColor="accent4"/>
        </w:tcBorders>
      </w:tcPr>
    </w:tblStylePr>
  </w:style>
  <w:style w:type="table" w:styleId="LightGrid-Accent5">
    <w:name w:val="Light Grid Accent 5"/>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5"/>
        <w:left w:val="single" w:sz="8" w:space="0" w:color="BA94FF" w:themeColor="accent5"/>
        <w:bottom w:val="single" w:sz="8" w:space="0" w:color="BA94FF" w:themeColor="accent5"/>
        <w:right w:val="single" w:sz="8" w:space="0" w:color="BA94FF" w:themeColor="accent5"/>
        <w:insideH w:val="single" w:sz="8" w:space="0" w:color="BA94FF" w:themeColor="accent5"/>
        <w:insideV w:val="single" w:sz="8" w:space="0" w:color="BA94F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94FF" w:themeColor="accent5"/>
          <w:left w:val="single" w:sz="8" w:space="0" w:color="BA94FF" w:themeColor="accent5"/>
          <w:bottom w:val="single" w:sz="18" w:space="0" w:color="BA94FF" w:themeColor="accent5"/>
          <w:right w:val="single" w:sz="8" w:space="0" w:color="BA94FF" w:themeColor="accent5"/>
          <w:insideH w:val="nil"/>
          <w:insideV w:val="single" w:sz="8" w:space="0" w:color="BA94F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94FF" w:themeColor="accent5"/>
          <w:left w:val="single" w:sz="8" w:space="0" w:color="BA94FF" w:themeColor="accent5"/>
          <w:bottom w:val="single" w:sz="8" w:space="0" w:color="BA94FF" w:themeColor="accent5"/>
          <w:right w:val="single" w:sz="8" w:space="0" w:color="BA94FF" w:themeColor="accent5"/>
          <w:insideH w:val="nil"/>
          <w:insideV w:val="single" w:sz="8" w:space="0" w:color="BA94F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94FF" w:themeColor="accent5"/>
          <w:left w:val="single" w:sz="8" w:space="0" w:color="BA94FF" w:themeColor="accent5"/>
          <w:bottom w:val="single" w:sz="8" w:space="0" w:color="BA94FF" w:themeColor="accent5"/>
          <w:right w:val="single" w:sz="8" w:space="0" w:color="BA94FF" w:themeColor="accent5"/>
        </w:tcBorders>
      </w:tcPr>
    </w:tblStylePr>
    <w:tblStylePr w:type="band1Vert">
      <w:tblPr/>
      <w:tcPr>
        <w:tcBorders>
          <w:top w:val="single" w:sz="8" w:space="0" w:color="BA94FF" w:themeColor="accent5"/>
          <w:left w:val="single" w:sz="8" w:space="0" w:color="BA94FF" w:themeColor="accent5"/>
          <w:bottom w:val="single" w:sz="8" w:space="0" w:color="BA94FF" w:themeColor="accent5"/>
          <w:right w:val="single" w:sz="8" w:space="0" w:color="BA94FF" w:themeColor="accent5"/>
        </w:tcBorders>
        <w:shd w:val="clear" w:color="auto" w:fill="EDE4FF" w:themeFill="accent5" w:themeFillTint="3F"/>
      </w:tcPr>
    </w:tblStylePr>
    <w:tblStylePr w:type="band1Horz">
      <w:tblPr/>
      <w:tcPr>
        <w:tcBorders>
          <w:top w:val="single" w:sz="8" w:space="0" w:color="BA94FF" w:themeColor="accent5"/>
          <w:left w:val="single" w:sz="8" w:space="0" w:color="BA94FF" w:themeColor="accent5"/>
          <w:bottom w:val="single" w:sz="8" w:space="0" w:color="BA94FF" w:themeColor="accent5"/>
          <w:right w:val="single" w:sz="8" w:space="0" w:color="BA94FF" w:themeColor="accent5"/>
          <w:insideV w:val="single" w:sz="8" w:space="0" w:color="BA94FF" w:themeColor="accent5"/>
        </w:tcBorders>
        <w:shd w:val="clear" w:color="auto" w:fill="EDE4FF" w:themeFill="accent5" w:themeFillTint="3F"/>
      </w:tcPr>
    </w:tblStylePr>
    <w:tblStylePr w:type="band2Horz">
      <w:tblPr/>
      <w:tcPr>
        <w:tcBorders>
          <w:top w:val="single" w:sz="8" w:space="0" w:color="BA94FF" w:themeColor="accent5"/>
          <w:left w:val="single" w:sz="8" w:space="0" w:color="BA94FF" w:themeColor="accent5"/>
          <w:bottom w:val="single" w:sz="8" w:space="0" w:color="BA94FF" w:themeColor="accent5"/>
          <w:right w:val="single" w:sz="8" w:space="0" w:color="BA94FF" w:themeColor="accent5"/>
          <w:insideV w:val="single" w:sz="8" w:space="0" w:color="BA94FF" w:themeColor="accent5"/>
        </w:tcBorders>
      </w:tcPr>
    </w:tblStylePr>
  </w:style>
  <w:style w:type="table" w:styleId="LightGrid-Accent6">
    <w:name w:val="Light Grid Accent 6"/>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6"/>
        <w:left w:val="single" w:sz="8" w:space="0" w:color="571487" w:themeColor="accent6"/>
        <w:bottom w:val="single" w:sz="8" w:space="0" w:color="571487" w:themeColor="accent6"/>
        <w:right w:val="single" w:sz="8" w:space="0" w:color="571487" w:themeColor="accent6"/>
        <w:insideH w:val="single" w:sz="8" w:space="0" w:color="571487" w:themeColor="accent6"/>
        <w:insideV w:val="single" w:sz="8" w:space="0" w:color="57148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1487" w:themeColor="accent6"/>
          <w:left w:val="single" w:sz="8" w:space="0" w:color="571487" w:themeColor="accent6"/>
          <w:bottom w:val="single" w:sz="18" w:space="0" w:color="571487" w:themeColor="accent6"/>
          <w:right w:val="single" w:sz="8" w:space="0" w:color="571487" w:themeColor="accent6"/>
          <w:insideH w:val="nil"/>
          <w:insideV w:val="single" w:sz="8" w:space="0" w:color="57148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1487" w:themeColor="accent6"/>
          <w:left w:val="single" w:sz="8" w:space="0" w:color="571487" w:themeColor="accent6"/>
          <w:bottom w:val="single" w:sz="8" w:space="0" w:color="571487" w:themeColor="accent6"/>
          <w:right w:val="single" w:sz="8" w:space="0" w:color="571487" w:themeColor="accent6"/>
          <w:insideH w:val="nil"/>
          <w:insideV w:val="single" w:sz="8" w:space="0" w:color="57148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1487" w:themeColor="accent6"/>
          <w:left w:val="single" w:sz="8" w:space="0" w:color="571487" w:themeColor="accent6"/>
          <w:bottom w:val="single" w:sz="8" w:space="0" w:color="571487" w:themeColor="accent6"/>
          <w:right w:val="single" w:sz="8" w:space="0" w:color="571487" w:themeColor="accent6"/>
        </w:tcBorders>
      </w:tcPr>
    </w:tblStylePr>
    <w:tblStylePr w:type="band1Vert">
      <w:tblPr/>
      <w:tcPr>
        <w:tcBorders>
          <w:top w:val="single" w:sz="8" w:space="0" w:color="571487" w:themeColor="accent6"/>
          <w:left w:val="single" w:sz="8" w:space="0" w:color="571487" w:themeColor="accent6"/>
          <w:bottom w:val="single" w:sz="8" w:space="0" w:color="571487" w:themeColor="accent6"/>
          <w:right w:val="single" w:sz="8" w:space="0" w:color="571487" w:themeColor="accent6"/>
        </w:tcBorders>
        <w:shd w:val="clear" w:color="auto" w:fill="D8B2F3" w:themeFill="accent6" w:themeFillTint="3F"/>
      </w:tcPr>
    </w:tblStylePr>
    <w:tblStylePr w:type="band1Horz">
      <w:tblPr/>
      <w:tcPr>
        <w:tcBorders>
          <w:top w:val="single" w:sz="8" w:space="0" w:color="571487" w:themeColor="accent6"/>
          <w:left w:val="single" w:sz="8" w:space="0" w:color="571487" w:themeColor="accent6"/>
          <w:bottom w:val="single" w:sz="8" w:space="0" w:color="571487" w:themeColor="accent6"/>
          <w:right w:val="single" w:sz="8" w:space="0" w:color="571487" w:themeColor="accent6"/>
          <w:insideV w:val="single" w:sz="8" w:space="0" w:color="571487" w:themeColor="accent6"/>
        </w:tcBorders>
        <w:shd w:val="clear" w:color="auto" w:fill="D8B2F3" w:themeFill="accent6" w:themeFillTint="3F"/>
      </w:tcPr>
    </w:tblStylePr>
    <w:tblStylePr w:type="band2Horz">
      <w:tblPr/>
      <w:tcPr>
        <w:tcBorders>
          <w:top w:val="single" w:sz="8" w:space="0" w:color="571487" w:themeColor="accent6"/>
          <w:left w:val="single" w:sz="8" w:space="0" w:color="571487" w:themeColor="accent6"/>
          <w:bottom w:val="single" w:sz="8" w:space="0" w:color="571487" w:themeColor="accent6"/>
          <w:right w:val="single" w:sz="8" w:space="0" w:color="571487" w:themeColor="accent6"/>
          <w:insideV w:val="single" w:sz="8" w:space="0" w:color="571487" w:themeColor="accent6"/>
        </w:tcBorders>
      </w:tcPr>
    </w:tblStylePr>
  </w:style>
  <w:style w:type="table" w:styleId="LightList">
    <w:name w:val="Light List"/>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tblBorders>
    </w:tblPr>
    <w:tblStylePr w:type="firstRow">
      <w:pPr>
        <w:spacing w:before="0" w:after="0" w:line="240" w:lineRule="auto"/>
      </w:pPr>
      <w:rPr>
        <w:b/>
        <w:bCs/>
        <w:color w:val="FFFFFF" w:themeColor="background1"/>
      </w:rPr>
      <w:tblPr/>
      <w:tcPr>
        <w:shd w:val="clear" w:color="auto" w:fill="32323E" w:themeFill="text1"/>
      </w:tcPr>
    </w:tblStylePr>
    <w:tblStylePr w:type="lastRow">
      <w:pPr>
        <w:spacing w:before="0" w:after="0" w:line="240" w:lineRule="auto"/>
      </w:pPr>
      <w:rPr>
        <w:b/>
        <w:bCs/>
      </w:rPr>
      <w:tblPr/>
      <w:tcPr>
        <w:tcBorders>
          <w:top w:val="double" w:sz="6" w:space="0" w:color="32323E" w:themeColor="text1"/>
          <w:left w:val="single" w:sz="8" w:space="0" w:color="32323E" w:themeColor="text1"/>
          <w:bottom w:val="single" w:sz="8" w:space="0" w:color="32323E" w:themeColor="text1"/>
          <w:right w:val="single" w:sz="8" w:space="0" w:color="32323E" w:themeColor="text1"/>
        </w:tcBorders>
      </w:tcPr>
    </w:tblStylePr>
    <w:tblStylePr w:type="firstCol">
      <w:rPr>
        <w:b/>
        <w:bCs/>
      </w:rPr>
    </w:tblStylePr>
    <w:tblStylePr w:type="lastCol">
      <w:rPr>
        <w:b/>
        <w:bCs/>
      </w:rPr>
    </w:tblStylePr>
    <w:tblStylePr w:type="band1Vert">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tblStylePr w:type="band1Horz">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style>
  <w:style w:type="table" w:styleId="LightList-Accent1">
    <w:name w:val="Light List Accent 1"/>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tblBorders>
    </w:tblPr>
    <w:tblStylePr w:type="firstRow">
      <w:pPr>
        <w:spacing w:before="0" w:after="0" w:line="240" w:lineRule="auto"/>
      </w:pPr>
      <w:rPr>
        <w:b/>
        <w:bCs/>
        <w:color w:val="FFFFFF" w:themeColor="background1"/>
      </w:rPr>
      <w:tblPr/>
      <w:tcPr>
        <w:shd w:val="clear" w:color="auto" w:fill="2F0E72" w:themeFill="accent1"/>
      </w:tcPr>
    </w:tblStylePr>
    <w:tblStylePr w:type="lastRow">
      <w:pPr>
        <w:spacing w:before="0" w:after="0" w:line="240" w:lineRule="auto"/>
      </w:pPr>
      <w:rPr>
        <w:b/>
        <w:bCs/>
      </w:rPr>
      <w:tblPr/>
      <w:tcPr>
        <w:tcBorders>
          <w:top w:val="double" w:sz="6" w:space="0" w:color="2F0E72" w:themeColor="accent1"/>
          <w:left w:val="single" w:sz="8" w:space="0" w:color="2F0E72" w:themeColor="accent1"/>
          <w:bottom w:val="single" w:sz="8" w:space="0" w:color="2F0E72" w:themeColor="accent1"/>
          <w:right w:val="single" w:sz="8" w:space="0" w:color="2F0E72" w:themeColor="accent1"/>
        </w:tcBorders>
      </w:tcPr>
    </w:tblStylePr>
    <w:tblStylePr w:type="firstCol">
      <w:rPr>
        <w:b/>
        <w:bCs/>
      </w:rPr>
    </w:tblStylePr>
    <w:tblStylePr w:type="lastCol">
      <w:rPr>
        <w:b/>
        <w:bCs/>
      </w:rPr>
    </w:tblStylePr>
    <w:tblStylePr w:type="band1Vert">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tblStylePr w:type="band1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style>
  <w:style w:type="table" w:styleId="LightList-Accent2">
    <w:name w:val="Light List Accent 2"/>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tblBorders>
    </w:tblPr>
    <w:tblStylePr w:type="firstRow">
      <w:pPr>
        <w:spacing w:before="0" w:after="0" w:line="240" w:lineRule="auto"/>
      </w:pPr>
      <w:rPr>
        <w:b/>
        <w:bCs/>
        <w:color w:val="FFFFFF" w:themeColor="background1"/>
      </w:rPr>
      <w:tblPr/>
      <w:tcPr>
        <w:shd w:val="clear" w:color="auto" w:fill="571487" w:themeFill="accent2"/>
      </w:tcPr>
    </w:tblStylePr>
    <w:tblStylePr w:type="lastRow">
      <w:pPr>
        <w:spacing w:before="0" w:after="0" w:line="240" w:lineRule="auto"/>
      </w:pPr>
      <w:rPr>
        <w:b/>
        <w:bCs/>
      </w:rPr>
      <w:tblPr/>
      <w:tcPr>
        <w:tcBorders>
          <w:top w:val="double" w:sz="6" w:space="0" w:color="571487" w:themeColor="accent2"/>
          <w:left w:val="single" w:sz="8" w:space="0" w:color="571487" w:themeColor="accent2"/>
          <w:bottom w:val="single" w:sz="8" w:space="0" w:color="571487" w:themeColor="accent2"/>
          <w:right w:val="single" w:sz="8" w:space="0" w:color="571487" w:themeColor="accent2"/>
        </w:tcBorders>
      </w:tcPr>
    </w:tblStylePr>
    <w:tblStylePr w:type="firstCol">
      <w:rPr>
        <w:b/>
        <w:bCs/>
      </w:rPr>
    </w:tblStylePr>
    <w:tblStylePr w:type="lastCol">
      <w:rPr>
        <w:b/>
        <w:bCs/>
      </w:rPr>
    </w:tblStylePr>
    <w:tblStylePr w:type="band1Vert">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tblStylePr w:type="band1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style>
  <w:style w:type="table" w:styleId="LightList-Accent3">
    <w:name w:val="Light List Accent 3"/>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tblBorders>
    </w:tblPr>
    <w:tblStylePr w:type="firstRow">
      <w:pPr>
        <w:spacing w:before="0" w:after="0" w:line="240" w:lineRule="auto"/>
      </w:pPr>
      <w:rPr>
        <w:b/>
        <w:bCs/>
        <w:color w:val="FFFFFF" w:themeColor="background1"/>
      </w:rPr>
      <w:tblPr/>
      <w:tcPr>
        <w:shd w:val="clear" w:color="auto" w:fill="BA94FF" w:themeFill="accent3"/>
      </w:tcPr>
    </w:tblStylePr>
    <w:tblStylePr w:type="lastRow">
      <w:pPr>
        <w:spacing w:before="0" w:after="0" w:line="240" w:lineRule="auto"/>
      </w:pPr>
      <w:rPr>
        <w:b/>
        <w:bCs/>
      </w:rPr>
      <w:tblPr/>
      <w:tcPr>
        <w:tcBorders>
          <w:top w:val="double" w:sz="6" w:space="0" w:color="BA94FF" w:themeColor="accent3"/>
          <w:left w:val="single" w:sz="8" w:space="0" w:color="BA94FF" w:themeColor="accent3"/>
          <w:bottom w:val="single" w:sz="8" w:space="0" w:color="BA94FF" w:themeColor="accent3"/>
          <w:right w:val="single" w:sz="8" w:space="0" w:color="BA94FF" w:themeColor="accent3"/>
        </w:tcBorders>
      </w:tcPr>
    </w:tblStylePr>
    <w:tblStylePr w:type="firstCol">
      <w:rPr>
        <w:b/>
        <w:bCs/>
      </w:rPr>
    </w:tblStylePr>
    <w:tblStylePr w:type="lastCol">
      <w:rPr>
        <w:b/>
        <w:bCs/>
      </w:rPr>
    </w:tblStylePr>
    <w:tblStylePr w:type="band1Vert">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tblStylePr w:type="band1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style>
  <w:style w:type="table" w:styleId="LightList-Accent4">
    <w:name w:val="Light List Accent 4"/>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tblBorders>
    </w:tblPr>
    <w:tblStylePr w:type="firstRow">
      <w:pPr>
        <w:spacing w:before="0" w:after="0" w:line="240" w:lineRule="auto"/>
      </w:pPr>
      <w:rPr>
        <w:b/>
        <w:bCs/>
        <w:color w:val="FFFFFF" w:themeColor="background1"/>
      </w:rPr>
      <w:tblPr/>
      <w:tcPr>
        <w:shd w:val="clear" w:color="auto" w:fill="CDD5FE" w:themeFill="accent4"/>
      </w:tcPr>
    </w:tblStylePr>
    <w:tblStylePr w:type="lastRow">
      <w:pPr>
        <w:spacing w:before="0" w:after="0" w:line="240" w:lineRule="auto"/>
      </w:pPr>
      <w:rPr>
        <w:b/>
        <w:bCs/>
      </w:rPr>
      <w:tblPr/>
      <w:tcPr>
        <w:tcBorders>
          <w:top w:val="double" w:sz="6" w:space="0" w:color="CDD5FE" w:themeColor="accent4"/>
          <w:left w:val="single" w:sz="8" w:space="0" w:color="CDD5FE" w:themeColor="accent4"/>
          <w:bottom w:val="single" w:sz="8" w:space="0" w:color="CDD5FE" w:themeColor="accent4"/>
          <w:right w:val="single" w:sz="8" w:space="0" w:color="CDD5FE" w:themeColor="accent4"/>
        </w:tcBorders>
      </w:tcPr>
    </w:tblStylePr>
    <w:tblStylePr w:type="firstCol">
      <w:rPr>
        <w:b/>
        <w:bCs/>
      </w:rPr>
    </w:tblStylePr>
    <w:tblStylePr w:type="lastCol">
      <w:rPr>
        <w:b/>
        <w:bCs/>
      </w:rPr>
    </w:tblStylePr>
    <w:tblStylePr w:type="band1Vert">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tblStylePr w:type="band1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style>
  <w:style w:type="table" w:styleId="LightList-Accent5">
    <w:name w:val="Light List Accent 5"/>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5"/>
        <w:left w:val="single" w:sz="8" w:space="0" w:color="BA94FF" w:themeColor="accent5"/>
        <w:bottom w:val="single" w:sz="8" w:space="0" w:color="BA94FF" w:themeColor="accent5"/>
        <w:right w:val="single" w:sz="8" w:space="0" w:color="BA94FF" w:themeColor="accent5"/>
      </w:tblBorders>
    </w:tblPr>
    <w:tblStylePr w:type="firstRow">
      <w:pPr>
        <w:spacing w:before="0" w:after="0" w:line="240" w:lineRule="auto"/>
      </w:pPr>
      <w:rPr>
        <w:b/>
        <w:bCs/>
        <w:color w:val="FFFFFF" w:themeColor="background1"/>
      </w:rPr>
      <w:tblPr/>
      <w:tcPr>
        <w:shd w:val="clear" w:color="auto" w:fill="BA94FF" w:themeFill="accent5"/>
      </w:tcPr>
    </w:tblStylePr>
    <w:tblStylePr w:type="lastRow">
      <w:pPr>
        <w:spacing w:before="0" w:after="0" w:line="240" w:lineRule="auto"/>
      </w:pPr>
      <w:rPr>
        <w:b/>
        <w:bCs/>
      </w:rPr>
      <w:tblPr/>
      <w:tcPr>
        <w:tcBorders>
          <w:top w:val="double" w:sz="6" w:space="0" w:color="BA94FF" w:themeColor="accent5"/>
          <w:left w:val="single" w:sz="8" w:space="0" w:color="BA94FF" w:themeColor="accent5"/>
          <w:bottom w:val="single" w:sz="8" w:space="0" w:color="BA94FF" w:themeColor="accent5"/>
          <w:right w:val="single" w:sz="8" w:space="0" w:color="BA94FF" w:themeColor="accent5"/>
        </w:tcBorders>
      </w:tcPr>
    </w:tblStylePr>
    <w:tblStylePr w:type="firstCol">
      <w:rPr>
        <w:b/>
        <w:bCs/>
      </w:rPr>
    </w:tblStylePr>
    <w:tblStylePr w:type="lastCol">
      <w:rPr>
        <w:b/>
        <w:bCs/>
      </w:rPr>
    </w:tblStylePr>
    <w:tblStylePr w:type="band1Vert">
      <w:tblPr/>
      <w:tcPr>
        <w:tcBorders>
          <w:top w:val="single" w:sz="8" w:space="0" w:color="BA94FF" w:themeColor="accent5"/>
          <w:left w:val="single" w:sz="8" w:space="0" w:color="BA94FF" w:themeColor="accent5"/>
          <w:bottom w:val="single" w:sz="8" w:space="0" w:color="BA94FF" w:themeColor="accent5"/>
          <w:right w:val="single" w:sz="8" w:space="0" w:color="BA94FF" w:themeColor="accent5"/>
        </w:tcBorders>
      </w:tcPr>
    </w:tblStylePr>
    <w:tblStylePr w:type="band1Horz">
      <w:tblPr/>
      <w:tcPr>
        <w:tcBorders>
          <w:top w:val="single" w:sz="8" w:space="0" w:color="BA94FF" w:themeColor="accent5"/>
          <w:left w:val="single" w:sz="8" w:space="0" w:color="BA94FF" w:themeColor="accent5"/>
          <w:bottom w:val="single" w:sz="8" w:space="0" w:color="BA94FF" w:themeColor="accent5"/>
          <w:right w:val="single" w:sz="8" w:space="0" w:color="BA94FF" w:themeColor="accent5"/>
        </w:tcBorders>
      </w:tcPr>
    </w:tblStylePr>
  </w:style>
  <w:style w:type="table" w:styleId="LightList-Accent6">
    <w:name w:val="Light List Accent 6"/>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6"/>
        <w:left w:val="single" w:sz="8" w:space="0" w:color="571487" w:themeColor="accent6"/>
        <w:bottom w:val="single" w:sz="8" w:space="0" w:color="571487" w:themeColor="accent6"/>
        <w:right w:val="single" w:sz="8" w:space="0" w:color="571487" w:themeColor="accent6"/>
      </w:tblBorders>
    </w:tblPr>
    <w:tblStylePr w:type="firstRow">
      <w:pPr>
        <w:spacing w:before="0" w:after="0" w:line="240" w:lineRule="auto"/>
      </w:pPr>
      <w:rPr>
        <w:b/>
        <w:bCs/>
        <w:color w:val="FFFFFF" w:themeColor="background1"/>
      </w:rPr>
      <w:tblPr/>
      <w:tcPr>
        <w:shd w:val="clear" w:color="auto" w:fill="571487" w:themeFill="accent6"/>
      </w:tcPr>
    </w:tblStylePr>
    <w:tblStylePr w:type="lastRow">
      <w:pPr>
        <w:spacing w:before="0" w:after="0" w:line="240" w:lineRule="auto"/>
      </w:pPr>
      <w:rPr>
        <w:b/>
        <w:bCs/>
      </w:rPr>
      <w:tblPr/>
      <w:tcPr>
        <w:tcBorders>
          <w:top w:val="double" w:sz="6" w:space="0" w:color="571487" w:themeColor="accent6"/>
          <w:left w:val="single" w:sz="8" w:space="0" w:color="571487" w:themeColor="accent6"/>
          <w:bottom w:val="single" w:sz="8" w:space="0" w:color="571487" w:themeColor="accent6"/>
          <w:right w:val="single" w:sz="8" w:space="0" w:color="571487" w:themeColor="accent6"/>
        </w:tcBorders>
      </w:tcPr>
    </w:tblStylePr>
    <w:tblStylePr w:type="firstCol">
      <w:rPr>
        <w:b/>
        <w:bCs/>
      </w:rPr>
    </w:tblStylePr>
    <w:tblStylePr w:type="lastCol">
      <w:rPr>
        <w:b/>
        <w:bCs/>
      </w:rPr>
    </w:tblStylePr>
    <w:tblStylePr w:type="band1Vert">
      <w:tblPr/>
      <w:tcPr>
        <w:tcBorders>
          <w:top w:val="single" w:sz="8" w:space="0" w:color="571487" w:themeColor="accent6"/>
          <w:left w:val="single" w:sz="8" w:space="0" w:color="571487" w:themeColor="accent6"/>
          <w:bottom w:val="single" w:sz="8" w:space="0" w:color="571487" w:themeColor="accent6"/>
          <w:right w:val="single" w:sz="8" w:space="0" w:color="571487" w:themeColor="accent6"/>
        </w:tcBorders>
      </w:tcPr>
    </w:tblStylePr>
    <w:tblStylePr w:type="band1Horz">
      <w:tblPr/>
      <w:tcPr>
        <w:tcBorders>
          <w:top w:val="single" w:sz="8" w:space="0" w:color="571487" w:themeColor="accent6"/>
          <w:left w:val="single" w:sz="8" w:space="0" w:color="571487" w:themeColor="accent6"/>
          <w:bottom w:val="single" w:sz="8" w:space="0" w:color="571487" w:themeColor="accent6"/>
          <w:right w:val="single" w:sz="8" w:space="0" w:color="571487" w:themeColor="accent6"/>
        </w:tcBorders>
      </w:tcPr>
    </w:tblStylePr>
  </w:style>
  <w:style w:type="table" w:styleId="LightShading">
    <w:name w:val="Light Shading"/>
    <w:basedOn w:val="TableNormal"/>
    <w:uiPriority w:val="60"/>
    <w:semiHidden/>
    <w:rsid w:val="009E7C0C"/>
    <w:rPr>
      <w:rFonts w:eastAsia="Times New Roman" w:cs="Times New Roman"/>
      <w:color w:val="25252E" w:themeColor="text1" w:themeShade="BF"/>
      <w:kern w:val="0"/>
      <w:lang w:eastAsia="en-AU"/>
      <w14:ligatures w14:val="none"/>
    </w:rPr>
    <w:tblPr>
      <w:tblStyleRowBandSize w:val="1"/>
      <w:tblStyleColBandSize w:val="1"/>
      <w:tblBorders>
        <w:top w:val="single" w:sz="8" w:space="0" w:color="32323E" w:themeColor="text1"/>
        <w:bottom w:val="single" w:sz="8" w:space="0" w:color="32323E" w:themeColor="text1"/>
      </w:tblBorders>
    </w:tblPr>
    <w:tblStylePr w:type="firstRow">
      <w:pPr>
        <w:spacing w:before="0" w:after="0" w:line="240" w:lineRule="auto"/>
      </w:pPr>
      <w:rPr>
        <w:b/>
        <w:bCs/>
      </w:rPr>
      <w:tblPr/>
      <w:tcPr>
        <w:tcBorders>
          <w:top w:val="single" w:sz="8" w:space="0" w:color="32323E" w:themeColor="text1"/>
          <w:left w:val="nil"/>
          <w:bottom w:val="single" w:sz="8" w:space="0" w:color="32323E" w:themeColor="text1"/>
          <w:right w:val="nil"/>
          <w:insideH w:val="nil"/>
          <w:insideV w:val="nil"/>
        </w:tcBorders>
      </w:tcPr>
    </w:tblStylePr>
    <w:tblStylePr w:type="lastRow">
      <w:pPr>
        <w:spacing w:before="0" w:after="0" w:line="240" w:lineRule="auto"/>
      </w:pPr>
      <w:rPr>
        <w:b/>
        <w:bCs/>
      </w:rPr>
      <w:tblPr/>
      <w:tcPr>
        <w:tcBorders>
          <w:top w:val="single" w:sz="8" w:space="0" w:color="32323E" w:themeColor="text1"/>
          <w:left w:val="nil"/>
          <w:bottom w:val="single" w:sz="8" w:space="0" w:color="32323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8D3" w:themeFill="text1" w:themeFillTint="3F"/>
      </w:tcPr>
    </w:tblStylePr>
    <w:tblStylePr w:type="band1Horz">
      <w:tblPr/>
      <w:tcPr>
        <w:tcBorders>
          <w:left w:val="nil"/>
          <w:right w:val="nil"/>
          <w:insideH w:val="nil"/>
          <w:insideV w:val="nil"/>
        </w:tcBorders>
        <w:shd w:val="clear" w:color="auto" w:fill="C8C8D3" w:themeFill="text1" w:themeFillTint="3F"/>
      </w:tcPr>
    </w:tblStylePr>
  </w:style>
  <w:style w:type="table" w:styleId="LightShading-Accent1">
    <w:name w:val="Light Shading Accent 1"/>
    <w:basedOn w:val="TableNormal"/>
    <w:uiPriority w:val="60"/>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8" w:space="0" w:color="2F0E72" w:themeColor="accent1"/>
        <w:bottom w:val="single" w:sz="8" w:space="0" w:color="2F0E72" w:themeColor="accent1"/>
      </w:tblBorders>
    </w:tblPr>
    <w:tblStylePr w:type="firstRow">
      <w:pPr>
        <w:spacing w:before="0" w:after="0" w:line="240" w:lineRule="auto"/>
      </w:pPr>
      <w:rPr>
        <w:b/>
        <w:bCs/>
      </w:rPr>
      <w:tblPr/>
      <w:tcPr>
        <w:tcBorders>
          <w:top w:val="single" w:sz="8" w:space="0" w:color="2F0E72" w:themeColor="accent1"/>
          <w:left w:val="nil"/>
          <w:bottom w:val="single" w:sz="8" w:space="0" w:color="2F0E72" w:themeColor="accent1"/>
          <w:right w:val="nil"/>
          <w:insideH w:val="nil"/>
          <w:insideV w:val="nil"/>
        </w:tcBorders>
      </w:tcPr>
    </w:tblStylePr>
    <w:tblStylePr w:type="lastRow">
      <w:pPr>
        <w:spacing w:before="0" w:after="0" w:line="240" w:lineRule="auto"/>
      </w:pPr>
      <w:rPr>
        <w:b/>
        <w:bCs/>
      </w:rPr>
      <w:tblPr/>
      <w:tcPr>
        <w:tcBorders>
          <w:top w:val="single" w:sz="8" w:space="0" w:color="2F0E72" w:themeColor="accent1"/>
          <w:left w:val="nil"/>
          <w:bottom w:val="single" w:sz="8" w:space="0" w:color="2F0E7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AAF4" w:themeFill="accent1" w:themeFillTint="3F"/>
      </w:tcPr>
    </w:tblStylePr>
    <w:tblStylePr w:type="band1Horz">
      <w:tblPr/>
      <w:tcPr>
        <w:tcBorders>
          <w:left w:val="nil"/>
          <w:right w:val="nil"/>
          <w:insideH w:val="nil"/>
          <w:insideV w:val="nil"/>
        </w:tcBorders>
        <w:shd w:val="clear" w:color="auto" w:fill="C3AAF4" w:themeFill="accent1" w:themeFillTint="3F"/>
      </w:tcPr>
    </w:tblStylePr>
  </w:style>
  <w:style w:type="table" w:styleId="LightShading-Accent2">
    <w:name w:val="Light Shading Accent 2"/>
    <w:basedOn w:val="TableNormal"/>
    <w:uiPriority w:val="60"/>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8" w:space="0" w:color="571487" w:themeColor="accent2"/>
        <w:bottom w:val="single" w:sz="8" w:space="0" w:color="571487" w:themeColor="accent2"/>
      </w:tblBorders>
    </w:tblPr>
    <w:tblStylePr w:type="firstRow">
      <w:pPr>
        <w:spacing w:before="0" w:after="0" w:line="240" w:lineRule="auto"/>
      </w:pPr>
      <w:rPr>
        <w:b/>
        <w:bCs/>
      </w:rPr>
      <w:tblPr/>
      <w:tcPr>
        <w:tcBorders>
          <w:top w:val="single" w:sz="8" w:space="0" w:color="571487" w:themeColor="accent2"/>
          <w:left w:val="nil"/>
          <w:bottom w:val="single" w:sz="8" w:space="0" w:color="571487" w:themeColor="accent2"/>
          <w:right w:val="nil"/>
          <w:insideH w:val="nil"/>
          <w:insideV w:val="nil"/>
        </w:tcBorders>
      </w:tcPr>
    </w:tblStylePr>
    <w:tblStylePr w:type="lastRow">
      <w:pPr>
        <w:spacing w:before="0" w:after="0" w:line="240" w:lineRule="auto"/>
      </w:pPr>
      <w:rPr>
        <w:b/>
        <w:bCs/>
      </w:rPr>
      <w:tblPr/>
      <w:tcPr>
        <w:tcBorders>
          <w:top w:val="single" w:sz="8" w:space="0" w:color="571487" w:themeColor="accent2"/>
          <w:left w:val="nil"/>
          <w:bottom w:val="single" w:sz="8" w:space="0" w:color="57148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B2F3" w:themeFill="accent2" w:themeFillTint="3F"/>
      </w:tcPr>
    </w:tblStylePr>
    <w:tblStylePr w:type="band1Horz">
      <w:tblPr/>
      <w:tcPr>
        <w:tcBorders>
          <w:left w:val="nil"/>
          <w:right w:val="nil"/>
          <w:insideH w:val="nil"/>
          <w:insideV w:val="nil"/>
        </w:tcBorders>
        <w:shd w:val="clear" w:color="auto" w:fill="D8B2F3" w:themeFill="accent2" w:themeFillTint="3F"/>
      </w:tcPr>
    </w:tblStylePr>
  </w:style>
  <w:style w:type="table" w:styleId="LightShading-Accent3">
    <w:name w:val="Light Shading Accent 3"/>
    <w:basedOn w:val="TableNormal"/>
    <w:uiPriority w:val="60"/>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8" w:space="0" w:color="BA94FF" w:themeColor="accent3"/>
        <w:bottom w:val="single" w:sz="8" w:space="0" w:color="BA94FF" w:themeColor="accent3"/>
      </w:tblBorders>
    </w:tblPr>
    <w:tblStylePr w:type="firstRow">
      <w:pPr>
        <w:spacing w:before="0" w:after="0" w:line="240" w:lineRule="auto"/>
      </w:pPr>
      <w:rPr>
        <w:b/>
        <w:bCs/>
      </w:rPr>
      <w:tblPr/>
      <w:tcPr>
        <w:tcBorders>
          <w:top w:val="single" w:sz="8" w:space="0" w:color="BA94FF" w:themeColor="accent3"/>
          <w:left w:val="nil"/>
          <w:bottom w:val="single" w:sz="8" w:space="0" w:color="BA94FF" w:themeColor="accent3"/>
          <w:right w:val="nil"/>
          <w:insideH w:val="nil"/>
          <w:insideV w:val="nil"/>
        </w:tcBorders>
      </w:tcPr>
    </w:tblStylePr>
    <w:tblStylePr w:type="lastRow">
      <w:pPr>
        <w:spacing w:before="0" w:after="0" w:line="240" w:lineRule="auto"/>
      </w:pPr>
      <w:rPr>
        <w:b/>
        <w:bCs/>
      </w:rPr>
      <w:tblPr/>
      <w:tcPr>
        <w:tcBorders>
          <w:top w:val="single" w:sz="8" w:space="0" w:color="BA94FF" w:themeColor="accent3"/>
          <w:left w:val="nil"/>
          <w:bottom w:val="single" w:sz="8" w:space="0" w:color="BA94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4FF" w:themeFill="accent3" w:themeFillTint="3F"/>
      </w:tcPr>
    </w:tblStylePr>
    <w:tblStylePr w:type="band1Horz">
      <w:tblPr/>
      <w:tcPr>
        <w:tcBorders>
          <w:left w:val="nil"/>
          <w:right w:val="nil"/>
          <w:insideH w:val="nil"/>
          <w:insideV w:val="nil"/>
        </w:tcBorders>
        <w:shd w:val="clear" w:color="auto" w:fill="EDE4FF" w:themeFill="accent3" w:themeFillTint="3F"/>
      </w:tcPr>
    </w:tblStylePr>
  </w:style>
  <w:style w:type="table" w:styleId="LightShading-Accent4">
    <w:name w:val="Light Shading Accent 4"/>
    <w:basedOn w:val="TableNormal"/>
    <w:uiPriority w:val="60"/>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8" w:space="0" w:color="CDD5FE" w:themeColor="accent4"/>
        <w:bottom w:val="single" w:sz="8" w:space="0" w:color="CDD5FE" w:themeColor="accent4"/>
      </w:tblBorders>
    </w:tblPr>
    <w:tblStylePr w:type="firstRow">
      <w:pPr>
        <w:spacing w:before="0" w:after="0" w:line="240" w:lineRule="auto"/>
      </w:pPr>
      <w:rPr>
        <w:b/>
        <w:bCs/>
      </w:rPr>
      <w:tblPr/>
      <w:tcPr>
        <w:tcBorders>
          <w:top w:val="single" w:sz="8" w:space="0" w:color="CDD5FE" w:themeColor="accent4"/>
          <w:left w:val="nil"/>
          <w:bottom w:val="single" w:sz="8" w:space="0" w:color="CDD5FE" w:themeColor="accent4"/>
          <w:right w:val="nil"/>
          <w:insideH w:val="nil"/>
          <w:insideV w:val="nil"/>
        </w:tcBorders>
      </w:tcPr>
    </w:tblStylePr>
    <w:tblStylePr w:type="lastRow">
      <w:pPr>
        <w:spacing w:before="0" w:after="0" w:line="240" w:lineRule="auto"/>
      </w:pPr>
      <w:rPr>
        <w:b/>
        <w:bCs/>
      </w:rPr>
      <w:tblPr/>
      <w:tcPr>
        <w:tcBorders>
          <w:top w:val="single" w:sz="8" w:space="0" w:color="CDD5FE" w:themeColor="accent4"/>
          <w:left w:val="nil"/>
          <w:bottom w:val="single" w:sz="8" w:space="0" w:color="CDD5F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4FE" w:themeFill="accent4" w:themeFillTint="3F"/>
      </w:tcPr>
    </w:tblStylePr>
    <w:tblStylePr w:type="band1Horz">
      <w:tblPr/>
      <w:tcPr>
        <w:tcBorders>
          <w:left w:val="nil"/>
          <w:right w:val="nil"/>
          <w:insideH w:val="nil"/>
          <w:insideV w:val="nil"/>
        </w:tcBorders>
        <w:shd w:val="clear" w:color="auto" w:fill="F2F4FE" w:themeFill="accent4" w:themeFillTint="3F"/>
      </w:tcPr>
    </w:tblStylePr>
  </w:style>
  <w:style w:type="table" w:styleId="LightShading-Accent5">
    <w:name w:val="Light Shading Accent 5"/>
    <w:basedOn w:val="TableNormal"/>
    <w:uiPriority w:val="60"/>
    <w:semiHidden/>
    <w:rsid w:val="009E7C0C"/>
    <w:rPr>
      <w:rFonts w:eastAsia="Times New Roman" w:cs="Times New Roman"/>
      <w:color w:val="782EFF" w:themeColor="accent5" w:themeShade="BF"/>
      <w:kern w:val="0"/>
      <w:lang w:eastAsia="en-AU"/>
      <w14:ligatures w14:val="none"/>
    </w:rPr>
    <w:tblPr>
      <w:tblStyleRowBandSize w:val="1"/>
      <w:tblStyleColBandSize w:val="1"/>
      <w:tblBorders>
        <w:top w:val="single" w:sz="8" w:space="0" w:color="BA94FF" w:themeColor="accent5"/>
        <w:bottom w:val="single" w:sz="8" w:space="0" w:color="BA94FF" w:themeColor="accent5"/>
      </w:tblBorders>
    </w:tblPr>
    <w:tblStylePr w:type="firstRow">
      <w:pPr>
        <w:spacing w:before="0" w:after="0" w:line="240" w:lineRule="auto"/>
      </w:pPr>
      <w:rPr>
        <w:b/>
        <w:bCs/>
      </w:rPr>
      <w:tblPr/>
      <w:tcPr>
        <w:tcBorders>
          <w:top w:val="single" w:sz="8" w:space="0" w:color="BA94FF" w:themeColor="accent5"/>
          <w:left w:val="nil"/>
          <w:bottom w:val="single" w:sz="8" w:space="0" w:color="BA94FF" w:themeColor="accent5"/>
          <w:right w:val="nil"/>
          <w:insideH w:val="nil"/>
          <w:insideV w:val="nil"/>
        </w:tcBorders>
      </w:tcPr>
    </w:tblStylePr>
    <w:tblStylePr w:type="lastRow">
      <w:pPr>
        <w:spacing w:before="0" w:after="0" w:line="240" w:lineRule="auto"/>
      </w:pPr>
      <w:rPr>
        <w:b/>
        <w:bCs/>
      </w:rPr>
      <w:tblPr/>
      <w:tcPr>
        <w:tcBorders>
          <w:top w:val="single" w:sz="8" w:space="0" w:color="BA94FF" w:themeColor="accent5"/>
          <w:left w:val="nil"/>
          <w:bottom w:val="single" w:sz="8" w:space="0" w:color="BA94F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4FF" w:themeFill="accent5" w:themeFillTint="3F"/>
      </w:tcPr>
    </w:tblStylePr>
    <w:tblStylePr w:type="band1Horz">
      <w:tblPr/>
      <w:tcPr>
        <w:tcBorders>
          <w:left w:val="nil"/>
          <w:right w:val="nil"/>
          <w:insideH w:val="nil"/>
          <w:insideV w:val="nil"/>
        </w:tcBorders>
        <w:shd w:val="clear" w:color="auto" w:fill="EDE4FF" w:themeFill="accent5" w:themeFillTint="3F"/>
      </w:tcPr>
    </w:tblStylePr>
  </w:style>
  <w:style w:type="table" w:styleId="LightShading-Accent6">
    <w:name w:val="Light Shading Accent 6"/>
    <w:basedOn w:val="TableNormal"/>
    <w:uiPriority w:val="60"/>
    <w:semiHidden/>
    <w:rsid w:val="009E7C0C"/>
    <w:rPr>
      <w:rFonts w:eastAsia="Times New Roman" w:cs="Times New Roman"/>
      <w:color w:val="400F65" w:themeColor="accent6" w:themeShade="BF"/>
      <w:kern w:val="0"/>
      <w:lang w:eastAsia="en-AU"/>
      <w14:ligatures w14:val="none"/>
    </w:rPr>
    <w:tblPr>
      <w:tblStyleRowBandSize w:val="1"/>
      <w:tblStyleColBandSize w:val="1"/>
      <w:tblBorders>
        <w:top w:val="single" w:sz="8" w:space="0" w:color="571487" w:themeColor="accent6"/>
        <w:bottom w:val="single" w:sz="8" w:space="0" w:color="571487" w:themeColor="accent6"/>
      </w:tblBorders>
    </w:tblPr>
    <w:tblStylePr w:type="firstRow">
      <w:pPr>
        <w:spacing w:before="0" w:after="0" w:line="240" w:lineRule="auto"/>
      </w:pPr>
      <w:rPr>
        <w:b/>
        <w:bCs/>
      </w:rPr>
      <w:tblPr/>
      <w:tcPr>
        <w:tcBorders>
          <w:top w:val="single" w:sz="8" w:space="0" w:color="571487" w:themeColor="accent6"/>
          <w:left w:val="nil"/>
          <w:bottom w:val="single" w:sz="8" w:space="0" w:color="571487" w:themeColor="accent6"/>
          <w:right w:val="nil"/>
          <w:insideH w:val="nil"/>
          <w:insideV w:val="nil"/>
        </w:tcBorders>
      </w:tcPr>
    </w:tblStylePr>
    <w:tblStylePr w:type="lastRow">
      <w:pPr>
        <w:spacing w:before="0" w:after="0" w:line="240" w:lineRule="auto"/>
      </w:pPr>
      <w:rPr>
        <w:b/>
        <w:bCs/>
      </w:rPr>
      <w:tblPr/>
      <w:tcPr>
        <w:tcBorders>
          <w:top w:val="single" w:sz="8" w:space="0" w:color="571487" w:themeColor="accent6"/>
          <w:left w:val="nil"/>
          <w:bottom w:val="single" w:sz="8" w:space="0" w:color="57148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B2F3" w:themeFill="accent6" w:themeFillTint="3F"/>
      </w:tcPr>
    </w:tblStylePr>
    <w:tblStylePr w:type="band1Horz">
      <w:tblPr/>
      <w:tcPr>
        <w:tcBorders>
          <w:left w:val="nil"/>
          <w:right w:val="nil"/>
          <w:insideH w:val="nil"/>
          <w:insideV w:val="nil"/>
        </w:tcBorders>
        <w:shd w:val="clear" w:color="auto" w:fill="D8B2F3" w:themeFill="accent6" w:themeFillTint="3F"/>
      </w:tcPr>
    </w:tblStylePr>
  </w:style>
  <w:style w:type="paragraph" w:styleId="ListBullet">
    <w:name w:val="List Bullet"/>
    <w:basedOn w:val="Normal"/>
    <w:uiPriority w:val="99"/>
    <w:qFormat/>
    <w:rsid w:val="009E7C0C"/>
    <w:pPr>
      <w:numPr>
        <w:numId w:val="7"/>
      </w:numPr>
      <w:spacing w:after="110"/>
    </w:pPr>
    <w:rPr>
      <w:szCs w:val="18"/>
    </w:rPr>
  </w:style>
  <w:style w:type="paragraph" w:styleId="ListBullet2">
    <w:name w:val="List Bullet 2"/>
    <w:basedOn w:val="ListBullet"/>
    <w:uiPriority w:val="99"/>
    <w:qFormat/>
    <w:rsid w:val="009E7C0C"/>
    <w:pPr>
      <w:numPr>
        <w:ilvl w:val="1"/>
      </w:numPr>
    </w:pPr>
  </w:style>
  <w:style w:type="paragraph" w:styleId="ListBullet3">
    <w:name w:val="List Bullet 3"/>
    <w:basedOn w:val="ListBullet2"/>
    <w:uiPriority w:val="99"/>
    <w:qFormat/>
    <w:rsid w:val="009E7C0C"/>
    <w:pPr>
      <w:numPr>
        <w:ilvl w:val="2"/>
      </w:numPr>
    </w:pPr>
  </w:style>
  <w:style w:type="paragraph" w:styleId="ListContinue">
    <w:name w:val="List Continue"/>
    <w:basedOn w:val="Normal"/>
    <w:semiHidden/>
    <w:rsid w:val="009E7C0C"/>
    <w:pPr>
      <w:spacing w:after="260"/>
      <w:ind w:left="340"/>
    </w:pPr>
  </w:style>
  <w:style w:type="paragraph" w:styleId="ListContinue2">
    <w:name w:val="List Continue 2"/>
    <w:basedOn w:val="Normal"/>
    <w:link w:val="ListContinue2Char"/>
    <w:semiHidden/>
    <w:rsid w:val="009E7C0C"/>
    <w:pPr>
      <w:ind w:left="567"/>
    </w:pPr>
  </w:style>
  <w:style w:type="character" w:customStyle="1" w:styleId="ListContinue2Char">
    <w:name w:val="List Continue 2 Char"/>
    <w:basedOn w:val="DefaultParagraphFont"/>
    <w:link w:val="ListContinue2"/>
    <w:semiHidden/>
    <w:rsid w:val="00193778"/>
    <w:rPr>
      <w:rFonts w:eastAsia="Times New Roman" w:cs="Times New Roman"/>
      <w:kern w:val="0"/>
      <w:lang w:eastAsia="en-AU"/>
      <w14:ligatures w14:val="none"/>
    </w:rPr>
  </w:style>
  <w:style w:type="paragraph" w:styleId="ListContinue3">
    <w:name w:val="List Continue 3"/>
    <w:basedOn w:val="ListContinue2"/>
    <w:link w:val="ListContinue3Char"/>
    <w:semiHidden/>
    <w:rsid w:val="009E7C0C"/>
    <w:pPr>
      <w:ind w:left="794"/>
    </w:pPr>
  </w:style>
  <w:style w:type="character" w:customStyle="1" w:styleId="ListContinue3Char">
    <w:name w:val="List Continue 3 Char"/>
    <w:basedOn w:val="ListContinue2Char"/>
    <w:link w:val="ListContinue3"/>
    <w:semiHidden/>
    <w:rsid w:val="00193778"/>
    <w:rPr>
      <w:rFonts w:eastAsia="Times New Roman" w:cs="Times New Roman"/>
      <w:kern w:val="0"/>
      <w:lang w:eastAsia="en-AU"/>
      <w14:ligatures w14:val="none"/>
    </w:rPr>
  </w:style>
  <w:style w:type="paragraph" w:styleId="ListNumber">
    <w:name w:val="List Number"/>
    <w:basedOn w:val="Normal"/>
    <w:qFormat/>
    <w:rsid w:val="009E7C0C"/>
    <w:pPr>
      <w:numPr>
        <w:numId w:val="8"/>
      </w:numPr>
    </w:pPr>
    <w:rPr>
      <w:szCs w:val="18"/>
    </w:rPr>
  </w:style>
  <w:style w:type="paragraph" w:styleId="ListNumber2">
    <w:name w:val="List Number 2"/>
    <w:basedOn w:val="ListNumber"/>
    <w:qFormat/>
    <w:rsid w:val="009E7C0C"/>
    <w:pPr>
      <w:numPr>
        <w:ilvl w:val="1"/>
      </w:numPr>
    </w:pPr>
  </w:style>
  <w:style w:type="paragraph" w:styleId="ListNumber3">
    <w:name w:val="List Number 3"/>
    <w:basedOn w:val="ListNumber2"/>
    <w:qFormat/>
    <w:rsid w:val="009E7C0C"/>
    <w:pPr>
      <w:numPr>
        <w:ilvl w:val="2"/>
      </w:numPr>
    </w:pPr>
  </w:style>
  <w:style w:type="character" w:customStyle="1" w:styleId="ListParagraphChar">
    <w:name w:val="List Paragraph Char"/>
    <w:basedOn w:val="DefaultParagraphFont"/>
    <w:link w:val="ListParagraph"/>
    <w:rsid w:val="00193778"/>
    <w:rPr>
      <w:rFonts w:eastAsia="Times New Roman" w:cs="Times New Roman"/>
      <w:kern w:val="0"/>
      <w:lang w:eastAsia="en-AU"/>
      <w14:ligatures w14:val="none"/>
    </w:rPr>
  </w:style>
  <w:style w:type="table" w:styleId="ListTable1Light">
    <w:name w:val="List Table 1 Light"/>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7A7A94" w:themeColor="text1" w:themeTint="99"/>
        </w:tcBorders>
      </w:tcPr>
    </w:tblStylePr>
    <w:tblStylePr w:type="lastRow">
      <w:rPr>
        <w:b/>
        <w:bCs/>
      </w:rPr>
      <w:tblPr/>
      <w:tcPr>
        <w:tcBorders>
          <w:top w:val="sing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1Light-Accent1">
    <w:name w:val="List Table 1 Light Accent 1"/>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6D32E6" w:themeColor="accent1" w:themeTint="99"/>
        </w:tcBorders>
      </w:tcPr>
    </w:tblStylePr>
    <w:tblStylePr w:type="lastRow">
      <w:rPr>
        <w:b/>
        <w:bCs/>
      </w:rPr>
      <w:tblPr/>
      <w:tcPr>
        <w:tcBorders>
          <w:top w:val="sing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1Light-Accent2">
    <w:name w:val="List Table 1 Light Accent 2"/>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A145E3" w:themeColor="accent2" w:themeTint="99"/>
        </w:tcBorders>
      </w:tcPr>
    </w:tblStylePr>
    <w:tblStylePr w:type="lastRow">
      <w:rPr>
        <w:b/>
        <w:bCs/>
      </w:rPr>
      <w:tblPr/>
      <w:tcPr>
        <w:tcBorders>
          <w:top w:val="sing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1Light-Accent3">
    <w:name w:val="List Table 1 Light Accent 3"/>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D5BEFF" w:themeColor="accent3" w:themeTint="99"/>
        </w:tcBorders>
      </w:tcPr>
    </w:tblStylePr>
    <w:tblStylePr w:type="lastRow">
      <w:rPr>
        <w:b/>
        <w:bCs/>
      </w:rPr>
      <w:tblPr/>
      <w:tcPr>
        <w:tcBorders>
          <w:top w:val="sing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1Light-Accent4">
    <w:name w:val="List Table 1 Light Accent 4"/>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E0E5FE" w:themeColor="accent4" w:themeTint="99"/>
        </w:tcBorders>
      </w:tcPr>
    </w:tblStylePr>
    <w:tblStylePr w:type="lastRow">
      <w:rPr>
        <w:b/>
        <w:bCs/>
      </w:rPr>
      <w:tblPr/>
      <w:tcPr>
        <w:tcBorders>
          <w:top w:val="sing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1Light-Accent5">
    <w:name w:val="List Table 1 Light Accent 5"/>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D5BEFF" w:themeColor="accent5" w:themeTint="99"/>
        </w:tcBorders>
      </w:tcPr>
    </w:tblStylePr>
    <w:tblStylePr w:type="lastRow">
      <w:rPr>
        <w:b/>
        <w:bCs/>
      </w:rPr>
      <w:tblPr/>
      <w:tcPr>
        <w:tcBorders>
          <w:top w:val="single" w:sz="4" w:space="0" w:color="D5BEFF" w:themeColor="accent5" w:themeTint="99"/>
        </w:tcBorders>
      </w:tcPr>
    </w:tblStylePr>
    <w:tblStylePr w:type="firstCol">
      <w:rPr>
        <w:b/>
        <w:bCs/>
      </w:rPr>
    </w:tblStylePr>
    <w:tblStylePr w:type="lastCol">
      <w:rPr>
        <w:b/>
        <w:bCs/>
      </w:rPr>
    </w:tblStylePr>
    <w:tblStylePr w:type="band1Vert">
      <w:tblPr/>
      <w:tcPr>
        <w:shd w:val="clear" w:color="auto" w:fill="F0E9FF" w:themeFill="accent5" w:themeFillTint="33"/>
      </w:tcPr>
    </w:tblStylePr>
    <w:tblStylePr w:type="band1Horz">
      <w:tblPr/>
      <w:tcPr>
        <w:shd w:val="clear" w:color="auto" w:fill="F0E9FF" w:themeFill="accent5" w:themeFillTint="33"/>
      </w:tcPr>
    </w:tblStylePr>
  </w:style>
  <w:style w:type="table" w:styleId="ListTable1Light-Accent6">
    <w:name w:val="List Table 1 Light Accent 6"/>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A145E3" w:themeColor="accent6" w:themeTint="99"/>
        </w:tcBorders>
      </w:tcPr>
    </w:tblStylePr>
    <w:tblStylePr w:type="lastRow">
      <w:rPr>
        <w:b/>
        <w:bCs/>
      </w:rPr>
      <w:tblPr/>
      <w:tcPr>
        <w:tcBorders>
          <w:top w:val="single" w:sz="4" w:space="0" w:color="A145E3" w:themeColor="accent6" w:themeTint="99"/>
        </w:tcBorders>
      </w:tcPr>
    </w:tblStylePr>
    <w:tblStylePr w:type="firstCol">
      <w:rPr>
        <w:b/>
        <w:bCs/>
      </w:rPr>
    </w:tblStylePr>
    <w:tblStylePr w:type="lastCol">
      <w:rPr>
        <w:b/>
        <w:bCs/>
      </w:rPr>
    </w:tblStylePr>
    <w:tblStylePr w:type="band1Vert">
      <w:tblPr/>
      <w:tcPr>
        <w:shd w:val="clear" w:color="auto" w:fill="DFC1F6" w:themeFill="accent6" w:themeFillTint="33"/>
      </w:tcPr>
    </w:tblStylePr>
    <w:tblStylePr w:type="band1Horz">
      <w:tblPr/>
      <w:tcPr>
        <w:shd w:val="clear" w:color="auto" w:fill="DFC1F6" w:themeFill="accent6" w:themeFillTint="33"/>
      </w:tcPr>
    </w:tblStylePr>
  </w:style>
  <w:style w:type="table" w:styleId="ListTable2">
    <w:name w:val="List Table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bottom w:val="single" w:sz="4" w:space="0" w:color="7A7A94" w:themeColor="text1" w:themeTint="99"/>
        <w:insideH w:val="single" w:sz="4" w:space="0" w:color="7A7A9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2-Accent1">
    <w:name w:val="List Table 2 Accent 1"/>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bottom w:val="single" w:sz="4" w:space="0" w:color="6D32E6" w:themeColor="accent1" w:themeTint="99"/>
        <w:insideH w:val="single" w:sz="4" w:space="0" w:color="6D32E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2-Accent2">
    <w:name w:val="List Table 2 Accent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bottom w:val="single" w:sz="4" w:space="0" w:color="A145E3" w:themeColor="accent2" w:themeTint="99"/>
        <w:insideH w:val="single" w:sz="4" w:space="0" w:color="A145E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2-Accent3">
    <w:name w:val="List Table 2 Accent 3"/>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bottom w:val="single" w:sz="4" w:space="0" w:color="D5BEFF" w:themeColor="accent3" w:themeTint="99"/>
        <w:insideH w:val="single" w:sz="4" w:space="0" w:color="D5B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2-Accent4">
    <w:name w:val="List Table 2 Accent 4"/>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bottom w:val="single" w:sz="4" w:space="0" w:color="E0E5FE" w:themeColor="accent4" w:themeTint="99"/>
        <w:insideH w:val="single" w:sz="4" w:space="0" w:color="E0E5F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2-Accent5">
    <w:name w:val="List Table 2 Accent 5"/>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5" w:themeTint="99"/>
        <w:bottom w:val="single" w:sz="4" w:space="0" w:color="D5BEFF" w:themeColor="accent5" w:themeTint="99"/>
        <w:insideH w:val="single" w:sz="4" w:space="0" w:color="D5BE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9FF" w:themeFill="accent5" w:themeFillTint="33"/>
      </w:tcPr>
    </w:tblStylePr>
    <w:tblStylePr w:type="band1Horz">
      <w:tblPr/>
      <w:tcPr>
        <w:shd w:val="clear" w:color="auto" w:fill="F0E9FF" w:themeFill="accent5" w:themeFillTint="33"/>
      </w:tcPr>
    </w:tblStylePr>
  </w:style>
  <w:style w:type="table" w:styleId="ListTable2-Accent6">
    <w:name w:val="List Table 2 Accent 6"/>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6" w:themeTint="99"/>
        <w:bottom w:val="single" w:sz="4" w:space="0" w:color="A145E3" w:themeColor="accent6" w:themeTint="99"/>
        <w:insideH w:val="single" w:sz="4" w:space="0" w:color="A145E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C1F6" w:themeFill="accent6" w:themeFillTint="33"/>
      </w:tcPr>
    </w:tblStylePr>
    <w:tblStylePr w:type="band1Horz">
      <w:tblPr/>
      <w:tcPr>
        <w:shd w:val="clear" w:color="auto" w:fill="DFC1F6" w:themeFill="accent6" w:themeFillTint="33"/>
      </w:tcPr>
    </w:tblStylePr>
  </w:style>
  <w:style w:type="table" w:styleId="ListTable3">
    <w:name w:val="List Table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32323E" w:themeColor="text1"/>
        <w:left w:val="single" w:sz="4" w:space="0" w:color="32323E" w:themeColor="text1"/>
        <w:bottom w:val="single" w:sz="4" w:space="0" w:color="32323E" w:themeColor="text1"/>
        <w:right w:val="single" w:sz="4" w:space="0" w:color="32323E" w:themeColor="text1"/>
      </w:tblBorders>
    </w:tblPr>
    <w:tblStylePr w:type="firstRow">
      <w:rPr>
        <w:b/>
        <w:bCs/>
        <w:color w:val="FFFFFF" w:themeColor="background1"/>
      </w:rPr>
      <w:tblPr/>
      <w:tcPr>
        <w:shd w:val="clear" w:color="auto" w:fill="32323E" w:themeFill="text1"/>
      </w:tcPr>
    </w:tblStylePr>
    <w:tblStylePr w:type="lastRow">
      <w:rPr>
        <w:b/>
        <w:bCs/>
      </w:rPr>
      <w:tblPr/>
      <w:tcPr>
        <w:tcBorders>
          <w:top w:val="double" w:sz="4" w:space="0" w:color="32323E"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323E" w:themeColor="text1"/>
          <w:right w:val="single" w:sz="4" w:space="0" w:color="32323E" w:themeColor="text1"/>
        </w:tcBorders>
      </w:tcPr>
    </w:tblStylePr>
    <w:tblStylePr w:type="band1Horz">
      <w:tblPr/>
      <w:tcPr>
        <w:tcBorders>
          <w:top w:val="single" w:sz="4" w:space="0" w:color="32323E" w:themeColor="text1"/>
          <w:bottom w:val="single" w:sz="4" w:space="0" w:color="32323E"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323E" w:themeColor="text1"/>
          <w:left w:val="nil"/>
        </w:tcBorders>
      </w:tcPr>
    </w:tblStylePr>
    <w:tblStylePr w:type="swCell">
      <w:tblPr/>
      <w:tcPr>
        <w:tcBorders>
          <w:top w:val="double" w:sz="4" w:space="0" w:color="32323E" w:themeColor="text1"/>
          <w:right w:val="nil"/>
        </w:tcBorders>
      </w:tcPr>
    </w:tblStylePr>
  </w:style>
  <w:style w:type="table" w:styleId="ListTable3-Accent1">
    <w:name w:val="List Table 3 Accent 1"/>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2F0E72" w:themeColor="accent1"/>
        <w:left w:val="single" w:sz="4" w:space="0" w:color="2F0E72" w:themeColor="accent1"/>
        <w:bottom w:val="single" w:sz="4" w:space="0" w:color="2F0E72" w:themeColor="accent1"/>
        <w:right w:val="single" w:sz="4" w:space="0" w:color="2F0E72" w:themeColor="accent1"/>
      </w:tblBorders>
    </w:tblPr>
    <w:tblStylePr w:type="firstRow">
      <w:rPr>
        <w:b/>
        <w:bCs/>
        <w:color w:val="FFFFFF" w:themeColor="background1"/>
      </w:rPr>
      <w:tblPr/>
      <w:tcPr>
        <w:shd w:val="clear" w:color="auto" w:fill="2F0E72" w:themeFill="accent1"/>
      </w:tcPr>
    </w:tblStylePr>
    <w:tblStylePr w:type="lastRow">
      <w:rPr>
        <w:b/>
        <w:bCs/>
      </w:rPr>
      <w:tblPr/>
      <w:tcPr>
        <w:tcBorders>
          <w:top w:val="double" w:sz="4" w:space="0" w:color="2F0E7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0E72" w:themeColor="accent1"/>
          <w:right w:val="single" w:sz="4" w:space="0" w:color="2F0E72" w:themeColor="accent1"/>
        </w:tcBorders>
      </w:tcPr>
    </w:tblStylePr>
    <w:tblStylePr w:type="band1Horz">
      <w:tblPr/>
      <w:tcPr>
        <w:tcBorders>
          <w:top w:val="single" w:sz="4" w:space="0" w:color="2F0E72" w:themeColor="accent1"/>
          <w:bottom w:val="single" w:sz="4" w:space="0" w:color="2F0E7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0E72" w:themeColor="accent1"/>
          <w:left w:val="nil"/>
        </w:tcBorders>
      </w:tcPr>
    </w:tblStylePr>
    <w:tblStylePr w:type="swCell">
      <w:tblPr/>
      <w:tcPr>
        <w:tcBorders>
          <w:top w:val="double" w:sz="4" w:space="0" w:color="2F0E72" w:themeColor="accent1"/>
          <w:right w:val="nil"/>
        </w:tcBorders>
      </w:tcPr>
    </w:tblStylePr>
  </w:style>
  <w:style w:type="table" w:styleId="ListTable3-Accent2">
    <w:name w:val="List Table 3 Accent 2"/>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571487" w:themeColor="accent2"/>
        <w:left w:val="single" w:sz="4" w:space="0" w:color="571487" w:themeColor="accent2"/>
        <w:bottom w:val="single" w:sz="4" w:space="0" w:color="571487" w:themeColor="accent2"/>
        <w:right w:val="single" w:sz="4" w:space="0" w:color="571487" w:themeColor="accent2"/>
      </w:tblBorders>
    </w:tblPr>
    <w:tblStylePr w:type="firstRow">
      <w:rPr>
        <w:b/>
        <w:bCs/>
        <w:color w:val="FFFFFF" w:themeColor="background1"/>
      </w:rPr>
      <w:tblPr/>
      <w:tcPr>
        <w:shd w:val="clear" w:color="auto" w:fill="571487" w:themeFill="accent2"/>
      </w:tcPr>
    </w:tblStylePr>
    <w:tblStylePr w:type="lastRow">
      <w:rPr>
        <w:b/>
        <w:bCs/>
      </w:rPr>
      <w:tblPr/>
      <w:tcPr>
        <w:tcBorders>
          <w:top w:val="double" w:sz="4" w:space="0" w:color="57148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1487" w:themeColor="accent2"/>
          <w:right w:val="single" w:sz="4" w:space="0" w:color="571487" w:themeColor="accent2"/>
        </w:tcBorders>
      </w:tcPr>
    </w:tblStylePr>
    <w:tblStylePr w:type="band1Horz">
      <w:tblPr/>
      <w:tcPr>
        <w:tcBorders>
          <w:top w:val="single" w:sz="4" w:space="0" w:color="571487" w:themeColor="accent2"/>
          <w:bottom w:val="single" w:sz="4" w:space="0" w:color="57148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1487" w:themeColor="accent2"/>
          <w:left w:val="nil"/>
        </w:tcBorders>
      </w:tcPr>
    </w:tblStylePr>
    <w:tblStylePr w:type="swCell">
      <w:tblPr/>
      <w:tcPr>
        <w:tcBorders>
          <w:top w:val="double" w:sz="4" w:space="0" w:color="571487" w:themeColor="accent2"/>
          <w:right w:val="nil"/>
        </w:tcBorders>
      </w:tcPr>
    </w:tblStylePr>
  </w:style>
  <w:style w:type="table" w:styleId="ListTable3-Accent3">
    <w:name w:val="List Table 3 Accent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BA94FF" w:themeColor="accent3"/>
        <w:left w:val="single" w:sz="4" w:space="0" w:color="BA94FF" w:themeColor="accent3"/>
        <w:bottom w:val="single" w:sz="4" w:space="0" w:color="BA94FF" w:themeColor="accent3"/>
        <w:right w:val="single" w:sz="4" w:space="0" w:color="BA94FF" w:themeColor="accent3"/>
      </w:tblBorders>
    </w:tblPr>
    <w:tblStylePr w:type="firstRow">
      <w:rPr>
        <w:b/>
        <w:bCs/>
        <w:color w:val="FFFFFF" w:themeColor="background1"/>
      </w:rPr>
      <w:tblPr/>
      <w:tcPr>
        <w:shd w:val="clear" w:color="auto" w:fill="BA94FF" w:themeFill="accent3"/>
      </w:tcPr>
    </w:tblStylePr>
    <w:tblStylePr w:type="lastRow">
      <w:rPr>
        <w:b/>
        <w:bCs/>
      </w:rPr>
      <w:tblPr/>
      <w:tcPr>
        <w:tcBorders>
          <w:top w:val="double" w:sz="4" w:space="0" w:color="BA94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94FF" w:themeColor="accent3"/>
          <w:right w:val="single" w:sz="4" w:space="0" w:color="BA94FF" w:themeColor="accent3"/>
        </w:tcBorders>
      </w:tcPr>
    </w:tblStylePr>
    <w:tblStylePr w:type="band1Horz">
      <w:tblPr/>
      <w:tcPr>
        <w:tcBorders>
          <w:top w:val="single" w:sz="4" w:space="0" w:color="BA94FF" w:themeColor="accent3"/>
          <w:bottom w:val="single" w:sz="4" w:space="0" w:color="BA94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94FF" w:themeColor="accent3"/>
          <w:left w:val="nil"/>
        </w:tcBorders>
      </w:tcPr>
    </w:tblStylePr>
    <w:tblStylePr w:type="swCell">
      <w:tblPr/>
      <w:tcPr>
        <w:tcBorders>
          <w:top w:val="double" w:sz="4" w:space="0" w:color="BA94FF" w:themeColor="accent3"/>
          <w:right w:val="nil"/>
        </w:tcBorders>
      </w:tcPr>
    </w:tblStylePr>
  </w:style>
  <w:style w:type="table" w:styleId="ListTable3-Accent4">
    <w:name w:val="List Table 3 Accent 4"/>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CDD5FE" w:themeColor="accent4"/>
        <w:left w:val="single" w:sz="4" w:space="0" w:color="CDD5FE" w:themeColor="accent4"/>
        <w:bottom w:val="single" w:sz="4" w:space="0" w:color="CDD5FE" w:themeColor="accent4"/>
        <w:right w:val="single" w:sz="4" w:space="0" w:color="CDD5FE" w:themeColor="accent4"/>
      </w:tblBorders>
    </w:tblPr>
    <w:tblStylePr w:type="firstRow">
      <w:rPr>
        <w:b/>
        <w:bCs/>
        <w:color w:val="FFFFFF" w:themeColor="background1"/>
      </w:rPr>
      <w:tblPr/>
      <w:tcPr>
        <w:shd w:val="clear" w:color="auto" w:fill="CDD5FE" w:themeFill="accent4"/>
      </w:tcPr>
    </w:tblStylePr>
    <w:tblStylePr w:type="lastRow">
      <w:rPr>
        <w:b/>
        <w:bCs/>
      </w:rPr>
      <w:tblPr/>
      <w:tcPr>
        <w:tcBorders>
          <w:top w:val="double" w:sz="4" w:space="0" w:color="CDD5F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DD5FE" w:themeColor="accent4"/>
          <w:right w:val="single" w:sz="4" w:space="0" w:color="CDD5FE" w:themeColor="accent4"/>
        </w:tcBorders>
      </w:tcPr>
    </w:tblStylePr>
    <w:tblStylePr w:type="band1Horz">
      <w:tblPr/>
      <w:tcPr>
        <w:tcBorders>
          <w:top w:val="single" w:sz="4" w:space="0" w:color="CDD5FE" w:themeColor="accent4"/>
          <w:bottom w:val="single" w:sz="4" w:space="0" w:color="CDD5F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DD5FE" w:themeColor="accent4"/>
          <w:left w:val="nil"/>
        </w:tcBorders>
      </w:tcPr>
    </w:tblStylePr>
    <w:tblStylePr w:type="swCell">
      <w:tblPr/>
      <w:tcPr>
        <w:tcBorders>
          <w:top w:val="double" w:sz="4" w:space="0" w:color="CDD5FE" w:themeColor="accent4"/>
          <w:right w:val="nil"/>
        </w:tcBorders>
      </w:tcPr>
    </w:tblStylePr>
  </w:style>
  <w:style w:type="table" w:styleId="ListTable3-Accent5">
    <w:name w:val="List Table 3 Accent 5"/>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BA94FF" w:themeColor="accent5"/>
        <w:left w:val="single" w:sz="4" w:space="0" w:color="BA94FF" w:themeColor="accent5"/>
        <w:bottom w:val="single" w:sz="4" w:space="0" w:color="BA94FF" w:themeColor="accent5"/>
        <w:right w:val="single" w:sz="4" w:space="0" w:color="BA94FF" w:themeColor="accent5"/>
      </w:tblBorders>
    </w:tblPr>
    <w:tblStylePr w:type="firstRow">
      <w:rPr>
        <w:b/>
        <w:bCs/>
        <w:color w:val="FFFFFF" w:themeColor="background1"/>
      </w:rPr>
      <w:tblPr/>
      <w:tcPr>
        <w:shd w:val="clear" w:color="auto" w:fill="BA94FF" w:themeFill="accent5"/>
      </w:tcPr>
    </w:tblStylePr>
    <w:tblStylePr w:type="lastRow">
      <w:rPr>
        <w:b/>
        <w:bCs/>
      </w:rPr>
      <w:tblPr/>
      <w:tcPr>
        <w:tcBorders>
          <w:top w:val="double" w:sz="4" w:space="0" w:color="BA94F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94FF" w:themeColor="accent5"/>
          <w:right w:val="single" w:sz="4" w:space="0" w:color="BA94FF" w:themeColor="accent5"/>
        </w:tcBorders>
      </w:tcPr>
    </w:tblStylePr>
    <w:tblStylePr w:type="band1Horz">
      <w:tblPr/>
      <w:tcPr>
        <w:tcBorders>
          <w:top w:val="single" w:sz="4" w:space="0" w:color="BA94FF" w:themeColor="accent5"/>
          <w:bottom w:val="single" w:sz="4" w:space="0" w:color="BA94F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94FF" w:themeColor="accent5"/>
          <w:left w:val="nil"/>
        </w:tcBorders>
      </w:tcPr>
    </w:tblStylePr>
    <w:tblStylePr w:type="swCell">
      <w:tblPr/>
      <w:tcPr>
        <w:tcBorders>
          <w:top w:val="double" w:sz="4" w:space="0" w:color="BA94FF" w:themeColor="accent5"/>
          <w:right w:val="nil"/>
        </w:tcBorders>
      </w:tcPr>
    </w:tblStylePr>
  </w:style>
  <w:style w:type="table" w:styleId="ListTable3-Accent6">
    <w:name w:val="List Table 3 Accent 6"/>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571487" w:themeColor="accent6"/>
        <w:left w:val="single" w:sz="4" w:space="0" w:color="571487" w:themeColor="accent6"/>
        <w:bottom w:val="single" w:sz="4" w:space="0" w:color="571487" w:themeColor="accent6"/>
        <w:right w:val="single" w:sz="4" w:space="0" w:color="571487" w:themeColor="accent6"/>
      </w:tblBorders>
    </w:tblPr>
    <w:tblStylePr w:type="firstRow">
      <w:rPr>
        <w:b/>
        <w:bCs/>
        <w:color w:val="FFFFFF" w:themeColor="background1"/>
      </w:rPr>
      <w:tblPr/>
      <w:tcPr>
        <w:shd w:val="clear" w:color="auto" w:fill="571487" w:themeFill="accent6"/>
      </w:tcPr>
    </w:tblStylePr>
    <w:tblStylePr w:type="lastRow">
      <w:rPr>
        <w:b/>
        <w:bCs/>
      </w:rPr>
      <w:tblPr/>
      <w:tcPr>
        <w:tcBorders>
          <w:top w:val="double" w:sz="4" w:space="0" w:color="57148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1487" w:themeColor="accent6"/>
          <w:right w:val="single" w:sz="4" w:space="0" w:color="571487" w:themeColor="accent6"/>
        </w:tcBorders>
      </w:tcPr>
    </w:tblStylePr>
    <w:tblStylePr w:type="band1Horz">
      <w:tblPr/>
      <w:tcPr>
        <w:tcBorders>
          <w:top w:val="single" w:sz="4" w:space="0" w:color="571487" w:themeColor="accent6"/>
          <w:bottom w:val="single" w:sz="4" w:space="0" w:color="57148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1487" w:themeColor="accent6"/>
          <w:left w:val="nil"/>
        </w:tcBorders>
      </w:tcPr>
    </w:tblStylePr>
    <w:tblStylePr w:type="swCell">
      <w:tblPr/>
      <w:tcPr>
        <w:tcBorders>
          <w:top w:val="double" w:sz="4" w:space="0" w:color="571487" w:themeColor="accent6"/>
          <w:right w:val="nil"/>
        </w:tcBorders>
      </w:tcPr>
    </w:tblStylePr>
  </w:style>
  <w:style w:type="table" w:styleId="ListTable4">
    <w:name w:val="List Table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tblBorders>
    </w:tblPr>
    <w:tblStylePr w:type="firstRow">
      <w:rPr>
        <w:b/>
        <w:bCs/>
        <w:color w:val="FFFFFF" w:themeColor="background1"/>
      </w:rPr>
      <w:tblPr/>
      <w:tcPr>
        <w:tcBorders>
          <w:top w:val="single" w:sz="4" w:space="0" w:color="32323E" w:themeColor="text1"/>
          <w:left w:val="single" w:sz="4" w:space="0" w:color="32323E" w:themeColor="text1"/>
          <w:bottom w:val="single" w:sz="4" w:space="0" w:color="32323E" w:themeColor="text1"/>
          <w:right w:val="single" w:sz="4" w:space="0" w:color="32323E" w:themeColor="text1"/>
          <w:insideH w:val="nil"/>
        </w:tcBorders>
        <w:shd w:val="clear" w:color="auto" w:fill="32323E" w:themeFill="text1"/>
      </w:tcPr>
    </w:tblStylePr>
    <w:tblStylePr w:type="lastRow">
      <w:rPr>
        <w:b/>
        <w:bCs/>
      </w:rPr>
      <w:tblPr/>
      <w:tcPr>
        <w:tcBorders>
          <w:top w:val="doub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4-Accent1">
    <w:name w:val="List Table 4 Accent 1"/>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tblBorders>
    </w:tblPr>
    <w:tblStylePr w:type="firstRow">
      <w:rPr>
        <w:b/>
        <w:bCs/>
        <w:color w:val="FFFFFF" w:themeColor="background1"/>
      </w:rPr>
      <w:tblPr/>
      <w:tcPr>
        <w:tcBorders>
          <w:top w:val="single" w:sz="4" w:space="0" w:color="2F0E72" w:themeColor="accent1"/>
          <w:left w:val="single" w:sz="4" w:space="0" w:color="2F0E72" w:themeColor="accent1"/>
          <w:bottom w:val="single" w:sz="4" w:space="0" w:color="2F0E72" w:themeColor="accent1"/>
          <w:right w:val="single" w:sz="4" w:space="0" w:color="2F0E72" w:themeColor="accent1"/>
          <w:insideH w:val="nil"/>
        </w:tcBorders>
        <w:shd w:val="clear" w:color="auto" w:fill="2F0E72" w:themeFill="accent1"/>
      </w:tcPr>
    </w:tblStylePr>
    <w:tblStylePr w:type="lastRow">
      <w:rPr>
        <w:b/>
        <w:bCs/>
      </w:rPr>
      <w:tblPr/>
      <w:tcPr>
        <w:tcBorders>
          <w:top w:val="doub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4-Accent2">
    <w:name w:val="List Table 4 Accent 2"/>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tblBorders>
    </w:tblPr>
    <w:tblStylePr w:type="firstRow">
      <w:rPr>
        <w:b/>
        <w:bCs/>
        <w:color w:val="FFFFFF" w:themeColor="background1"/>
      </w:rPr>
      <w:tblPr/>
      <w:tcPr>
        <w:tcBorders>
          <w:top w:val="single" w:sz="4" w:space="0" w:color="571487" w:themeColor="accent2"/>
          <w:left w:val="single" w:sz="4" w:space="0" w:color="571487" w:themeColor="accent2"/>
          <w:bottom w:val="single" w:sz="4" w:space="0" w:color="571487" w:themeColor="accent2"/>
          <w:right w:val="single" w:sz="4" w:space="0" w:color="571487" w:themeColor="accent2"/>
          <w:insideH w:val="nil"/>
        </w:tcBorders>
        <w:shd w:val="clear" w:color="auto" w:fill="571487" w:themeFill="accent2"/>
      </w:tcPr>
    </w:tblStylePr>
    <w:tblStylePr w:type="lastRow">
      <w:rPr>
        <w:b/>
        <w:bCs/>
      </w:rPr>
      <w:tblPr/>
      <w:tcPr>
        <w:tcBorders>
          <w:top w:val="doub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4-Accent3">
    <w:name w:val="List Table 4 Accent 3"/>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tblBorders>
    </w:tblPr>
    <w:tblStylePr w:type="firstRow">
      <w:rPr>
        <w:b/>
        <w:bCs/>
        <w:color w:val="FFFFFF" w:themeColor="background1"/>
      </w:rPr>
      <w:tblPr/>
      <w:tcPr>
        <w:tcBorders>
          <w:top w:val="single" w:sz="4" w:space="0" w:color="BA94FF" w:themeColor="accent3"/>
          <w:left w:val="single" w:sz="4" w:space="0" w:color="BA94FF" w:themeColor="accent3"/>
          <w:bottom w:val="single" w:sz="4" w:space="0" w:color="BA94FF" w:themeColor="accent3"/>
          <w:right w:val="single" w:sz="4" w:space="0" w:color="BA94FF" w:themeColor="accent3"/>
          <w:insideH w:val="nil"/>
        </w:tcBorders>
        <w:shd w:val="clear" w:color="auto" w:fill="BA94FF" w:themeFill="accent3"/>
      </w:tcPr>
    </w:tblStylePr>
    <w:tblStylePr w:type="lastRow">
      <w:rPr>
        <w:b/>
        <w:bCs/>
      </w:rPr>
      <w:tblPr/>
      <w:tcPr>
        <w:tcBorders>
          <w:top w:val="doub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4-Accent4">
    <w:name w:val="List Table 4 Accent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tblBorders>
    </w:tblPr>
    <w:tblStylePr w:type="firstRow">
      <w:rPr>
        <w:b/>
        <w:bCs/>
        <w:color w:val="FFFFFF" w:themeColor="background1"/>
      </w:rPr>
      <w:tblPr/>
      <w:tcPr>
        <w:tcBorders>
          <w:top w:val="single" w:sz="4" w:space="0" w:color="CDD5FE" w:themeColor="accent4"/>
          <w:left w:val="single" w:sz="4" w:space="0" w:color="CDD5FE" w:themeColor="accent4"/>
          <w:bottom w:val="single" w:sz="4" w:space="0" w:color="CDD5FE" w:themeColor="accent4"/>
          <w:right w:val="single" w:sz="4" w:space="0" w:color="CDD5FE" w:themeColor="accent4"/>
          <w:insideH w:val="nil"/>
        </w:tcBorders>
        <w:shd w:val="clear" w:color="auto" w:fill="CDD5FE" w:themeFill="accent4"/>
      </w:tcPr>
    </w:tblStylePr>
    <w:tblStylePr w:type="lastRow">
      <w:rPr>
        <w:b/>
        <w:bCs/>
      </w:rPr>
      <w:tblPr/>
      <w:tcPr>
        <w:tcBorders>
          <w:top w:val="doub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4-Accent5">
    <w:name w:val="List Table 4 Accent 5"/>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5" w:themeTint="99"/>
        <w:left w:val="single" w:sz="4" w:space="0" w:color="D5BEFF" w:themeColor="accent5" w:themeTint="99"/>
        <w:bottom w:val="single" w:sz="4" w:space="0" w:color="D5BEFF" w:themeColor="accent5" w:themeTint="99"/>
        <w:right w:val="single" w:sz="4" w:space="0" w:color="D5BEFF" w:themeColor="accent5" w:themeTint="99"/>
        <w:insideH w:val="single" w:sz="4" w:space="0" w:color="D5BEFF" w:themeColor="accent5" w:themeTint="99"/>
      </w:tblBorders>
    </w:tblPr>
    <w:tblStylePr w:type="firstRow">
      <w:rPr>
        <w:b/>
        <w:bCs/>
        <w:color w:val="FFFFFF" w:themeColor="background1"/>
      </w:rPr>
      <w:tblPr/>
      <w:tcPr>
        <w:tcBorders>
          <w:top w:val="single" w:sz="4" w:space="0" w:color="BA94FF" w:themeColor="accent5"/>
          <w:left w:val="single" w:sz="4" w:space="0" w:color="BA94FF" w:themeColor="accent5"/>
          <w:bottom w:val="single" w:sz="4" w:space="0" w:color="BA94FF" w:themeColor="accent5"/>
          <w:right w:val="single" w:sz="4" w:space="0" w:color="BA94FF" w:themeColor="accent5"/>
          <w:insideH w:val="nil"/>
        </w:tcBorders>
        <w:shd w:val="clear" w:color="auto" w:fill="BA94FF" w:themeFill="accent5"/>
      </w:tcPr>
    </w:tblStylePr>
    <w:tblStylePr w:type="lastRow">
      <w:rPr>
        <w:b/>
        <w:bCs/>
      </w:rPr>
      <w:tblPr/>
      <w:tcPr>
        <w:tcBorders>
          <w:top w:val="double" w:sz="4" w:space="0" w:color="D5BEFF" w:themeColor="accent5" w:themeTint="99"/>
        </w:tcBorders>
      </w:tcPr>
    </w:tblStylePr>
    <w:tblStylePr w:type="firstCol">
      <w:rPr>
        <w:b/>
        <w:bCs/>
      </w:rPr>
    </w:tblStylePr>
    <w:tblStylePr w:type="lastCol">
      <w:rPr>
        <w:b/>
        <w:bCs/>
      </w:rPr>
    </w:tblStylePr>
    <w:tblStylePr w:type="band1Vert">
      <w:tblPr/>
      <w:tcPr>
        <w:shd w:val="clear" w:color="auto" w:fill="F0E9FF" w:themeFill="accent5" w:themeFillTint="33"/>
      </w:tcPr>
    </w:tblStylePr>
    <w:tblStylePr w:type="band1Horz">
      <w:tblPr/>
      <w:tcPr>
        <w:shd w:val="clear" w:color="auto" w:fill="F0E9FF" w:themeFill="accent5" w:themeFillTint="33"/>
      </w:tcPr>
    </w:tblStylePr>
  </w:style>
  <w:style w:type="table" w:styleId="ListTable4-Accent6">
    <w:name w:val="List Table 4 Accent 6"/>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6" w:themeTint="99"/>
        <w:left w:val="single" w:sz="4" w:space="0" w:color="A145E3" w:themeColor="accent6" w:themeTint="99"/>
        <w:bottom w:val="single" w:sz="4" w:space="0" w:color="A145E3" w:themeColor="accent6" w:themeTint="99"/>
        <w:right w:val="single" w:sz="4" w:space="0" w:color="A145E3" w:themeColor="accent6" w:themeTint="99"/>
        <w:insideH w:val="single" w:sz="4" w:space="0" w:color="A145E3" w:themeColor="accent6" w:themeTint="99"/>
      </w:tblBorders>
    </w:tblPr>
    <w:tblStylePr w:type="firstRow">
      <w:rPr>
        <w:b/>
        <w:bCs/>
        <w:color w:val="FFFFFF" w:themeColor="background1"/>
      </w:rPr>
      <w:tblPr/>
      <w:tcPr>
        <w:tcBorders>
          <w:top w:val="single" w:sz="4" w:space="0" w:color="571487" w:themeColor="accent6"/>
          <w:left w:val="single" w:sz="4" w:space="0" w:color="571487" w:themeColor="accent6"/>
          <w:bottom w:val="single" w:sz="4" w:space="0" w:color="571487" w:themeColor="accent6"/>
          <w:right w:val="single" w:sz="4" w:space="0" w:color="571487" w:themeColor="accent6"/>
          <w:insideH w:val="nil"/>
        </w:tcBorders>
        <w:shd w:val="clear" w:color="auto" w:fill="571487" w:themeFill="accent6"/>
      </w:tcPr>
    </w:tblStylePr>
    <w:tblStylePr w:type="lastRow">
      <w:rPr>
        <w:b/>
        <w:bCs/>
      </w:rPr>
      <w:tblPr/>
      <w:tcPr>
        <w:tcBorders>
          <w:top w:val="double" w:sz="4" w:space="0" w:color="A145E3" w:themeColor="accent6" w:themeTint="99"/>
        </w:tcBorders>
      </w:tcPr>
    </w:tblStylePr>
    <w:tblStylePr w:type="firstCol">
      <w:rPr>
        <w:b/>
        <w:bCs/>
      </w:rPr>
    </w:tblStylePr>
    <w:tblStylePr w:type="lastCol">
      <w:rPr>
        <w:b/>
        <w:bCs/>
      </w:rPr>
    </w:tblStylePr>
    <w:tblStylePr w:type="band1Vert">
      <w:tblPr/>
      <w:tcPr>
        <w:shd w:val="clear" w:color="auto" w:fill="DFC1F6" w:themeFill="accent6" w:themeFillTint="33"/>
      </w:tcPr>
    </w:tblStylePr>
    <w:tblStylePr w:type="band1Horz">
      <w:tblPr/>
      <w:tcPr>
        <w:shd w:val="clear" w:color="auto" w:fill="DFC1F6" w:themeFill="accent6" w:themeFillTint="33"/>
      </w:tcPr>
    </w:tblStylePr>
  </w:style>
  <w:style w:type="table" w:styleId="ListTable5Dark">
    <w:name w:val="List Table 5 Dark"/>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32323E" w:themeColor="text1"/>
        <w:left w:val="single" w:sz="24" w:space="0" w:color="32323E" w:themeColor="text1"/>
        <w:bottom w:val="single" w:sz="24" w:space="0" w:color="32323E" w:themeColor="text1"/>
        <w:right w:val="single" w:sz="24" w:space="0" w:color="32323E" w:themeColor="text1"/>
      </w:tblBorders>
    </w:tblPr>
    <w:tcPr>
      <w:shd w:val="clear" w:color="auto" w:fill="32323E"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2F0E72" w:themeColor="accent1"/>
        <w:left w:val="single" w:sz="24" w:space="0" w:color="2F0E72" w:themeColor="accent1"/>
        <w:bottom w:val="single" w:sz="24" w:space="0" w:color="2F0E72" w:themeColor="accent1"/>
        <w:right w:val="single" w:sz="24" w:space="0" w:color="2F0E72" w:themeColor="accent1"/>
      </w:tblBorders>
    </w:tblPr>
    <w:tcPr>
      <w:shd w:val="clear" w:color="auto" w:fill="2F0E7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571487" w:themeColor="accent2"/>
        <w:left w:val="single" w:sz="24" w:space="0" w:color="571487" w:themeColor="accent2"/>
        <w:bottom w:val="single" w:sz="24" w:space="0" w:color="571487" w:themeColor="accent2"/>
        <w:right w:val="single" w:sz="24" w:space="0" w:color="571487" w:themeColor="accent2"/>
      </w:tblBorders>
    </w:tblPr>
    <w:tcPr>
      <w:shd w:val="clear" w:color="auto" w:fill="57148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BA94FF" w:themeColor="accent3"/>
        <w:left w:val="single" w:sz="24" w:space="0" w:color="BA94FF" w:themeColor="accent3"/>
        <w:bottom w:val="single" w:sz="24" w:space="0" w:color="BA94FF" w:themeColor="accent3"/>
        <w:right w:val="single" w:sz="24" w:space="0" w:color="BA94FF" w:themeColor="accent3"/>
      </w:tblBorders>
    </w:tblPr>
    <w:tcPr>
      <w:shd w:val="clear" w:color="auto" w:fill="BA94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CDD5FE" w:themeColor="accent4"/>
        <w:left w:val="single" w:sz="24" w:space="0" w:color="CDD5FE" w:themeColor="accent4"/>
        <w:bottom w:val="single" w:sz="24" w:space="0" w:color="CDD5FE" w:themeColor="accent4"/>
        <w:right w:val="single" w:sz="24" w:space="0" w:color="CDD5FE" w:themeColor="accent4"/>
      </w:tblBorders>
    </w:tblPr>
    <w:tcPr>
      <w:shd w:val="clear" w:color="auto" w:fill="CDD5F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BA94FF" w:themeColor="accent5"/>
        <w:left w:val="single" w:sz="24" w:space="0" w:color="BA94FF" w:themeColor="accent5"/>
        <w:bottom w:val="single" w:sz="24" w:space="0" w:color="BA94FF" w:themeColor="accent5"/>
        <w:right w:val="single" w:sz="24" w:space="0" w:color="BA94FF" w:themeColor="accent5"/>
      </w:tblBorders>
    </w:tblPr>
    <w:tcPr>
      <w:shd w:val="clear" w:color="auto" w:fill="BA94F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571487" w:themeColor="accent6"/>
        <w:left w:val="single" w:sz="24" w:space="0" w:color="571487" w:themeColor="accent6"/>
        <w:bottom w:val="single" w:sz="24" w:space="0" w:color="571487" w:themeColor="accent6"/>
        <w:right w:val="single" w:sz="24" w:space="0" w:color="571487" w:themeColor="accent6"/>
      </w:tblBorders>
    </w:tblPr>
    <w:tcPr>
      <w:shd w:val="clear" w:color="auto" w:fill="57148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9E7C0C"/>
    <w:rPr>
      <w:rFonts w:eastAsia="Times New Roman" w:cs="Times New Roman"/>
      <w:kern w:val="0"/>
      <w:lang w:eastAsia="en-AU"/>
      <w14:ligatures w14:val="none"/>
    </w:rPr>
    <w:tblPr>
      <w:tblStyleRowBandSize w:val="1"/>
      <w:tblStyleColBandSize w:val="1"/>
      <w:tblBorders>
        <w:top w:val="single" w:sz="4" w:space="0" w:color="32323E" w:themeColor="text1"/>
        <w:bottom w:val="single" w:sz="4" w:space="0" w:color="32323E" w:themeColor="text1"/>
      </w:tblBorders>
    </w:tblPr>
    <w:tblStylePr w:type="firstRow">
      <w:rPr>
        <w:b/>
        <w:bCs/>
      </w:rPr>
      <w:tblPr/>
      <w:tcPr>
        <w:tcBorders>
          <w:bottom w:val="single" w:sz="4" w:space="0" w:color="32323E" w:themeColor="text1"/>
        </w:tcBorders>
      </w:tcPr>
    </w:tblStylePr>
    <w:tblStylePr w:type="lastRow">
      <w:rPr>
        <w:b/>
        <w:bCs/>
      </w:rPr>
      <w:tblPr/>
      <w:tcPr>
        <w:tcBorders>
          <w:top w:val="double" w:sz="4" w:space="0" w:color="32323E" w:themeColor="text1"/>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6Colorful-Accent1">
    <w:name w:val="List Table 6 Colorful Accent 1"/>
    <w:basedOn w:val="TableNormal"/>
    <w:uiPriority w:val="51"/>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2F0E72" w:themeColor="accent1"/>
        <w:bottom w:val="single" w:sz="4" w:space="0" w:color="2F0E72" w:themeColor="accent1"/>
      </w:tblBorders>
    </w:tblPr>
    <w:tblStylePr w:type="firstRow">
      <w:rPr>
        <w:b/>
        <w:bCs/>
      </w:rPr>
      <w:tblPr/>
      <w:tcPr>
        <w:tcBorders>
          <w:bottom w:val="single" w:sz="4" w:space="0" w:color="2F0E72" w:themeColor="accent1"/>
        </w:tcBorders>
      </w:tcPr>
    </w:tblStylePr>
    <w:tblStylePr w:type="lastRow">
      <w:rPr>
        <w:b/>
        <w:bCs/>
      </w:rPr>
      <w:tblPr/>
      <w:tcPr>
        <w:tcBorders>
          <w:top w:val="double" w:sz="4" w:space="0" w:color="2F0E72" w:themeColor="accent1"/>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6Colorful-Accent2">
    <w:name w:val="List Table 6 Colorful Accent 2"/>
    <w:basedOn w:val="TableNormal"/>
    <w:uiPriority w:val="51"/>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571487" w:themeColor="accent2"/>
        <w:bottom w:val="single" w:sz="4" w:space="0" w:color="571487" w:themeColor="accent2"/>
      </w:tblBorders>
    </w:tblPr>
    <w:tblStylePr w:type="firstRow">
      <w:rPr>
        <w:b/>
        <w:bCs/>
      </w:rPr>
      <w:tblPr/>
      <w:tcPr>
        <w:tcBorders>
          <w:bottom w:val="single" w:sz="4" w:space="0" w:color="571487" w:themeColor="accent2"/>
        </w:tcBorders>
      </w:tcPr>
    </w:tblStylePr>
    <w:tblStylePr w:type="lastRow">
      <w:rPr>
        <w:b/>
        <w:bCs/>
      </w:rPr>
      <w:tblPr/>
      <w:tcPr>
        <w:tcBorders>
          <w:top w:val="double" w:sz="4" w:space="0" w:color="571487" w:themeColor="accent2"/>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6Colorful-Accent3">
    <w:name w:val="List Table 6 Colorful Accent 3"/>
    <w:basedOn w:val="TableNormal"/>
    <w:uiPriority w:val="51"/>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BA94FF" w:themeColor="accent3"/>
        <w:bottom w:val="single" w:sz="4" w:space="0" w:color="BA94FF" w:themeColor="accent3"/>
      </w:tblBorders>
    </w:tblPr>
    <w:tblStylePr w:type="firstRow">
      <w:rPr>
        <w:b/>
        <w:bCs/>
      </w:rPr>
      <w:tblPr/>
      <w:tcPr>
        <w:tcBorders>
          <w:bottom w:val="single" w:sz="4" w:space="0" w:color="BA94FF" w:themeColor="accent3"/>
        </w:tcBorders>
      </w:tcPr>
    </w:tblStylePr>
    <w:tblStylePr w:type="lastRow">
      <w:rPr>
        <w:b/>
        <w:bCs/>
      </w:rPr>
      <w:tblPr/>
      <w:tcPr>
        <w:tcBorders>
          <w:top w:val="double" w:sz="4" w:space="0" w:color="BA94FF" w:themeColor="accent3"/>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6Colorful-Accent4">
    <w:name w:val="List Table 6 Colorful Accent 4"/>
    <w:basedOn w:val="TableNormal"/>
    <w:uiPriority w:val="51"/>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CDD5FE" w:themeColor="accent4"/>
        <w:bottom w:val="single" w:sz="4" w:space="0" w:color="CDD5FE" w:themeColor="accent4"/>
      </w:tblBorders>
    </w:tblPr>
    <w:tblStylePr w:type="firstRow">
      <w:rPr>
        <w:b/>
        <w:bCs/>
      </w:rPr>
      <w:tblPr/>
      <w:tcPr>
        <w:tcBorders>
          <w:bottom w:val="single" w:sz="4" w:space="0" w:color="CDD5FE" w:themeColor="accent4"/>
        </w:tcBorders>
      </w:tcPr>
    </w:tblStylePr>
    <w:tblStylePr w:type="lastRow">
      <w:rPr>
        <w:b/>
        <w:bCs/>
      </w:rPr>
      <w:tblPr/>
      <w:tcPr>
        <w:tcBorders>
          <w:top w:val="double" w:sz="4" w:space="0" w:color="CDD5FE" w:themeColor="accent4"/>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6Colorful-Accent5">
    <w:name w:val="List Table 6 Colorful Accent 5"/>
    <w:basedOn w:val="TableNormal"/>
    <w:uiPriority w:val="51"/>
    <w:semiHidden/>
    <w:rsid w:val="009E7C0C"/>
    <w:rPr>
      <w:rFonts w:eastAsia="Times New Roman" w:cs="Times New Roman"/>
      <w:color w:val="782EFF" w:themeColor="accent5" w:themeShade="BF"/>
      <w:kern w:val="0"/>
      <w:lang w:eastAsia="en-AU"/>
      <w14:ligatures w14:val="none"/>
    </w:rPr>
    <w:tblPr>
      <w:tblStyleRowBandSize w:val="1"/>
      <w:tblStyleColBandSize w:val="1"/>
      <w:tblBorders>
        <w:top w:val="single" w:sz="4" w:space="0" w:color="BA94FF" w:themeColor="accent5"/>
        <w:bottom w:val="single" w:sz="4" w:space="0" w:color="BA94FF" w:themeColor="accent5"/>
      </w:tblBorders>
    </w:tblPr>
    <w:tblStylePr w:type="firstRow">
      <w:rPr>
        <w:b/>
        <w:bCs/>
      </w:rPr>
      <w:tblPr/>
      <w:tcPr>
        <w:tcBorders>
          <w:bottom w:val="single" w:sz="4" w:space="0" w:color="BA94FF" w:themeColor="accent5"/>
        </w:tcBorders>
      </w:tcPr>
    </w:tblStylePr>
    <w:tblStylePr w:type="lastRow">
      <w:rPr>
        <w:b/>
        <w:bCs/>
      </w:rPr>
      <w:tblPr/>
      <w:tcPr>
        <w:tcBorders>
          <w:top w:val="double" w:sz="4" w:space="0" w:color="BA94FF" w:themeColor="accent5"/>
        </w:tcBorders>
      </w:tcPr>
    </w:tblStylePr>
    <w:tblStylePr w:type="firstCol">
      <w:rPr>
        <w:b/>
        <w:bCs/>
      </w:rPr>
    </w:tblStylePr>
    <w:tblStylePr w:type="lastCol">
      <w:rPr>
        <w:b/>
        <w:bCs/>
      </w:rPr>
    </w:tblStylePr>
    <w:tblStylePr w:type="band1Vert">
      <w:tblPr/>
      <w:tcPr>
        <w:shd w:val="clear" w:color="auto" w:fill="F0E9FF" w:themeFill="accent5" w:themeFillTint="33"/>
      </w:tcPr>
    </w:tblStylePr>
    <w:tblStylePr w:type="band1Horz">
      <w:tblPr/>
      <w:tcPr>
        <w:shd w:val="clear" w:color="auto" w:fill="F0E9FF" w:themeFill="accent5" w:themeFillTint="33"/>
      </w:tcPr>
    </w:tblStylePr>
  </w:style>
  <w:style w:type="table" w:styleId="ListTable6Colorful-Accent6">
    <w:name w:val="List Table 6 Colorful Accent 6"/>
    <w:basedOn w:val="TableNormal"/>
    <w:uiPriority w:val="51"/>
    <w:semiHidden/>
    <w:rsid w:val="009E7C0C"/>
    <w:rPr>
      <w:rFonts w:eastAsia="Times New Roman" w:cs="Times New Roman"/>
      <w:color w:val="400F65" w:themeColor="accent6" w:themeShade="BF"/>
      <w:kern w:val="0"/>
      <w:lang w:eastAsia="en-AU"/>
      <w14:ligatures w14:val="none"/>
    </w:rPr>
    <w:tblPr>
      <w:tblStyleRowBandSize w:val="1"/>
      <w:tblStyleColBandSize w:val="1"/>
      <w:tblBorders>
        <w:top w:val="single" w:sz="4" w:space="0" w:color="571487" w:themeColor="accent6"/>
        <w:bottom w:val="single" w:sz="4" w:space="0" w:color="571487" w:themeColor="accent6"/>
      </w:tblBorders>
    </w:tblPr>
    <w:tblStylePr w:type="firstRow">
      <w:rPr>
        <w:b/>
        <w:bCs/>
      </w:rPr>
      <w:tblPr/>
      <w:tcPr>
        <w:tcBorders>
          <w:bottom w:val="single" w:sz="4" w:space="0" w:color="571487" w:themeColor="accent6"/>
        </w:tcBorders>
      </w:tcPr>
    </w:tblStylePr>
    <w:tblStylePr w:type="lastRow">
      <w:rPr>
        <w:b/>
        <w:bCs/>
      </w:rPr>
      <w:tblPr/>
      <w:tcPr>
        <w:tcBorders>
          <w:top w:val="double" w:sz="4" w:space="0" w:color="571487" w:themeColor="accent6"/>
        </w:tcBorders>
      </w:tcPr>
    </w:tblStylePr>
    <w:tblStylePr w:type="firstCol">
      <w:rPr>
        <w:b/>
        <w:bCs/>
      </w:rPr>
    </w:tblStylePr>
    <w:tblStylePr w:type="lastCol">
      <w:rPr>
        <w:b/>
        <w:bCs/>
      </w:rPr>
    </w:tblStylePr>
    <w:tblStylePr w:type="band1Vert">
      <w:tblPr/>
      <w:tcPr>
        <w:shd w:val="clear" w:color="auto" w:fill="DFC1F6" w:themeFill="accent6" w:themeFillTint="33"/>
      </w:tcPr>
    </w:tblStylePr>
    <w:tblStylePr w:type="band1Horz">
      <w:tblPr/>
      <w:tcPr>
        <w:shd w:val="clear" w:color="auto" w:fill="DFC1F6" w:themeFill="accent6" w:themeFillTint="33"/>
      </w:tcPr>
    </w:tblStylePr>
  </w:style>
  <w:style w:type="table" w:styleId="ListTable7Colorful">
    <w:name w:val="List Table 7 Colorful"/>
    <w:basedOn w:val="TableNormal"/>
    <w:uiPriority w:val="52"/>
    <w:semiHidden/>
    <w:rsid w:val="009E7C0C"/>
    <w:rPr>
      <w:rFonts w:eastAsia="Times New Roman" w:cs="Times New Roman"/>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323E"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323E"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323E"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323E" w:themeColor="text1"/>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9E7C0C"/>
    <w:rPr>
      <w:rFonts w:eastAsia="Times New Roman" w:cs="Times New Roman"/>
      <w:color w:val="230A55" w:themeColor="accent1"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F0E7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F0E7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F0E7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F0E72" w:themeColor="accent1"/>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9E7C0C"/>
    <w:rPr>
      <w:rFonts w:eastAsia="Times New Roman" w:cs="Times New Roman"/>
      <w:color w:val="400F65" w:themeColor="accent2"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7148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7148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7148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71487" w:themeColor="accent2"/>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9E7C0C"/>
    <w:rPr>
      <w:rFonts w:eastAsia="Times New Roman" w:cs="Times New Roman"/>
      <w:color w:val="782EFF" w:themeColor="accent3"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94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A94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94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A94FF" w:themeColor="accent3"/>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9E7C0C"/>
    <w:rPr>
      <w:rFonts w:eastAsia="Times New Roman" w:cs="Times New Roman"/>
      <w:color w:val="5B75FB" w:themeColor="accent4"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DD5F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DD5F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DD5F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DD5FE" w:themeColor="accent4"/>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9E7C0C"/>
    <w:rPr>
      <w:rFonts w:eastAsia="Times New Roman" w:cs="Times New Roman"/>
      <w:color w:val="782EFF" w:themeColor="accent5"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94F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A94F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94F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A94FF" w:themeColor="accent5"/>
        </w:tcBorders>
        <w:shd w:val="clear" w:color="auto" w:fill="FFFFFF" w:themeFill="background1"/>
      </w:tcPr>
    </w:tblStylePr>
    <w:tblStylePr w:type="band1Vert">
      <w:tblPr/>
      <w:tcPr>
        <w:shd w:val="clear" w:color="auto" w:fill="F0E9FF" w:themeFill="accent5" w:themeFillTint="33"/>
      </w:tcPr>
    </w:tblStylePr>
    <w:tblStylePr w:type="band1Horz">
      <w:tblPr/>
      <w:tcPr>
        <w:shd w:val="clear" w:color="auto" w:fill="F0E9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9E7C0C"/>
    <w:rPr>
      <w:rFonts w:eastAsia="Times New Roman" w:cs="Times New Roman"/>
      <w:color w:val="400F65" w:themeColor="accent6"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7148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7148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7148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71487" w:themeColor="accent6"/>
        </w:tcBorders>
        <w:shd w:val="clear" w:color="auto" w:fill="FFFFFF" w:themeFill="background1"/>
      </w:tcPr>
    </w:tblStylePr>
    <w:tblStylePr w:type="band1Vert">
      <w:tblPr/>
      <w:tcPr>
        <w:shd w:val="clear" w:color="auto" w:fill="DFC1F6" w:themeFill="accent6" w:themeFillTint="33"/>
      </w:tcPr>
    </w:tblStylePr>
    <w:tblStylePr w:type="band1Horz">
      <w:tblPr/>
      <w:tcPr>
        <w:shd w:val="clear" w:color="auto" w:fill="DFC1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Lst-Glossary">
    <w:name w:val="Lst-Glossary"/>
    <w:uiPriority w:val="99"/>
    <w:rsid w:val="009E7C0C"/>
    <w:pPr>
      <w:numPr>
        <w:numId w:val="3"/>
      </w:numPr>
    </w:pPr>
  </w:style>
  <w:style w:type="table" w:styleId="MediumGrid1">
    <w:name w:val="Medium Grid 1"/>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single" w:sz="8" w:space="0" w:color="5E5E75" w:themeColor="text1" w:themeTint="BF"/>
        <w:insideV w:val="single" w:sz="8" w:space="0" w:color="5E5E75" w:themeColor="text1" w:themeTint="BF"/>
      </w:tblBorders>
    </w:tblPr>
    <w:tcPr>
      <w:shd w:val="clear" w:color="auto" w:fill="C8C8D3" w:themeFill="text1" w:themeFillTint="3F"/>
    </w:tcPr>
    <w:tblStylePr w:type="firstRow">
      <w:rPr>
        <w:b/>
        <w:bCs/>
      </w:rPr>
    </w:tblStylePr>
    <w:tblStylePr w:type="lastRow">
      <w:rPr>
        <w:b/>
        <w:bCs/>
      </w:rPr>
      <w:tblPr/>
      <w:tcPr>
        <w:tcBorders>
          <w:top w:val="single" w:sz="18" w:space="0" w:color="5E5E75" w:themeColor="text1" w:themeTint="BF"/>
        </w:tcBorders>
      </w:tcPr>
    </w:tblStylePr>
    <w:tblStylePr w:type="firstCol">
      <w:rPr>
        <w:b/>
        <w:bCs/>
      </w:rPr>
    </w:tblStylePr>
    <w:tblStylePr w:type="lastCol">
      <w:rPr>
        <w:b/>
        <w:bCs/>
      </w:rPr>
    </w:tblStylePr>
    <w:tblStylePr w:type="band1Vert">
      <w:tblPr/>
      <w:tcPr>
        <w:shd w:val="clear" w:color="auto" w:fill="9191A6" w:themeFill="text1" w:themeFillTint="7F"/>
      </w:tcPr>
    </w:tblStylePr>
    <w:tblStylePr w:type="band1Horz">
      <w:tblPr/>
      <w:tcPr>
        <w:shd w:val="clear" w:color="auto" w:fill="9191A6" w:themeFill="text1" w:themeFillTint="7F"/>
      </w:tcPr>
    </w:tblStylePr>
  </w:style>
  <w:style w:type="table" w:styleId="MediumGrid1-Accent1">
    <w:name w:val="Medium Grid 1 Accent 1"/>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single" w:sz="8" w:space="0" w:color="5218C7" w:themeColor="accent1" w:themeTint="BF"/>
        <w:insideV w:val="single" w:sz="8" w:space="0" w:color="5218C7" w:themeColor="accent1" w:themeTint="BF"/>
      </w:tblBorders>
    </w:tblPr>
    <w:tcPr>
      <w:shd w:val="clear" w:color="auto" w:fill="C3AAF4" w:themeFill="accent1" w:themeFillTint="3F"/>
    </w:tcPr>
    <w:tblStylePr w:type="firstRow">
      <w:rPr>
        <w:b/>
        <w:bCs/>
      </w:rPr>
    </w:tblStylePr>
    <w:tblStylePr w:type="lastRow">
      <w:rPr>
        <w:b/>
        <w:bCs/>
      </w:rPr>
      <w:tblPr/>
      <w:tcPr>
        <w:tcBorders>
          <w:top w:val="single" w:sz="18" w:space="0" w:color="5218C7" w:themeColor="accent1" w:themeTint="BF"/>
        </w:tcBorders>
      </w:tcPr>
    </w:tblStylePr>
    <w:tblStylePr w:type="firstCol">
      <w:rPr>
        <w:b/>
        <w:bCs/>
      </w:rPr>
    </w:tblStylePr>
    <w:tblStylePr w:type="lastCol">
      <w:rPr>
        <w:b/>
        <w:bCs/>
      </w:rPr>
    </w:tblStylePr>
    <w:tblStylePr w:type="band1Vert">
      <w:tblPr/>
      <w:tcPr>
        <w:shd w:val="clear" w:color="auto" w:fill="8655EA" w:themeFill="accent1" w:themeFillTint="7F"/>
      </w:tcPr>
    </w:tblStylePr>
    <w:tblStylePr w:type="band1Horz">
      <w:tblPr/>
      <w:tcPr>
        <w:shd w:val="clear" w:color="auto" w:fill="8655EA" w:themeFill="accent1" w:themeFillTint="7F"/>
      </w:tcPr>
    </w:tblStylePr>
  </w:style>
  <w:style w:type="table" w:styleId="MediumGrid1-Accent2">
    <w:name w:val="Medium Grid 1 Accent 2"/>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single" w:sz="8" w:space="0" w:color="881FD4" w:themeColor="accent2" w:themeTint="BF"/>
        <w:insideV w:val="single" w:sz="8" w:space="0" w:color="881FD4" w:themeColor="accent2" w:themeTint="BF"/>
      </w:tblBorders>
    </w:tblPr>
    <w:tcPr>
      <w:shd w:val="clear" w:color="auto" w:fill="D8B2F3" w:themeFill="accent2" w:themeFillTint="3F"/>
    </w:tcPr>
    <w:tblStylePr w:type="firstRow">
      <w:rPr>
        <w:b/>
        <w:bCs/>
      </w:rPr>
    </w:tblStylePr>
    <w:tblStylePr w:type="lastRow">
      <w:rPr>
        <w:b/>
        <w:bCs/>
      </w:rPr>
      <w:tblPr/>
      <w:tcPr>
        <w:tcBorders>
          <w:top w:val="single" w:sz="18" w:space="0" w:color="881FD4" w:themeColor="accent2" w:themeTint="BF"/>
        </w:tcBorders>
      </w:tcPr>
    </w:tblStylePr>
    <w:tblStylePr w:type="firstCol">
      <w:rPr>
        <w:b/>
        <w:bCs/>
      </w:rPr>
    </w:tblStylePr>
    <w:tblStylePr w:type="lastCol">
      <w:rPr>
        <w:b/>
        <w:bCs/>
      </w:rPr>
    </w:tblStylePr>
    <w:tblStylePr w:type="band1Vert">
      <w:tblPr/>
      <w:tcPr>
        <w:shd w:val="clear" w:color="auto" w:fill="B164E8" w:themeFill="accent2" w:themeFillTint="7F"/>
      </w:tcPr>
    </w:tblStylePr>
    <w:tblStylePr w:type="band1Horz">
      <w:tblPr/>
      <w:tcPr>
        <w:shd w:val="clear" w:color="auto" w:fill="B164E8" w:themeFill="accent2" w:themeFillTint="7F"/>
      </w:tcPr>
    </w:tblStylePr>
  </w:style>
  <w:style w:type="table" w:styleId="MediumGrid1-Accent3">
    <w:name w:val="Medium Grid 1 Accent 3"/>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single" w:sz="8" w:space="0" w:color="CBAEFF" w:themeColor="accent3" w:themeTint="BF"/>
        <w:insideV w:val="single" w:sz="8" w:space="0" w:color="CBAEFF" w:themeColor="accent3" w:themeTint="BF"/>
      </w:tblBorders>
    </w:tblPr>
    <w:tcPr>
      <w:shd w:val="clear" w:color="auto" w:fill="EDE4FF" w:themeFill="accent3" w:themeFillTint="3F"/>
    </w:tcPr>
    <w:tblStylePr w:type="firstRow">
      <w:rPr>
        <w:b/>
        <w:bCs/>
      </w:rPr>
    </w:tblStylePr>
    <w:tblStylePr w:type="lastRow">
      <w:rPr>
        <w:b/>
        <w:bCs/>
      </w:rPr>
      <w:tblPr/>
      <w:tcPr>
        <w:tcBorders>
          <w:top w:val="single" w:sz="18" w:space="0" w:color="CBAEFF" w:themeColor="accent3" w:themeTint="BF"/>
        </w:tcBorders>
      </w:tcPr>
    </w:tblStylePr>
    <w:tblStylePr w:type="firstCol">
      <w:rPr>
        <w:b/>
        <w:bCs/>
      </w:rPr>
    </w:tblStylePr>
    <w:tblStylePr w:type="lastCol">
      <w:rPr>
        <w:b/>
        <w:bCs/>
      </w:rPr>
    </w:tblStylePr>
    <w:tblStylePr w:type="band1Vert">
      <w:tblPr/>
      <w:tcPr>
        <w:shd w:val="clear" w:color="auto" w:fill="DCC9FF" w:themeFill="accent3" w:themeFillTint="7F"/>
      </w:tcPr>
    </w:tblStylePr>
    <w:tblStylePr w:type="band1Horz">
      <w:tblPr/>
      <w:tcPr>
        <w:shd w:val="clear" w:color="auto" w:fill="DCC9FF" w:themeFill="accent3" w:themeFillTint="7F"/>
      </w:tcPr>
    </w:tblStylePr>
  </w:style>
  <w:style w:type="table" w:styleId="MediumGrid1-Accent4">
    <w:name w:val="Medium Grid 1 Accent 4"/>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single" w:sz="8" w:space="0" w:color="D9DFFE" w:themeColor="accent4" w:themeTint="BF"/>
        <w:insideV w:val="single" w:sz="8" w:space="0" w:color="D9DFFE" w:themeColor="accent4" w:themeTint="BF"/>
      </w:tblBorders>
    </w:tblPr>
    <w:tcPr>
      <w:shd w:val="clear" w:color="auto" w:fill="F2F4FE" w:themeFill="accent4" w:themeFillTint="3F"/>
    </w:tcPr>
    <w:tblStylePr w:type="firstRow">
      <w:rPr>
        <w:b/>
        <w:bCs/>
      </w:rPr>
    </w:tblStylePr>
    <w:tblStylePr w:type="lastRow">
      <w:rPr>
        <w:b/>
        <w:bCs/>
      </w:rPr>
      <w:tblPr/>
      <w:tcPr>
        <w:tcBorders>
          <w:top w:val="single" w:sz="18" w:space="0" w:color="D9DFFE" w:themeColor="accent4" w:themeTint="BF"/>
        </w:tcBorders>
      </w:tcPr>
    </w:tblStylePr>
    <w:tblStylePr w:type="firstCol">
      <w:rPr>
        <w:b/>
        <w:bCs/>
      </w:rPr>
    </w:tblStylePr>
    <w:tblStylePr w:type="lastCol">
      <w:rPr>
        <w:b/>
        <w:bCs/>
      </w:rPr>
    </w:tblStylePr>
    <w:tblStylePr w:type="band1Vert">
      <w:tblPr/>
      <w:tcPr>
        <w:shd w:val="clear" w:color="auto" w:fill="E5E9FE" w:themeFill="accent4" w:themeFillTint="7F"/>
      </w:tcPr>
    </w:tblStylePr>
    <w:tblStylePr w:type="band1Horz">
      <w:tblPr/>
      <w:tcPr>
        <w:shd w:val="clear" w:color="auto" w:fill="E5E9FE" w:themeFill="accent4" w:themeFillTint="7F"/>
      </w:tcPr>
    </w:tblStylePr>
  </w:style>
  <w:style w:type="table" w:styleId="MediumGrid1-Accent5">
    <w:name w:val="Medium Grid 1 Accent 5"/>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5" w:themeTint="BF"/>
        <w:left w:val="single" w:sz="8" w:space="0" w:color="CBAEFF" w:themeColor="accent5" w:themeTint="BF"/>
        <w:bottom w:val="single" w:sz="8" w:space="0" w:color="CBAEFF" w:themeColor="accent5" w:themeTint="BF"/>
        <w:right w:val="single" w:sz="8" w:space="0" w:color="CBAEFF" w:themeColor="accent5" w:themeTint="BF"/>
        <w:insideH w:val="single" w:sz="8" w:space="0" w:color="CBAEFF" w:themeColor="accent5" w:themeTint="BF"/>
        <w:insideV w:val="single" w:sz="8" w:space="0" w:color="CBAEFF" w:themeColor="accent5" w:themeTint="BF"/>
      </w:tblBorders>
    </w:tblPr>
    <w:tcPr>
      <w:shd w:val="clear" w:color="auto" w:fill="EDE4FF" w:themeFill="accent5" w:themeFillTint="3F"/>
    </w:tcPr>
    <w:tblStylePr w:type="firstRow">
      <w:rPr>
        <w:b/>
        <w:bCs/>
      </w:rPr>
    </w:tblStylePr>
    <w:tblStylePr w:type="lastRow">
      <w:rPr>
        <w:b/>
        <w:bCs/>
      </w:rPr>
      <w:tblPr/>
      <w:tcPr>
        <w:tcBorders>
          <w:top w:val="single" w:sz="18" w:space="0" w:color="CBAEFF" w:themeColor="accent5" w:themeTint="BF"/>
        </w:tcBorders>
      </w:tcPr>
    </w:tblStylePr>
    <w:tblStylePr w:type="firstCol">
      <w:rPr>
        <w:b/>
        <w:bCs/>
      </w:rPr>
    </w:tblStylePr>
    <w:tblStylePr w:type="lastCol">
      <w:rPr>
        <w:b/>
        <w:bCs/>
      </w:rPr>
    </w:tblStylePr>
    <w:tblStylePr w:type="band1Vert">
      <w:tblPr/>
      <w:tcPr>
        <w:shd w:val="clear" w:color="auto" w:fill="DCC9FF" w:themeFill="accent5" w:themeFillTint="7F"/>
      </w:tcPr>
    </w:tblStylePr>
    <w:tblStylePr w:type="band1Horz">
      <w:tblPr/>
      <w:tcPr>
        <w:shd w:val="clear" w:color="auto" w:fill="DCC9FF" w:themeFill="accent5" w:themeFillTint="7F"/>
      </w:tcPr>
    </w:tblStylePr>
  </w:style>
  <w:style w:type="table" w:styleId="MediumGrid1-Accent6">
    <w:name w:val="Medium Grid 1 Accent 6"/>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6" w:themeTint="BF"/>
        <w:left w:val="single" w:sz="8" w:space="0" w:color="881FD4" w:themeColor="accent6" w:themeTint="BF"/>
        <w:bottom w:val="single" w:sz="8" w:space="0" w:color="881FD4" w:themeColor="accent6" w:themeTint="BF"/>
        <w:right w:val="single" w:sz="8" w:space="0" w:color="881FD4" w:themeColor="accent6" w:themeTint="BF"/>
        <w:insideH w:val="single" w:sz="8" w:space="0" w:color="881FD4" w:themeColor="accent6" w:themeTint="BF"/>
        <w:insideV w:val="single" w:sz="8" w:space="0" w:color="881FD4" w:themeColor="accent6" w:themeTint="BF"/>
      </w:tblBorders>
    </w:tblPr>
    <w:tcPr>
      <w:shd w:val="clear" w:color="auto" w:fill="D8B2F3" w:themeFill="accent6" w:themeFillTint="3F"/>
    </w:tcPr>
    <w:tblStylePr w:type="firstRow">
      <w:rPr>
        <w:b/>
        <w:bCs/>
      </w:rPr>
    </w:tblStylePr>
    <w:tblStylePr w:type="lastRow">
      <w:rPr>
        <w:b/>
        <w:bCs/>
      </w:rPr>
      <w:tblPr/>
      <w:tcPr>
        <w:tcBorders>
          <w:top w:val="single" w:sz="18" w:space="0" w:color="881FD4" w:themeColor="accent6" w:themeTint="BF"/>
        </w:tcBorders>
      </w:tcPr>
    </w:tblStylePr>
    <w:tblStylePr w:type="firstCol">
      <w:rPr>
        <w:b/>
        <w:bCs/>
      </w:rPr>
    </w:tblStylePr>
    <w:tblStylePr w:type="lastCol">
      <w:rPr>
        <w:b/>
        <w:bCs/>
      </w:rPr>
    </w:tblStylePr>
    <w:tblStylePr w:type="band1Vert">
      <w:tblPr/>
      <w:tcPr>
        <w:shd w:val="clear" w:color="auto" w:fill="B164E8" w:themeFill="accent6" w:themeFillTint="7F"/>
      </w:tcPr>
    </w:tblStylePr>
    <w:tblStylePr w:type="band1Horz">
      <w:tblPr/>
      <w:tcPr>
        <w:shd w:val="clear" w:color="auto" w:fill="B164E8" w:themeFill="accent6" w:themeFillTint="7F"/>
      </w:tcPr>
    </w:tblStylePr>
  </w:style>
  <w:style w:type="table" w:styleId="MediumGrid2">
    <w:name w:val="Medium Grid 2"/>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insideH w:val="single" w:sz="8" w:space="0" w:color="32323E" w:themeColor="text1"/>
        <w:insideV w:val="single" w:sz="8" w:space="0" w:color="32323E" w:themeColor="text1"/>
      </w:tblBorders>
    </w:tblPr>
    <w:tcPr>
      <w:shd w:val="clear" w:color="auto" w:fill="C8C8D3" w:themeFill="text1" w:themeFillTint="3F"/>
    </w:tcPr>
    <w:tblStylePr w:type="firstRow">
      <w:rPr>
        <w:b/>
        <w:bCs/>
        <w:color w:val="32323E" w:themeColor="text1"/>
      </w:rPr>
      <w:tblPr/>
      <w:tcPr>
        <w:shd w:val="clear" w:color="auto" w:fill="E9E9ED" w:themeFill="text1"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2D2DB" w:themeFill="text1" w:themeFillTint="33"/>
      </w:tcPr>
    </w:tblStylePr>
    <w:tblStylePr w:type="band1Vert">
      <w:tblPr/>
      <w:tcPr>
        <w:shd w:val="clear" w:color="auto" w:fill="9191A6" w:themeFill="text1" w:themeFillTint="7F"/>
      </w:tcPr>
    </w:tblStylePr>
    <w:tblStylePr w:type="band1Horz">
      <w:tblPr/>
      <w:tcPr>
        <w:tcBorders>
          <w:insideH w:val="single" w:sz="6" w:space="0" w:color="32323E" w:themeColor="text1"/>
          <w:insideV w:val="single" w:sz="6" w:space="0" w:color="32323E" w:themeColor="text1"/>
        </w:tcBorders>
        <w:shd w:val="clear" w:color="auto" w:fill="9191A6"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insideH w:val="single" w:sz="8" w:space="0" w:color="2F0E72" w:themeColor="accent1"/>
        <w:insideV w:val="single" w:sz="8" w:space="0" w:color="2F0E72" w:themeColor="accent1"/>
      </w:tblBorders>
    </w:tblPr>
    <w:tcPr>
      <w:shd w:val="clear" w:color="auto" w:fill="C3AAF4" w:themeFill="accent1" w:themeFillTint="3F"/>
    </w:tcPr>
    <w:tblStylePr w:type="firstRow">
      <w:rPr>
        <w:b/>
        <w:bCs/>
        <w:color w:val="32323E" w:themeColor="text1"/>
      </w:rPr>
      <w:tblPr/>
      <w:tcPr>
        <w:shd w:val="clear" w:color="auto" w:fill="E7DDFB" w:themeFill="accent1"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CEBAF6" w:themeFill="accent1" w:themeFillTint="33"/>
      </w:tcPr>
    </w:tblStylePr>
    <w:tblStylePr w:type="band1Vert">
      <w:tblPr/>
      <w:tcPr>
        <w:shd w:val="clear" w:color="auto" w:fill="8655EA" w:themeFill="accent1" w:themeFillTint="7F"/>
      </w:tcPr>
    </w:tblStylePr>
    <w:tblStylePr w:type="band1Horz">
      <w:tblPr/>
      <w:tcPr>
        <w:tcBorders>
          <w:insideH w:val="single" w:sz="6" w:space="0" w:color="2F0E72" w:themeColor="accent1"/>
          <w:insideV w:val="single" w:sz="6" w:space="0" w:color="2F0E72" w:themeColor="accent1"/>
        </w:tcBorders>
        <w:shd w:val="clear" w:color="auto" w:fill="8655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insideH w:val="single" w:sz="8" w:space="0" w:color="571487" w:themeColor="accent2"/>
        <w:insideV w:val="single" w:sz="8" w:space="0" w:color="571487" w:themeColor="accent2"/>
      </w:tblBorders>
    </w:tblPr>
    <w:tcPr>
      <w:shd w:val="clear" w:color="auto" w:fill="D8B2F3" w:themeFill="accent2" w:themeFillTint="3F"/>
    </w:tcPr>
    <w:tblStylePr w:type="firstRow">
      <w:rPr>
        <w:b/>
        <w:bCs/>
        <w:color w:val="32323E" w:themeColor="text1"/>
      </w:rPr>
      <w:tblPr/>
      <w:tcPr>
        <w:shd w:val="clear" w:color="auto" w:fill="EFE0FA" w:themeFill="accent2"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FC1F6" w:themeFill="accent2" w:themeFillTint="33"/>
      </w:tcPr>
    </w:tblStylePr>
    <w:tblStylePr w:type="band1Vert">
      <w:tblPr/>
      <w:tcPr>
        <w:shd w:val="clear" w:color="auto" w:fill="B164E8" w:themeFill="accent2" w:themeFillTint="7F"/>
      </w:tcPr>
    </w:tblStylePr>
    <w:tblStylePr w:type="band1Horz">
      <w:tblPr/>
      <w:tcPr>
        <w:tcBorders>
          <w:insideH w:val="single" w:sz="6" w:space="0" w:color="571487" w:themeColor="accent2"/>
          <w:insideV w:val="single" w:sz="6" w:space="0" w:color="571487" w:themeColor="accent2"/>
        </w:tcBorders>
        <w:shd w:val="clear" w:color="auto" w:fill="B164E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insideH w:val="single" w:sz="8" w:space="0" w:color="BA94FF" w:themeColor="accent3"/>
        <w:insideV w:val="single" w:sz="8" w:space="0" w:color="BA94FF" w:themeColor="accent3"/>
      </w:tblBorders>
    </w:tblPr>
    <w:tcPr>
      <w:shd w:val="clear" w:color="auto" w:fill="EDE4FF" w:themeFill="accent3" w:themeFillTint="3F"/>
    </w:tcPr>
    <w:tblStylePr w:type="firstRow">
      <w:rPr>
        <w:b/>
        <w:bCs/>
        <w:color w:val="32323E" w:themeColor="text1"/>
      </w:rPr>
      <w:tblPr/>
      <w:tcPr>
        <w:shd w:val="clear" w:color="auto" w:fill="F8F4FF" w:themeFill="accent3"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0E9FF" w:themeFill="accent3" w:themeFillTint="33"/>
      </w:tcPr>
    </w:tblStylePr>
    <w:tblStylePr w:type="band1Vert">
      <w:tblPr/>
      <w:tcPr>
        <w:shd w:val="clear" w:color="auto" w:fill="DCC9FF" w:themeFill="accent3" w:themeFillTint="7F"/>
      </w:tcPr>
    </w:tblStylePr>
    <w:tblStylePr w:type="band1Horz">
      <w:tblPr/>
      <w:tcPr>
        <w:tcBorders>
          <w:insideH w:val="single" w:sz="6" w:space="0" w:color="BA94FF" w:themeColor="accent3"/>
          <w:insideV w:val="single" w:sz="6" w:space="0" w:color="BA94FF" w:themeColor="accent3"/>
        </w:tcBorders>
        <w:shd w:val="clear" w:color="auto" w:fill="DCC9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insideH w:val="single" w:sz="8" w:space="0" w:color="CDD5FE" w:themeColor="accent4"/>
        <w:insideV w:val="single" w:sz="8" w:space="0" w:color="CDD5FE" w:themeColor="accent4"/>
      </w:tblBorders>
    </w:tblPr>
    <w:tcPr>
      <w:shd w:val="clear" w:color="auto" w:fill="F2F4FE" w:themeFill="accent4" w:themeFillTint="3F"/>
    </w:tcPr>
    <w:tblStylePr w:type="firstRow">
      <w:rPr>
        <w:b/>
        <w:bCs/>
        <w:color w:val="32323E" w:themeColor="text1"/>
      </w:rPr>
      <w:tblPr/>
      <w:tcPr>
        <w:shd w:val="clear" w:color="auto" w:fill="FAFAFF" w:themeFill="accent4"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4F6FE" w:themeFill="accent4" w:themeFillTint="33"/>
      </w:tcPr>
    </w:tblStylePr>
    <w:tblStylePr w:type="band1Vert">
      <w:tblPr/>
      <w:tcPr>
        <w:shd w:val="clear" w:color="auto" w:fill="E5E9FE" w:themeFill="accent4" w:themeFillTint="7F"/>
      </w:tcPr>
    </w:tblStylePr>
    <w:tblStylePr w:type="band1Horz">
      <w:tblPr/>
      <w:tcPr>
        <w:tcBorders>
          <w:insideH w:val="single" w:sz="6" w:space="0" w:color="CDD5FE" w:themeColor="accent4"/>
          <w:insideV w:val="single" w:sz="6" w:space="0" w:color="CDD5FE" w:themeColor="accent4"/>
        </w:tcBorders>
        <w:shd w:val="clear" w:color="auto" w:fill="E5E9F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5"/>
        <w:left w:val="single" w:sz="8" w:space="0" w:color="BA94FF" w:themeColor="accent5"/>
        <w:bottom w:val="single" w:sz="8" w:space="0" w:color="BA94FF" w:themeColor="accent5"/>
        <w:right w:val="single" w:sz="8" w:space="0" w:color="BA94FF" w:themeColor="accent5"/>
        <w:insideH w:val="single" w:sz="8" w:space="0" w:color="BA94FF" w:themeColor="accent5"/>
        <w:insideV w:val="single" w:sz="8" w:space="0" w:color="BA94FF" w:themeColor="accent5"/>
      </w:tblBorders>
    </w:tblPr>
    <w:tcPr>
      <w:shd w:val="clear" w:color="auto" w:fill="EDE4FF" w:themeFill="accent5" w:themeFillTint="3F"/>
    </w:tcPr>
    <w:tblStylePr w:type="firstRow">
      <w:rPr>
        <w:b/>
        <w:bCs/>
        <w:color w:val="32323E" w:themeColor="text1"/>
      </w:rPr>
      <w:tblPr/>
      <w:tcPr>
        <w:shd w:val="clear" w:color="auto" w:fill="F8F4FF" w:themeFill="accent5"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0E9FF" w:themeFill="accent5" w:themeFillTint="33"/>
      </w:tcPr>
    </w:tblStylePr>
    <w:tblStylePr w:type="band1Vert">
      <w:tblPr/>
      <w:tcPr>
        <w:shd w:val="clear" w:color="auto" w:fill="DCC9FF" w:themeFill="accent5" w:themeFillTint="7F"/>
      </w:tcPr>
    </w:tblStylePr>
    <w:tblStylePr w:type="band1Horz">
      <w:tblPr/>
      <w:tcPr>
        <w:tcBorders>
          <w:insideH w:val="single" w:sz="6" w:space="0" w:color="BA94FF" w:themeColor="accent5"/>
          <w:insideV w:val="single" w:sz="6" w:space="0" w:color="BA94FF" w:themeColor="accent5"/>
        </w:tcBorders>
        <w:shd w:val="clear" w:color="auto" w:fill="DCC9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6"/>
        <w:left w:val="single" w:sz="8" w:space="0" w:color="571487" w:themeColor="accent6"/>
        <w:bottom w:val="single" w:sz="8" w:space="0" w:color="571487" w:themeColor="accent6"/>
        <w:right w:val="single" w:sz="8" w:space="0" w:color="571487" w:themeColor="accent6"/>
        <w:insideH w:val="single" w:sz="8" w:space="0" w:color="571487" w:themeColor="accent6"/>
        <w:insideV w:val="single" w:sz="8" w:space="0" w:color="571487" w:themeColor="accent6"/>
      </w:tblBorders>
    </w:tblPr>
    <w:tcPr>
      <w:shd w:val="clear" w:color="auto" w:fill="D8B2F3" w:themeFill="accent6" w:themeFillTint="3F"/>
    </w:tcPr>
    <w:tblStylePr w:type="firstRow">
      <w:rPr>
        <w:b/>
        <w:bCs/>
        <w:color w:val="32323E" w:themeColor="text1"/>
      </w:rPr>
      <w:tblPr/>
      <w:tcPr>
        <w:shd w:val="clear" w:color="auto" w:fill="EFE0FA" w:themeFill="accent6"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FC1F6" w:themeFill="accent6" w:themeFillTint="33"/>
      </w:tcPr>
    </w:tblStylePr>
    <w:tblStylePr w:type="band1Vert">
      <w:tblPr/>
      <w:tcPr>
        <w:shd w:val="clear" w:color="auto" w:fill="B164E8" w:themeFill="accent6" w:themeFillTint="7F"/>
      </w:tcPr>
    </w:tblStylePr>
    <w:tblStylePr w:type="band1Horz">
      <w:tblPr/>
      <w:tcPr>
        <w:tcBorders>
          <w:insideH w:val="single" w:sz="6" w:space="0" w:color="571487" w:themeColor="accent6"/>
          <w:insideV w:val="single" w:sz="6" w:space="0" w:color="571487" w:themeColor="accent6"/>
        </w:tcBorders>
        <w:shd w:val="clear" w:color="auto" w:fill="B164E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C8D3"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323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323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323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323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91A6"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91A6" w:themeFill="text1" w:themeFillTint="7F"/>
      </w:tcPr>
    </w:tblStylePr>
  </w:style>
  <w:style w:type="table" w:styleId="MediumGrid3-Accent1">
    <w:name w:val="Medium Grid 3 Accent 1"/>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AA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F0E7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F0E7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F0E7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F0E7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55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55EA" w:themeFill="accent1" w:themeFillTint="7F"/>
      </w:tcPr>
    </w:tblStylePr>
  </w:style>
  <w:style w:type="table" w:styleId="MediumGrid3-Accent2">
    <w:name w:val="Medium Grid 3 Accent 2"/>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B2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148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148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148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148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64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64E8" w:themeFill="accent2" w:themeFillTint="7F"/>
      </w:tcPr>
    </w:tblStylePr>
  </w:style>
  <w:style w:type="table" w:styleId="MediumGrid3-Accent3">
    <w:name w:val="Medium Grid 3 Accent 3"/>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4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A94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A94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A94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A94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C9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C9FF" w:themeFill="accent3" w:themeFillTint="7F"/>
      </w:tcPr>
    </w:tblStylePr>
  </w:style>
  <w:style w:type="table" w:styleId="MediumGrid3-Accent4">
    <w:name w:val="Medium Grid 3 Accent 4"/>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4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DD5F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DD5F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DD5F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DD5F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E9F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E9FE" w:themeFill="accent4" w:themeFillTint="7F"/>
      </w:tcPr>
    </w:tblStylePr>
  </w:style>
  <w:style w:type="table" w:styleId="MediumGrid3-Accent5">
    <w:name w:val="Medium Grid 3 Accent 5"/>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4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A94F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A94F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A94F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A94F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C9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C9FF" w:themeFill="accent5" w:themeFillTint="7F"/>
      </w:tcPr>
    </w:tblStylePr>
  </w:style>
  <w:style w:type="table" w:styleId="MediumGrid3-Accent6">
    <w:name w:val="Medium Grid 3 Accent 6"/>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B2F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148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148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148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148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64E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64E8" w:themeFill="accent6" w:themeFillTint="7F"/>
      </w:tcPr>
    </w:tblStylePr>
  </w:style>
  <w:style w:type="table" w:styleId="MediumList1">
    <w:name w:val="Medium List 1"/>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bottom w:val="single" w:sz="8" w:space="0" w:color="32323E" w:themeColor="text1"/>
      </w:tblBorders>
    </w:tblPr>
    <w:tblStylePr w:type="firstRow">
      <w:rPr>
        <w:rFonts w:asciiTheme="majorHAnsi" w:eastAsiaTheme="majorEastAsia" w:hAnsiTheme="majorHAnsi" w:cstheme="majorBidi"/>
      </w:rPr>
      <w:tblPr/>
      <w:tcPr>
        <w:tcBorders>
          <w:top w:val="nil"/>
          <w:bottom w:val="single" w:sz="8" w:space="0" w:color="32323E" w:themeColor="text1"/>
        </w:tcBorders>
      </w:tcPr>
    </w:tblStylePr>
    <w:tblStylePr w:type="lastRow">
      <w:rPr>
        <w:b/>
        <w:bCs/>
        <w:color w:val="000000" w:themeColor="text2"/>
      </w:rPr>
      <w:tblPr/>
      <w:tcPr>
        <w:tcBorders>
          <w:top w:val="single" w:sz="8" w:space="0" w:color="32323E" w:themeColor="text1"/>
          <w:bottom w:val="single" w:sz="8" w:space="0" w:color="32323E" w:themeColor="text1"/>
        </w:tcBorders>
      </w:tcPr>
    </w:tblStylePr>
    <w:tblStylePr w:type="firstCol">
      <w:rPr>
        <w:b/>
        <w:bCs/>
      </w:rPr>
    </w:tblStylePr>
    <w:tblStylePr w:type="lastCol">
      <w:rPr>
        <w:b/>
        <w:bCs/>
      </w:rPr>
      <w:tblPr/>
      <w:tcPr>
        <w:tcBorders>
          <w:top w:val="single" w:sz="8" w:space="0" w:color="32323E" w:themeColor="text1"/>
          <w:bottom w:val="single" w:sz="8" w:space="0" w:color="32323E" w:themeColor="text1"/>
        </w:tcBorders>
      </w:tcPr>
    </w:tblStylePr>
    <w:tblStylePr w:type="band1Vert">
      <w:tblPr/>
      <w:tcPr>
        <w:shd w:val="clear" w:color="auto" w:fill="C8C8D3" w:themeFill="text1" w:themeFillTint="3F"/>
      </w:tcPr>
    </w:tblStylePr>
    <w:tblStylePr w:type="band1Horz">
      <w:tblPr/>
      <w:tcPr>
        <w:shd w:val="clear" w:color="auto" w:fill="C8C8D3" w:themeFill="text1" w:themeFillTint="3F"/>
      </w:tcPr>
    </w:tblStylePr>
  </w:style>
  <w:style w:type="table" w:styleId="MediumList1-Accent1">
    <w:name w:val="Medium List 1 Accent 1"/>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bottom w:val="single" w:sz="8" w:space="0" w:color="2F0E72" w:themeColor="accent1"/>
      </w:tblBorders>
    </w:tblPr>
    <w:tblStylePr w:type="firstRow">
      <w:rPr>
        <w:rFonts w:asciiTheme="majorHAnsi" w:eastAsiaTheme="majorEastAsia" w:hAnsiTheme="majorHAnsi" w:cstheme="majorBidi"/>
      </w:rPr>
      <w:tblPr/>
      <w:tcPr>
        <w:tcBorders>
          <w:top w:val="nil"/>
          <w:bottom w:val="single" w:sz="8" w:space="0" w:color="2F0E72" w:themeColor="accent1"/>
        </w:tcBorders>
      </w:tcPr>
    </w:tblStylePr>
    <w:tblStylePr w:type="lastRow">
      <w:rPr>
        <w:b/>
        <w:bCs/>
        <w:color w:val="000000" w:themeColor="text2"/>
      </w:rPr>
      <w:tblPr/>
      <w:tcPr>
        <w:tcBorders>
          <w:top w:val="single" w:sz="8" w:space="0" w:color="2F0E72" w:themeColor="accent1"/>
          <w:bottom w:val="single" w:sz="8" w:space="0" w:color="2F0E72" w:themeColor="accent1"/>
        </w:tcBorders>
      </w:tcPr>
    </w:tblStylePr>
    <w:tblStylePr w:type="firstCol">
      <w:rPr>
        <w:b/>
        <w:bCs/>
      </w:rPr>
    </w:tblStylePr>
    <w:tblStylePr w:type="lastCol">
      <w:rPr>
        <w:b/>
        <w:bCs/>
      </w:rPr>
      <w:tblPr/>
      <w:tcPr>
        <w:tcBorders>
          <w:top w:val="single" w:sz="8" w:space="0" w:color="2F0E72" w:themeColor="accent1"/>
          <w:bottom w:val="single" w:sz="8" w:space="0" w:color="2F0E72" w:themeColor="accent1"/>
        </w:tcBorders>
      </w:tcPr>
    </w:tblStylePr>
    <w:tblStylePr w:type="band1Vert">
      <w:tblPr/>
      <w:tcPr>
        <w:shd w:val="clear" w:color="auto" w:fill="C3AAF4" w:themeFill="accent1" w:themeFillTint="3F"/>
      </w:tcPr>
    </w:tblStylePr>
    <w:tblStylePr w:type="band1Horz">
      <w:tblPr/>
      <w:tcPr>
        <w:shd w:val="clear" w:color="auto" w:fill="C3AAF4" w:themeFill="accent1" w:themeFillTint="3F"/>
      </w:tcPr>
    </w:tblStylePr>
  </w:style>
  <w:style w:type="table" w:styleId="MediumList1-Accent2">
    <w:name w:val="Medium List 1 Accent 2"/>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bottom w:val="single" w:sz="8" w:space="0" w:color="571487" w:themeColor="accent2"/>
      </w:tblBorders>
    </w:tblPr>
    <w:tblStylePr w:type="firstRow">
      <w:rPr>
        <w:rFonts w:asciiTheme="majorHAnsi" w:eastAsiaTheme="majorEastAsia" w:hAnsiTheme="majorHAnsi" w:cstheme="majorBidi"/>
      </w:rPr>
      <w:tblPr/>
      <w:tcPr>
        <w:tcBorders>
          <w:top w:val="nil"/>
          <w:bottom w:val="single" w:sz="8" w:space="0" w:color="571487" w:themeColor="accent2"/>
        </w:tcBorders>
      </w:tcPr>
    </w:tblStylePr>
    <w:tblStylePr w:type="lastRow">
      <w:rPr>
        <w:b/>
        <w:bCs/>
        <w:color w:val="000000" w:themeColor="text2"/>
      </w:rPr>
      <w:tblPr/>
      <w:tcPr>
        <w:tcBorders>
          <w:top w:val="single" w:sz="8" w:space="0" w:color="571487" w:themeColor="accent2"/>
          <w:bottom w:val="single" w:sz="8" w:space="0" w:color="571487" w:themeColor="accent2"/>
        </w:tcBorders>
      </w:tcPr>
    </w:tblStylePr>
    <w:tblStylePr w:type="firstCol">
      <w:rPr>
        <w:b/>
        <w:bCs/>
      </w:rPr>
    </w:tblStylePr>
    <w:tblStylePr w:type="lastCol">
      <w:rPr>
        <w:b/>
        <w:bCs/>
      </w:rPr>
      <w:tblPr/>
      <w:tcPr>
        <w:tcBorders>
          <w:top w:val="single" w:sz="8" w:space="0" w:color="571487" w:themeColor="accent2"/>
          <w:bottom w:val="single" w:sz="8" w:space="0" w:color="571487" w:themeColor="accent2"/>
        </w:tcBorders>
      </w:tcPr>
    </w:tblStylePr>
    <w:tblStylePr w:type="band1Vert">
      <w:tblPr/>
      <w:tcPr>
        <w:shd w:val="clear" w:color="auto" w:fill="D8B2F3" w:themeFill="accent2" w:themeFillTint="3F"/>
      </w:tcPr>
    </w:tblStylePr>
    <w:tblStylePr w:type="band1Horz">
      <w:tblPr/>
      <w:tcPr>
        <w:shd w:val="clear" w:color="auto" w:fill="D8B2F3" w:themeFill="accent2" w:themeFillTint="3F"/>
      </w:tcPr>
    </w:tblStylePr>
  </w:style>
  <w:style w:type="table" w:styleId="MediumList1-Accent3">
    <w:name w:val="Medium List 1 Accent 3"/>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bottom w:val="single" w:sz="8" w:space="0" w:color="BA94FF" w:themeColor="accent3"/>
      </w:tblBorders>
    </w:tblPr>
    <w:tblStylePr w:type="firstRow">
      <w:rPr>
        <w:rFonts w:asciiTheme="majorHAnsi" w:eastAsiaTheme="majorEastAsia" w:hAnsiTheme="majorHAnsi" w:cstheme="majorBidi"/>
      </w:rPr>
      <w:tblPr/>
      <w:tcPr>
        <w:tcBorders>
          <w:top w:val="nil"/>
          <w:bottom w:val="single" w:sz="8" w:space="0" w:color="BA94FF" w:themeColor="accent3"/>
        </w:tcBorders>
      </w:tcPr>
    </w:tblStylePr>
    <w:tblStylePr w:type="lastRow">
      <w:rPr>
        <w:b/>
        <w:bCs/>
        <w:color w:val="000000" w:themeColor="text2"/>
      </w:rPr>
      <w:tblPr/>
      <w:tcPr>
        <w:tcBorders>
          <w:top w:val="single" w:sz="8" w:space="0" w:color="BA94FF" w:themeColor="accent3"/>
          <w:bottom w:val="single" w:sz="8" w:space="0" w:color="BA94FF" w:themeColor="accent3"/>
        </w:tcBorders>
      </w:tcPr>
    </w:tblStylePr>
    <w:tblStylePr w:type="firstCol">
      <w:rPr>
        <w:b/>
        <w:bCs/>
      </w:rPr>
    </w:tblStylePr>
    <w:tblStylePr w:type="lastCol">
      <w:rPr>
        <w:b/>
        <w:bCs/>
      </w:rPr>
      <w:tblPr/>
      <w:tcPr>
        <w:tcBorders>
          <w:top w:val="single" w:sz="8" w:space="0" w:color="BA94FF" w:themeColor="accent3"/>
          <w:bottom w:val="single" w:sz="8" w:space="0" w:color="BA94FF" w:themeColor="accent3"/>
        </w:tcBorders>
      </w:tcPr>
    </w:tblStylePr>
    <w:tblStylePr w:type="band1Vert">
      <w:tblPr/>
      <w:tcPr>
        <w:shd w:val="clear" w:color="auto" w:fill="EDE4FF" w:themeFill="accent3" w:themeFillTint="3F"/>
      </w:tcPr>
    </w:tblStylePr>
    <w:tblStylePr w:type="band1Horz">
      <w:tblPr/>
      <w:tcPr>
        <w:shd w:val="clear" w:color="auto" w:fill="EDE4FF" w:themeFill="accent3" w:themeFillTint="3F"/>
      </w:tcPr>
    </w:tblStylePr>
  </w:style>
  <w:style w:type="table" w:styleId="MediumList1-Accent4">
    <w:name w:val="Medium List 1 Accent 4"/>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bottom w:val="single" w:sz="8" w:space="0" w:color="CDD5FE" w:themeColor="accent4"/>
      </w:tblBorders>
    </w:tblPr>
    <w:tblStylePr w:type="firstRow">
      <w:rPr>
        <w:rFonts w:asciiTheme="majorHAnsi" w:eastAsiaTheme="majorEastAsia" w:hAnsiTheme="majorHAnsi" w:cstheme="majorBidi"/>
      </w:rPr>
      <w:tblPr/>
      <w:tcPr>
        <w:tcBorders>
          <w:top w:val="nil"/>
          <w:bottom w:val="single" w:sz="8" w:space="0" w:color="CDD5FE" w:themeColor="accent4"/>
        </w:tcBorders>
      </w:tcPr>
    </w:tblStylePr>
    <w:tblStylePr w:type="lastRow">
      <w:rPr>
        <w:b/>
        <w:bCs/>
        <w:color w:val="000000" w:themeColor="text2"/>
      </w:rPr>
      <w:tblPr/>
      <w:tcPr>
        <w:tcBorders>
          <w:top w:val="single" w:sz="8" w:space="0" w:color="CDD5FE" w:themeColor="accent4"/>
          <w:bottom w:val="single" w:sz="8" w:space="0" w:color="CDD5FE" w:themeColor="accent4"/>
        </w:tcBorders>
      </w:tcPr>
    </w:tblStylePr>
    <w:tblStylePr w:type="firstCol">
      <w:rPr>
        <w:b/>
        <w:bCs/>
      </w:rPr>
    </w:tblStylePr>
    <w:tblStylePr w:type="lastCol">
      <w:rPr>
        <w:b/>
        <w:bCs/>
      </w:rPr>
      <w:tblPr/>
      <w:tcPr>
        <w:tcBorders>
          <w:top w:val="single" w:sz="8" w:space="0" w:color="CDD5FE" w:themeColor="accent4"/>
          <w:bottom w:val="single" w:sz="8" w:space="0" w:color="CDD5FE" w:themeColor="accent4"/>
        </w:tcBorders>
      </w:tcPr>
    </w:tblStylePr>
    <w:tblStylePr w:type="band1Vert">
      <w:tblPr/>
      <w:tcPr>
        <w:shd w:val="clear" w:color="auto" w:fill="F2F4FE" w:themeFill="accent4" w:themeFillTint="3F"/>
      </w:tcPr>
    </w:tblStylePr>
    <w:tblStylePr w:type="band1Horz">
      <w:tblPr/>
      <w:tcPr>
        <w:shd w:val="clear" w:color="auto" w:fill="F2F4FE" w:themeFill="accent4" w:themeFillTint="3F"/>
      </w:tcPr>
    </w:tblStylePr>
  </w:style>
  <w:style w:type="table" w:styleId="MediumList1-Accent5">
    <w:name w:val="Medium List 1 Accent 5"/>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5"/>
        <w:bottom w:val="single" w:sz="8" w:space="0" w:color="BA94FF" w:themeColor="accent5"/>
      </w:tblBorders>
    </w:tblPr>
    <w:tblStylePr w:type="firstRow">
      <w:rPr>
        <w:rFonts w:asciiTheme="majorHAnsi" w:eastAsiaTheme="majorEastAsia" w:hAnsiTheme="majorHAnsi" w:cstheme="majorBidi"/>
      </w:rPr>
      <w:tblPr/>
      <w:tcPr>
        <w:tcBorders>
          <w:top w:val="nil"/>
          <w:bottom w:val="single" w:sz="8" w:space="0" w:color="BA94FF" w:themeColor="accent5"/>
        </w:tcBorders>
      </w:tcPr>
    </w:tblStylePr>
    <w:tblStylePr w:type="lastRow">
      <w:rPr>
        <w:b/>
        <w:bCs/>
        <w:color w:val="000000" w:themeColor="text2"/>
      </w:rPr>
      <w:tblPr/>
      <w:tcPr>
        <w:tcBorders>
          <w:top w:val="single" w:sz="8" w:space="0" w:color="BA94FF" w:themeColor="accent5"/>
          <w:bottom w:val="single" w:sz="8" w:space="0" w:color="BA94FF" w:themeColor="accent5"/>
        </w:tcBorders>
      </w:tcPr>
    </w:tblStylePr>
    <w:tblStylePr w:type="firstCol">
      <w:rPr>
        <w:b/>
        <w:bCs/>
      </w:rPr>
    </w:tblStylePr>
    <w:tblStylePr w:type="lastCol">
      <w:rPr>
        <w:b/>
        <w:bCs/>
      </w:rPr>
      <w:tblPr/>
      <w:tcPr>
        <w:tcBorders>
          <w:top w:val="single" w:sz="8" w:space="0" w:color="BA94FF" w:themeColor="accent5"/>
          <w:bottom w:val="single" w:sz="8" w:space="0" w:color="BA94FF" w:themeColor="accent5"/>
        </w:tcBorders>
      </w:tcPr>
    </w:tblStylePr>
    <w:tblStylePr w:type="band1Vert">
      <w:tblPr/>
      <w:tcPr>
        <w:shd w:val="clear" w:color="auto" w:fill="EDE4FF" w:themeFill="accent5" w:themeFillTint="3F"/>
      </w:tcPr>
    </w:tblStylePr>
    <w:tblStylePr w:type="band1Horz">
      <w:tblPr/>
      <w:tcPr>
        <w:shd w:val="clear" w:color="auto" w:fill="EDE4FF" w:themeFill="accent5" w:themeFillTint="3F"/>
      </w:tcPr>
    </w:tblStylePr>
  </w:style>
  <w:style w:type="table" w:styleId="MediumList1-Accent6">
    <w:name w:val="Medium List 1 Accent 6"/>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6"/>
        <w:bottom w:val="single" w:sz="8" w:space="0" w:color="571487" w:themeColor="accent6"/>
      </w:tblBorders>
    </w:tblPr>
    <w:tblStylePr w:type="firstRow">
      <w:rPr>
        <w:rFonts w:asciiTheme="majorHAnsi" w:eastAsiaTheme="majorEastAsia" w:hAnsiTheme="majorHAnsi" w:cstheme="majorBidi"/>
      </w:rPr>
      <w:tblPr/>
      <w:tcPr>
        <w:tcBorders>
          <w:top w:val="nil"/>
          <w:bottom w:val="single" w:sz="8" w:space="0" w:color="571487" w:themeColor="accent6"/>
        </w:tcBorders>
      </w:tcPr>
    </w:tblStylePr>
    <w:tblStylePr w:type="lastRow">
      <w:rPr>
        <w:b/>
        <w:bCs/>
        <w:color w:val="000000" w:themeColor="text2"/>
      </w:rPr>
      <w:tblPr/>
      <w:tcPr>
        <w:tcBorders>
          <w:top w:val="single" w:sz="8" w:space="0" w:color="571487" w:themeColor="accent6"/>
          <w:bottom w:val="single" w:sz="8" w:space="0" w:color="571487" w:themeColor="accent6"/>
        </w:tcBorders>
      </w:tcPr>
    </w:tblStylePr>
    <w:tblStylePr w:type="firstCol">
      <w:rPr>
        <w:b/>
        <w:bCs/>
      </w:rPr>
    </w:tblStylePr>
    <w:tblStylePr w:type="lastCol">
      <w:rPr>
        <w:b/>
        <w:bCs/>
      </w:rPr>
      <w:tblPr/>
      <w:tcPr>
        <w:tcBorders>
          <w:top w:val="single" w:sz="8" w:space="0" w:color="571487" w:themeColor="accent6"/>
          <w:bottom w:val="single" w:sz="8" w:space="0" w:color="571487" w:themeColor="accent6"/>
        </w:tcBorders>
      </w:tcPr>
    </w:tblStylePr>
    <w:tblStylePr w:type="band1Vert">
      <w:tblPr/>
      <w:tcPr>
        <w:shd w:val="clear" w:color="auto" w:fill="D8B2F3" w:themeFill="accent6" w:themeFillTint="3F"/>
      </w:tcPr>
    </w:tblStylePr>
    <w:tblStylePr w:type="band1Horz">
      <w:tblPr/>
      <w:tcPr>
        <w:shd w:val="clear" w:color="auto" w:fill="D8B2F3" w:themeFill="accent6" w:themeFillTint="3F"/>
      </w:tcPr>
    </w:tblStylePr>
  </w:style>
  <w:style w:type="table" w:styleId="MediumList2">
    <w:name w:val="Medium List 2"/>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tblBorders>
    </w:tblPr>
    <w:tblStylePr w:type="firstRow">
      <w:rPr>
        <w:sz w:val="24"/>
        <w:szCs w:val="24"/>
      </w:rPr>
      <w:tblPr/>
      <w:tcPr>
        <w:tcBorders>
          <w:top w:val="nil"/>
          <w:left w:val="nil"/>
          <w:bottom w:val="single" w:sz="24" w:space="0" w:color="32323E" w:themeColor="text1"/>
          <w:right w:val="nil"/>
          <w:insideH w:val="nil"/>
          <w:insideV w:val="nil"/>
        </w:tcBorders>
        <w:shd w:val="clear" w:color="auto" w:fill="FFFFFF" w:themeFill="background1"/>
      </w:tcPr>
    </w:tblStylePr>
    <w:tblStylePr w:type="lastRow">
      <w:tblPr/>
      <w:tcPr>
        <w:tcBorders>
          <w:top w:val="single" w:sz="8" w:space="0" w:color="32323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323E" w:themeColor="text1"/>
          <w:insideH w:val="nil"/>
          <w:insideV w:val="nil"/>
        </w:tcBorders>
        <w:shd w:val="clear" w:color="auto" w:fill="FFFFFF" w:themeFill="background1"/>
      </w:tcPr>
    </w:tblStylePr>
    <w:tblStylePr w:type="lastCol">
      <w:tblPr/>
      <w:tcPr>
        <w:tcBorders>
          <w:top w:val="nil"/>
          <w:left w:val="single" w:sz="8" w:space="0" w:color="32323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C8D3" w:themeFill="text1" w:themeFillTint="3F"/>
      </w:tcPr>
    </w:tblStylePr>
    <w:tblStylePr w:type="band1Horz">
      <w:tblPr/>
      <w:tcPr>
        <w:tcBorders>
          <w:top w:val="nil"/>
          <w:bottom w:val="nil"/>
          <w:insideH w:val="nil"/>
          <w:insideV w:val="nil"/>
        </w:tcBorders>
        <w:shd w:val="clear" w:color="auto" w:fill="C8C8D3"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tblBorders>
    </w:tblPr>
    <w:tblStylePr w:type="firstRow">
      <w:rPr>
        <w:sz w:val="24"/>
        <w:szCs w:val="24"/>
      </w:rPr>
      <w:tblPr/>
      <w:tcPr>
        <w:tcBorders>
          <w:top w:val="nil"/>
          <w:left w:val="nil"/>
          <w:bottom w:val="single" w:sz="24" w:space="0" w:color="2F0E72" w:themeColor="accent1"/>
          <w:right w:val="nil"/>
          <w:insideH w:val="nil"/>
          <w:insideV w:val="nil"/>
        </w:tcBorders>
        <w:shd w:val="clear" w:color="auto" w:fill="FFFFFF" w:themeFill="background1"/>
      </w:tcPr>
    </w:tblStylePr>
    <w:tblStylePr w:type="lastRow">
      <w:tblPr/>
      <w:tcPr>
        <w:tcBorders>
          <w:top w:val="single" w:sz="8" w:space="0" w:color="2F0E7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F0E72" w:themeColor="accent1"/>
          <w:insideH w:val="nil"/>
          <w:insideV w:val="nil"/>
        </w:tcBorders>
        <w:shd w:val="clear" w:color="auto" w:fill="FFFFFF" w:themeFill="background1"/>
      </w:tcPr>
    </w:tblStylePr>
    <w:tblStylePr w:type="lastCol">
      <w:tblPr/>
      <w:tcPr>
        <w:tcBorders>
          <w:top w:val="nil"/>
          <w:left w:val="single" w:sz="8" w:space="0" w:color="2F0E7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AAF4" w:themeFill="accent1" w:themeFillTint="3F"/>
      </w:tcPr>
    </w:tblStylePr>
    <w:tblStylePr w:type="band1Horz">
      <w:tblPr/>
      <w:tcPr>
        <w:tcBorders>
          <w:top w:val="nil"/>
          <w:bottom w:val="nil"/>
          <w:insideH w:val="nil"/>
          <w:insideV w:val="nil"/>
        </w:tcBorders>
        <w:shd w:val="clear" w:color="auto" w:fill="C3AA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tblBorders>
    </w:tblPr>
    <w:tblStylePr w:type="firstRow">
      <w:rPr>
        <w:sz w:val="24"/>
        <w:szCs w:val="24"/>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tblPr/>
      <w:tcPr>
        <w:tcBorders>
          <w:top w:val="single" w:sz="8" w:space="0" w:color="57148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1487" w:themeColor="accent2"/>
          <w:insideH w:val="nil"/>
          <w:insideV w:val="nil"/>
        </w:tcBorders>
        <w:shd w:val="clear" w:color="auto" w:fill="FFFFFF" w:themeFill="background1"/>
      </w:tcPr>
    </w:tblStylePr>
    <w:tblStylePr w:type="lastCol">
      <w:tblPr/>
      <w:tcPr>
        <w:tcBorders>
          <w:top w:val="nil"/>
          <w:left w:val="single" w:sz="8" w:space="0" w:color="57148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B2F3" w:themeFill="accent2" w:themeFillTint="3F"/>
      </w:tcPr>
    </w:tblStylePr>
    <w:tblStylePr w:type="band1Horz">
      <w:tblPr/>
      <w:tcPr>
        <w:tcBorders>
          <w:top w:val="nil"/>
          <w:bottom w:val="nil"/>
          <w:insideH w:val="nil"/>
          <w:insideV w:val="nil"/>
        </w:tcBorders>
        <w:shd w:val="clear" w:color="auto" w:fill="D8B2F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tblBorders>
    </w:tblPr>
    <w:tblStylePr w:type="firstRow">
      <w:rPr>
        <w:sz w:val="24"/>
        <w:szCs w:val="24"/>
      </w:rPr>
      <w:tblPr/>
      <w:tcPr>
        <w:tcBorders>
          <w:top w:val="nil"/>
          <w:left w:val="nil"/>
          <w:bottom w:val="single" w:sz="24" w:space="0" w:color="BA94FF" w:themeColor="accent3"/>
          <w:right w:val="nil"/>
          <w:insideH w:val="nil"/>
          <w:insideV w:val="nil"/>
        </w:tcBorders>
        <w:shd w:val="clear" w:color="auto" w:fill="FFFFFF" w:themeFill="background1"/>
      </w:tcPr>
    </w:tblStylePr>
    <w:tblStylePr w:type="lastRow">
      <w:tblPr/>
      <w:tcPr>
        <w:tcBorders>
          <w:top w:val="single" w:sz="8" w:space="0" w:color="BA94F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A94FF" w:themeColor="accent3"/>
          <w:insideH w:val="nil"/>
          <w:insideV w:val="nil"/>
        </w:tcBorders>
        <w:shd w:val="clear" w:color="auto" w:fill="FFFFFF" w:themeFill="background1"/>
      </w:tcPr>
    </w:tblStylePr>
    <w:tblStylePr w:type="lastCol">
      <w:tblPr/>
      <w:tcPr>
        <w:tcBorders>
          <w:top w:val="nil"/>
          <w:left w:val="single" w:sz="8" w:space="0" w:color="BA94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4FF" w:themeFill="accent3" w:themeFillTint="3F"/>
      </w:tcPr>
    </w:tblStylePr>
    <w:tblStylePr w:type="band1Horz">
      <w:tblPr/>
      <w:tcPr>
        <w:tcBorders>
          <w:top w:val="nil"/>
          <w:bottom w:val="nil"/>
          <w:insideH w:val="nil"/>
          <w:insideV w:val="nil"/>
        </w:tcBorders>
        <w:shd w:val="clear" w:color="auto" w:fill="EDE4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tblBorders>
    </w:tblPr>
    <w:tblStylePr w:type="firstRow">
      <w:rPr>
        <w:sz w:val="24"/>
        <w:szCs w:val="24"/>
      </w:rPr>
      <w:tblPr/>
      <w:tcPr>
        <w:tcBorders>
          <w:top w:val="nil"/>
          <w:left w:val="nil"/>
          <w:bottom w:val="single" w:sz="24" w:space="0" w:color="CDD5FE" w:themeColor="accent4"/>
          <w:right w:val="nil"/>
          <w:insideH w:val="nil"/>
          <w:insideV w:val="nil"/>
        </w:tcBorders>
        <w:shd w:val="clear" w:color="auto" w:fill="FFFFFF" w:themeFill="background1"/>
      </w:tcPr>
    </w:tblStylePr>
    <w:tblStylePr w:type="lastRow">
      <w:tblPr/>
      <w:tcPr>
        <w:tcBorders>
          <w:top w:val="single" w:sz="8" w:space="0" w:color="CDD5F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DD5FE" w:themeColor="accent4"/>
          <w:insideH w:val="nil"/>
          <w:insideV w:val="nil"/>
        </w:tcBorders>
        <w:shd w:val="clear" w:color="auto" w:fill="FFFFFF" w:themeFill="background1"/>
      </w:tcPr>
    </w:tblStylePr>
    <w:tblStylePr w:type="lastCol">
      <w:tblPr/>
      <w:tcPr>
        <w:tcBorders>
          <w:top w:val="nil"/>
          <w:left w:val="single" w:sz="8" w:space="0" w:color="CDD5F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4FE" w:themeFill="accent4" w:themeFillTint="3F"/>
      </w:tcPr>
    </w:tblStylePr>
    <w:tblStylePr w:type="band1Horz">
      <w:tblPr/>
      <w:tcPr>
        <w:tcBorders>
          <w:top w:val="nil"/>
          <w:bottom w:val="nil"/>
          <w:insideH w:val="nil"/>
          <w:insideV w:val="nil"/>
        </w:tcBorders>
        <w:shd w:val="clear" w:color="auto" w:fill="F2F4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5"/>
        <w:left w:val="single" w:sz="8" w:space="0" w:color="BA94FF" w:themeColor="accent5"/>
        <w:bottom w:val="single" w:sz="8" w:space="0" w:color="BA94FF" w:themeColor="accent5"/>
        <w:right w:val="single" w:sz="8" w:space="0" w:color="BA94FF" w:themeColor="accent5"/>
      </w:tblBorders>
    </w:tblPr>
    <w:tblStylePr w:type="firstRow">
      <w:rPr>
        <w:sz w:val="24"/>
        <w:szCs w:val="24"/>
      </w:rPr>
      <w:tblPr/>
      <w:tcPr>
        <w:tcBorders>
          <w:top w:val="nil"/>
          <w:left w:val="nil"/>
          <w:bottom w:val="single" w:sz="24" w:space="0" w:color="BA94FF" w:themeColor="accent5"/>
          <w:right w:val="nil"/>
          <w:insideH w:val="nil"/>
          <w:insideV w:val="nil"/>
        </w:tcBorders>
        <w:shd w:val="clear" w:color="auto" w:fill="FFFFFF" w:themeFill="background1"/>
      </w:tcPr>
    </w:tblStylePr>
    <w:tblStylePr w:type="lastRow">
      <w:tblPr/>
      <w:tcPr>
        <w:tcBorders>
          <w:top w:val="single" w:sz="8" w:space="0" w:color="BA94F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A94FF" w:themeColor="accent5"/>
          <w:insideH w:val="nil"/>
          <w:insideV w:val="nil"/>
        </w:tcBorders>
        <w:shd w:val="clear" w:color="auto" w:fill="FFFFFF" w:themeFill="background1"/>
      </w:tcPr>
    </w:tblStylePr>
    <w:tblStylePr w:type="lastCol">
      <w:tblPr/>
      <w:tcPr>
        <w:tcBorders>
          <w:top w:val="nil"/>
          <w:left w:val="single" w:sz="8" w:space="0" w:color="BA94F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4FF" w:themeFill="accent5" w:themeFillTint="3F"/>
      </w:tcPr>
    </w:tblStylePr>
    <w:tblStylePr w:type="band1Horz">
      <w:tblPr/>
      <w:tcPr>
        <w:tcBorders>
          <w:top w:val="nil"/>
          <w:bottom w:val="nil"/>
          <w:insideH w:val="nil"/>
          <w:insideV w:val="nil"/>
        </w:tcBorders>
        <w:shd w:val="clear" w:color="auto" w:fill="EDE4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6"/>
        <w:left w:val="single" w:sz="8" w:space="0" w:color="571487" w:themeColor="accent6"/>
        <w:bottom w:val="single" w:sz="8" w:space="0" w:color="571487" w:themeColor="accent6"/>
        <w:right w:val="single" w:sz="8" w:space="0" w:color="571487" w:themeColor="accent6"/>
      </w:tblBorders>
    </w:tblPr>
    <w:tblStylePr w:type="firstRow">
      <w:rPr>
        <w:sz w:val="24"/>
        <w:szCs w:val="24"/>
      </w:rPr>
      <w:tblPr/>
      <w:tcPr>
        <w:tcBorders>
          <w:top w:val="nil"/>
          <w:left w:val="nil"/>
          <w:bottom w:val="single" w:sz="24" w:space="0" w:color="571487" w:themeColor="accent6"/>
          <w:right w:val="nil"/>
          <w:insideH w:val="nil"/>
          <w:insideV w:val="nil"/>
        </w:tcBorders>
        <w:shd w:val="clear" w:color="auto" w:fill="FFFFFF" w:themeFill="background1"/>
      </w:tcPr>
    </w:tblStylePr>
    <w:tblStylePr w:type="lastRow">
      <w:tblPr/>
      <w:tcPr>
        <w:tcBorders>
          <w:top w:val="single" w:sz="8" w:space="0" w:color="57148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1487" w:themeColor="accent6"/>
          <w:insideH w:val="nil"/>
          <w:insideV w:val="nil"/>
        </w:tcBorders>
        <w:shd w:val="clear" w:color="auto" w:fill="FFFFFF" w:themeFill="background1"/>
      </w:tcPr>
    </w:tblStylePr>
    <w:tblStylePr w:type="lastCol">
      <w:tblPr/>
      <w:tcPr>
        <w:tcBorders>
          <w:top w:val="nil"/>
          <w:left w:val="single" w:sz="8" w:space="0" w:color="57148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B2F3" w:themeFill="accent6" w:themeFillTint="3F"/>
      </w:tcPr>
    </w:tblStylePr>
    <w:tblStylePr w:type="band1Horz">
      <w:tblPr/>
      <w:tcPr>
        <w:tcBorders>
          <w:top w:val="nil"/>
          <w:bottom w:val="nil"/>
          <w:insideH w:val="nil"/>
          <w:insideV w:val="nil"/>
        </w:tcBorders>
        <w:shd w:val="clear" w:color="auto" w:fill="D8B2F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single" w:sz="8" w:space="0" w:color="5E5E75" w:themeColor="text1" w:themeTint="BF"/>
      </w:tblBorders>
    </w:tblPr>
    <w:tblStylePr w:type="firstRow">
      <w:pPr>
        <w:spacing w:before="0" w:after="0" w:line="240" w:lineRule="auto"/>
      </w:pPr>
      <w:rPr>
        <w:b/>
        <w:bCs/>
        <w:color w:val="FFFFFF" w:themeColor="background1"/>
      </w:rPr>
      <w:tblPr/>
      <w:tcPr>
        <w:tc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nil"/>
          <w:insideV w:val="nil"/>
        </w:tcBorders>
        <w:shd w:val="clear" w:color="auto" w:fill="32323E" w:themeFill="text1"/>
      </w:tcPr>
    </w:tblStylePr>
    <w:tblStylePr w:type="lastRow">
      <w:pPr>
        <w:spacing w:before="0" w:after="0" w:line="240" w:lineRule="auto"/>
      </w:pPr>
      <w:rPr>
        <w:b/>
        <w:bCs/>
      </w:rPr>
      <w:tblPr/>
      <w:tcPr>
        <w:tcBorders>
          <w:top w:val="double" w:sz="6"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nil"/>
          <w:insideV w:val="nil"/>
        </w:tcBorders>
      </w:tcPr>
    </w:tblStylePr>
    <w:tblStylePr w:type="firstCol">
      <w:rPr>
        <w:b/>
        <w:bCs/>
      </w:rPr>
    </w:tblStylePr>
    <w:tblStylePr w:type="lastCol">
      <w:rPr>
        <w:b/>
        <w:bCs/>
      </w:rPr>
    </w:tblStylePr>
    <w:tblStylePr w:type="band1Vert">
      <w:tblPr/>
      <w:tcPr>
        <w:shd w:val="clear" w:color="auto" w:fill="C8C8D3" w:themeFill="text1" w:themeFillTint="3F"/>
      </w:tcPr>
    </w:tblStylePr>
    <w:tblStylePr w:type="band1Horz">
      <w:tblPr/>
      <w:tcPr>
        <w:tcBorders>
          <w:insideH w:val="nil"/>
          <w:insideV w:val="nil"/>
        </w:tcBorders>
        <w:shd w:val="clear" w:color="auto" w:fill="C8C8D3"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single" w:sz="8" w:space="0" w:color="5218C7" w:themeColor="accent1" w:themeTint="BF"/>
      </w:tblBorders>
    </w:tblPr>
    <w:tblStylePr w:type="firstRow">
      <w:pPr>
        <w:spacing w:before="0" w:after="0" w:line="240" w:lineRule="auto"/>
      </w:pPr>
      <w:rPr>
        <w:b/>
        <w:bCs/>
        <w:color w:val="FFFFFF" w:themeColor="background1"/>
      </w:rPr>
      <w:tblPr/>
      <w:tcPr>
        <w:tc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nil"/>
          <w:insideV w:val="nil"/>
        </w:tcBorders>
        <w:shd w:val="clear" w:color="auto" w:fill="2F0E72" w:themeFill="accent1"/>
      </w:tcPr>
    </w:tblStylePr>
    <w:tblStylePr w:type="lastRow">
      <w:pPr>
        <w:spacing w:before="0" w:after="0" w:line="240" w:lineRule="auto"/>
      </w:pPr>
      <w:rPr>
        <w:b/>
        <w:bCs/>
      </w:rPr>
      <w:tblPr/>
      <w:tcPr>
        <w:tcBorders>
          <w:top w:val="double" w:sz="6"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C3AAF4" w:themeFill="accent1" w:themeFillTint="3F"/>
      </w:tcPr>
    </w:tblStylePr>
    <w:tblStylePr w:type="band1Horz">
      <w:tblPr/>
      <w:tcPr>
        <w:tcBorders>
          <w:insideH w:val="nil"/>
          <w:insideV w:val="nil"/>
        </w:tcBorders>
        <w:shd w:val="clear" w:color="auto" w:fill="C3AA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single" w:sz="8" w:space="0" w:color="881FD4" w:themeColor="accent2" w:themeTint="BF"/>
      </w:tblBorders>
    </w:tblPr>
    <w:tblStylePr w:type="firstRow">
      <w:pPr>
        <w:spacing w:before="0" w:after="0" w:line="240" w:lineRule="auto"/>
      </w:pPr>
      <w:rPr>
        <w:b/>
        <w:bCs/>
        <w:color w:val="FFFFFF" w:themeColor="background1"/>
      </w:rPr>
      <w:tblPr/>
      <w:tcPr>
        <w:tc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nil"/>
          <w:insideV w:val="nil"/>
        </w:tcBorders>
        <w:shd w:val="clear" w:color="auto" w:fill="571487" w:themeFill="accent2"/>
      </w:tcPr>
    </w:tblStylePr>
    <w:tblStylePr w:type="lastRow">
      <w:pPr>
        <w:spacing w:before="0" w:after="0" w:line="240" w:lineRule="auto"/>
      </w:pPr>
      <w:rPr>
        <w:b/>
        <w:bCs/>
      </w:rPr>
      <w:tblPr/>
      <w:tcPr>
        <w:tcBorders>
          <w:top w:val="double" w:sz="6"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B2F3" w:themeFill="accent2" w:themeFillTint="3F"/>
      </w:tcPr>
    </w:tblStylePr>
    <w:tblStylePr w:type="band1Horz">
      <w:tblPr/>
      <w:tcPr>
        <w:tcBorders>
          <w:insideH w:val="nil"/>
          <w:insideV w:val="nil"/>
        </w:tcBorders>
        <w:shd w:val="clear" w:color="auto" w:fill="D8B2F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single" w:sz="8" w:space="0" w:color="CBAEFF" w:themeColor="accent3" w:themeTint="BF"/>
      </w:tblBorders>
    </w:tblPr>
    <w:tblStylePr w:type="firstRow">
      <w:pPr>
        <w:spacing w:before="0" w:after="0" w:line="240" w:lineRule="auto"/>
      </w:pPr>
      <w:rPr>
        <w:b/>
        <w:bCs/>
        <w:color w:val="FFFFFF" w:themeColor="background1"/>
      </w:rPr>
      <w:tblPr/>
      <w:tcPr>
        <w:tc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nil"/>
          <w:insideV w:val="nil"/>
        </w:tcBorders>
        <w:shd w:val="clear" w:color="auto" w:fill="BA94FF" w:themeFill="accent3"/>
      </w:tcPr>
    </w:tblStylePr>
    <w:tblStylePr w:type="lastRow">
      <w:pPr>
        <w:spacing w:before="0" w:after="0" w:line="240" w:lineRule="auto"/>
      </w:pPr>
      <w:rPr>
        <w:b/>
        <w:bCs/>
      </w:rPr>
      <w:tblPr/>
      <w:tcPr>
        <w:tcBorders>
          <w:top w:val="double" w:sz="6"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DE4FF" w:themeFill="accent3" w:themeFillTint="3F"/>
      </w:tcPr>
    </w:tblStylePr>
    <w:tblStylePr w:type="band1Horz">
      <w:tblPr/>
      <w:tcPr>
        <w:tcBorders>
          <w:insideH w:val="nil"/>
          <w:insideV w:val="nil"/>
        </w:tcBorders>
        <w:shd w:val="clear" w:color="auto" w:fill="EDE4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single" w:sz="8" w:space="0" w:color="D9DFFE" w:themeColor="accent4" w:themeTint="BF"/>
      </w:tblBorders>
    </w:tblPr>
    <w:tblStylePr w:type="firstRow">
      <w:pPr>
        <w:spacing w:before="0" w:after="0" w:line="240" w:lineRule="auto"/>
      </w:pPr>
      <w:rPr>
        <w:b/>
        <w:bCs/>
        <w:color w:val="FFFFFF" w:themeColor="background1"/>
      </w:rPr>
      <w:tblPr/>
      <w:tcPr>
        <w:tc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nil"/>
          <w:insideV w:val="nil"/>
        </w:tcBorders>
        <w:shd w:val="clear" w:color="auto" w:fill="CDD5FE" w:themeFill="accent4"/>
      </w:tcPr>
    </w:tblStylePr>
    <w:tblStylePr w:type="lastRow">
      <w:pPr>
        <w:spacing w:before="0" w:after="0" w:line="240" w:lineRule="auto"/>
      </w:pPr>
      <w:rPr>
        <w:b/>
        <w:bCs/>
      </w:rPr>
      <w:tblPr/>
      <w:tcPr>
        <w:tcBorders>
          <w:top w:val="double" w:sz="6"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2F4FE" w:themeFill="accent4" w:themeFillTint="3F"/>
      </w:tcPr>
    </w:tblStylePr>
    <w:tblStylePr w:type="band1Horz">
      <w:tblPr/>
      <w:tcPr>
        <w:tcBorders>
          <w:insideH w:val="nil"/>
          <w:insideV w:val="nil"/>
        </w:tcBorders>
        <w:shd w:val="clear" w:color="auto" w:fill="F2F4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5" w:themeTint="BF"/>
        <w:left w:val="single" w:sz="8" w:space="0" w:color="CBAEFF" w:themeColor="accent5" w:themeTint="BF"/>
        <w:bottom w:val="single" w:sz="8" w:space="0" w:color="CBAEFF" w:themeColor="accent5" w:themeTint="BF"/>
        <w:right w:val="single" w:sz="8" w:space="0" w:color="CBAEFF" w:themeColor="accent5" w:themeTint="BF"/>
        <w:insideH w:val="single" w:sz="8" w:space="0" w:color="CBAEFF" w:themeColor="accent5" w:themeTint="BF"/>
      </w:tblBorders>
    </w:tblPr>
    <w:tblStylePr w:type="firstRow">
      <w:pPr>
        <w:spacing w:before="0" w:after="0" w:line="240" w:lineRule="auto"/>
      </w:pPr>
      <w:rPr>
        <w:b/>
        <w:bCs/>
        <w:color w:val="FFFFFF" w:themeColor="background1"/>
      </w:rPr>
      <w:tblPr/>
      <w:tcPr>
        <w:tcBorders>
          <w:top w:val="single" w:sz="8" w:space="0" w:color="CBAEFF" w:themeColor="accent5" w:themeTint="BF"/>
          <w:left w:val="single" w:sz="8" w:space="0" w:color="CBAEFF" w:themeColor="accent5" w:themeTint="BF"/>
          <w:bottom w:val="single" w:sz="8" w:space="0" w:color="CBAEFF" w:themeColor="accent5" w:themeTint="BF"/>
          <w:right w:val="single" w:sz="8" w:space="0" w:color="CBAEFF" w:themeColor="accent5" w:themeTint="BF"/>
          <w:insideH w:val="nil"/>
          <w:insideV w:val="nil"/>
        </w:tcBorders>
        <w:shd w:val="clear" w:color="auto" w:fill="BA94FF" w:themeFill="accent5"/>
      </w:tcPr>
    </w:tblStylePr>
    <w:tblStylePr w:type="lastRow">
      <w:pPr>
        <w:spacing w:before="0" w:after="0" w:line="240" w:lineRule="auto"/>
      </w:pPr>
      <w:rPr>
        <w:b/>
        <w:bCs/>
      </w:rPr>
      <w:tblPr/>
      <w:tcPr>
        <w:tcBorders>
          <w:top w:val="double" w:sz="6" w:space="0" w:color="CBAEFF" w:themeColor="accent5" w:themeTint="BF"/>
          <w:left w:val="single" w:sz="8" w:space="0" w:color="CBAEFF" w:themeColor="accent5" w:themeTint="BF"/>
          <w:bottom w:val="single" w:sz="8" w:space="0" w:color="CBAEFF" w:themeColor="accent5" w:themeTint="BF"/>
          <w:right w:val="single" w:sz="8" w:space="0" w:color="CBAE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DE4FF" w:themeFill="accent5" w:themeFillTint="3F"/>
      </w:tcPr>
    </w:tblStylePr>
    <w:tblStylePr w:type="band1Horz">
      <w:tblPr/>
      <w:tcPr>
        <w:tcBorders>
          <w:insideH w:val="nil"/>
          <w:insideV w:val="nil"/>
        </w:tcBorders>
        <w:shd w:val="clear" w:color="auto" w:fill="EDE4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6" w:themeTint="BF"/>
        <w:left w:val="single" w:sz="8" w:space="0" w:color="881FD4" w:themeColor="accent6" w:themeTint="BF"/>
        <w:bottom w:val="single" w:sz="8" w:space="0" w:color="881FD4" w:themeColor="accent6" w:themeTint="BF"/>
        <w:right w:val="single" w:sz="8" w:space="0" w:color="881FD4" w:themeColor="accent6" w:themeTint="BF"/>
        <w:insideH w:val="single" w:sz="8" w:space="0" w:color="881FD4" w:themeColor="accent6" w:themeTint="BF"/>
      </w:tblBorders>
    </w:tblPr>
    <w:tblStylePr w:type="firstRow">
      <w:pPr>
        <w:spacing w:before="0" w:after="0" w:line="240" w:lineRule="auto"/>
      </w:pPr>
      <w:rPr>
        <w:b/>
        <w:bCs/>
        <w:color w:val="FFFFFF" w:themeColor="background1"/>
      </w:rPr>
      <w:tblPr/>
      <w:tcPr>
        <w:tcBorders>
          <w:top w:val="single" w:sz="8" w:space="0" w:color="881FD4" w:themeColor="accent6" w:themeTint="BF"/>
          <w:left w:val="single" w:sz="8" w:space="0" w:color="881FD4" w:themeColor="accent6" w:themeTint="BF"/>
          <w:bottom w:val="single" w:sz="8" w:space="0" w:color="881FD4" w:themeColor="accent6" w:themeTint="BF"/>
          <w:right w:val="single" w:sz="8" w:space="0" w:color="881FD4" w:themeColor="accent6" w:themeTint="BF"/>
          <w:insideH w:val="nil"/>
          <w:insideV w:val="nil"/>
        </w:tcBorders>
        <w:shd w:val="clear" w:color="auto" w:fill="571487" w:themeFill="accent6"/>
      </w:tcPr>
    </w:tblStylePr>
    <w:tblStylePr w:type="lastRow">
      <w:pPr>
        <w:spacing w:before="0" w:after="0" w:line="240" w:lineRule="auto"/>
      </w:pPr>
      <w:rPr>
        <w:b/>
        <w:bCs/>
      </w:rPr>
      <w:tblPr/>
      <w:tcPr>
        <w:tcBorders>
          <w:top w:val="double" w:sz="6" w:space="0" w:color="881FD4" w:themeColor="accent6" w:themeTint="BF"/>
          <w:left w:val="single" w:sz="8" w:space="0" w:color="881FD4" w:themeColor="accent6" w:themeTint="BF"/>
          <w:bottom w:val="single" w:sz="8" w:space="0" w:color="881FD4" w:themeColor="accent6" w:themeTint="BF"/>
          <w:right w:val="single" w:sz="8" w:space="0" w:color="881FD4" w:themeColor="accent6" w:themeTint="BF"/>
          <w:insideH w:val="nil"/>
          <w:insideV w:val="nil"/>
        </w:tcBorders>
      </w:tcPr>
    </w:tblStylePr>
    <w:tblStylePr w:type="firstCol">
      <w:rPr>
        <w:b/>
        <w:bCs/>
      </w:rPr>
    </w:tblStylePr>
    <w:tblStylePr w:type="lastCol">
      <w:rPr>
        <w:b/>
        <w:bCs/>
      </w:rPr>
    </w:tblStylePr>
    <w:tblStylePr w:type="band1Vert">
      <w:tblPr/>
      <w:tcPr>
        <w:shd w:val="clear" w:color="auto" w:fill="D8B2F3" w:themeFill="accent6" w:themeFillTint="3F"/>
      </w:tcPr>
    </w:tblStylePr>
    <w:tblStylePr w:type="band1Horz">
      <w:tblPr/>
      <w:tcPr>
        <w:tcBorders>
          <w:insideH w:val="nil"/>
          <w:insideV w:val="nil"/>
        </w:tcBorders>
        <w:shd w:val="clear" w:color="auto" w:fill="D8B2F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323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323E" w:themeFill="text1"/>
      </w:tcPr>
    </w:tblStylePr>
    <w:tblStylePr w:type="lastCol">
      <w:rPr>
        <w:b/>
        <w:bCs/>
        <w:color w:val="FFFFFF" w:themeColor="background1"/>
      </w:rPr>
      <w:tblPr/>
      <w:tcPr>
        <w:tcBorders>
          <w:left w:val="nil"/>
          <w:right w:val="nil"/>
          <w:insideH w:val="nil"/>
          <w:insideV w:val="nil"/>
        </w:tcBorders>
        <w:shd w:val="clear" w:color="auto" w:fill="32323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F0E7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F0E72" w:themeFill="accent1"/>
      </w:tcPr>
    </w:tblStylePr>
    <w:tblStylePr w:type="lastCol">
      <w:rPr>
        <w:b/>
        <w:bCs/>
        <w:color w:val="FFFFFF" w:themeColor="background1"/>
      </w:rPr>
      <w:tblPr/>
      <w:tcPr>
        <w:tcBorders>
          <w:left w:val="nil"/>
          <w:right w:val="nil"/>
          <w:insideH w:val="nil"/>
          <w:insideV w:val="nil"/>
        </w:tcBorders>
        <w:shd w:val="clear" w:color="auto" w:fill="2F0E7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148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1487" w:themeFill="accent2"/>
      </w:tcPr>
    </w:tblStylePr>
    <w:tblStylePr w:type="lastCol">
      <w:rPr>
        <w:b/>
        <w:bCs/>
        <w:color w:val="FFFFFF" w:themeColor="background1"/>
      </w:rPr>
      <w:tblPr/>
      <w:tcPr>
        <w:tcBorders>
          <w:left w:val="nil"/>
          <w:right w:val="nil"/>
          <w:insideH w:val="nil"/>
          <w:insideV w:val="nil"/>
        </w:tcBorders>
        <w:shd w:val="clear" w:color="auto" w:fill="57148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A94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A94FF" w:themeFill="accent3"/>
      </w:tcPr>
    </w:tblStylePr>
    <w:tblStylePr w:type="lastCol">
      <w:rPr>
        <w:b/>
        <w:bCs/>
        <w:color w:val="FFFFFF" w:themeColor="background1"/>
      </w:rPr>
      <w:tblPr/>
      <w:tcPr>
        <w:tcBorders>
          <w:left w:val="nil"/>
          <w:right w:val="nil"/>
          <w:insideH w:val="nil"/>
          <w:insideV w:val="nil"/>
        </w:tcBorders>
        <w:shd w:val="clear" w:color="auto" w:fill="BA94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DD5F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DD5FE" w:themeFill="accent4"/>
      </w:tcPr>
    </w:tblStylePr>
    <w:tblStylePr w:type="lastCol">
      <w:rPr>
        <w:b/>
        <w:bCs/>
        <w:color w:val="FFFFFF" w:themeColor="background1"/>
      </w:rPr>
      <w:tblPr/>
      <w:tcPr>
        <w:tcBorders>
          <w:left w:val="nil"/>
          <w:right w:val="nil"/>
          <w:insideH w:val="nil"/>
          <w:insideV w:val="nil"/>
        </w:tcBorders>
        <w:shd w:val="clear" w:color="auto" w:fill="CDD5F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A94F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A94FF" w:themeFill="accent5"/>
      </w:tcPr>
    </w:tblStylePr>
    <w:tblStylePr w:type="lastCol">
      <w:rPr>
        <w:b/>
        <w:bCs/>
        <w:color w:val="FFFFFF" w:themeColor="background1"/>
      </w:rPr>
      <w:tblPr/>
      <w:tcPr>
        <w:tcBorders>
          <w:left w:val="nil"/>
          <w:right w:val="nil"/>
          <w:insideH w:val="nil"/>
          <w:insideV w:val="nil"/>
        </w:tcBorders>
        <w:shd w:val="clear" w:color="auto" w:fill="BA94F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148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1487" w:themeFill="accent6"/>
      </w:tcPr>
    </w:tblStylePr>
    <w:tblStylePr w:type="lastCol">
      <w:rPr>
        <w:b/>
        <w:bCs/>
        <w:color w:val="FFFFFF" w:themeColor="background1"/>
      </w:rPr>
      <w:tblPr/>
      <w:tcPr>
        <w:tcBorders>
          <w:left w:val="nil"/>
          <w:right w:val="nil"/>
          <w:insideH w:val="nil"/>
          <w:insideV w:val="nil"/>
        </w:tcBorders>
        <w:shd w:val="clear" w:color="auto" w:fill="57148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basedOn w:val="Normal"/>
    <w:qFormat/>
    <w:rsid w:val="00B06B68"/>
    <w:pPr>
      <w:spacing w:before="0" w:after="0"/>
    </w:pPr>
  </w:style>
  <w:style w:type="paragraph" w:styleId="NormalWeb">
    <w:name w:val="Normal (Web)"/>
    <w:basedOn w:val="Normal"/>
    <w:semiHidden/>
    <w:unhideWhenUsed/>
    <w:rsid w:val="009E7C0C"/>
    <w:pPr>
      <w:spacing w:before="100" w:beforeAutospacing="1" w:after="100" w:afterAutospacing="1"/>
    </w:pPr>
    <w:rPr>
      <w:rFonts w:ascii="Times New Roman" w:eastAsiaTheme="minorEastAsia" w:hAnsi="Times New Roman"/>
      <w:sz w:val="24"/>
      <w:szCs w:val="24"/>
    </w:rPr>
  </w:style>
  <w:style w:type="character" w:styleId="PlaceholderText">
    <w:name w:val="Placeholder Text"/>
    <w:basedOn w:val="DefaultParagraphFont"/>
    <w:semiHidden/>
    <w:rsid w:val="009E7C0C"/>
    <w:rPr>
      <w:color w:val="808080"/>
    </w:rPr>
  </w:style>
  <w:style w:type="table" w:styleId="PlainTable1">
    <w:name w:val="Plain Table 1"/>
    <w:basedOn w:val="TableNormal"/>
    <w:uiPriority w:val="41"/>
    <w:semiHidden/>
    <w:rsid w:val="009E7C0C"/>
    <w:rPr>
      <w:rFonts w:eastAsia="Times New Roman" w:cs="Times New Roman"/>
      <w:kern w:val="0"/>
      <w:lang w:eastAsia="en-AU"/>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9E7C0C"/>
    <w:rPr>
      <w:rFonts w:eastAsia="Times New Roman" w:cs="Times New Roman"/>
      <w:kern w:val="0"/>
      <w:lang w:eastAsia="en-AU"/>
      <w14:ligatures w14:val="none"/>
    </w:rPr>
    <w:tblPr>
      <w:tblStyleRowBandSize w:val="1"/>
      <w:tblStyleColBandSize w:val="1"/>
      <w:tblBorders>
        <w:top w:val="single" w:sz="4" w:space="0" w:color="9090A5" w:themeColor="text1" w:themeTint="80"/>
        <w:bottom w:val="single" w:sz="4" w:space="0" w:color="9090A5" w:themeColor="text1" w:themeTint="80"/>
      </w:tblBorders>
    </w:tblPr>
    <w:tblStylePr w:type="firstRow">
      <w:rPr>
        <w:b/>
        <w:bCs/>
      </w:rPr>
      <w:tblPr/>
      <w:tcPr>
        <w:tcBorders>
          <w:bottom w:val="single" w:sz="4" w:space="0" w:color="9090A5" w:themeColor="text1" w:themeTint="80"/>
        </w:tcBorders>
      </w:tcPr>
    </w:tblStylePr>
    <w:tblStylePr w:type="lastRow">
      <w:rPr>
        <w:b/>
        <w:bCs/>
      </w:rPr>
      <w:tblPr/>
      <w:tcPr>
        <w:tcBorders>
          <w:top w:val="single" w:sz="4" w:space="0" w:color="9090A5" w:themeColor="text1" w:themeTint="80"/>
        </w:tcBorders>
      </w:tcPr>
    </w:tblStylePr>
    <w:tblStylePr w:type="firstCol">
      <w:rPr>
        <w:b/>
        <w:bCs/>
      </w:rPr>
    </w:tblStylePr>
    <w:tblStylePr w:type="lastCol">
      <w:rPr>
        <w:b/>
        <w:bCs/>
      </w:rPr>
    </w:tblStylePr>
    <w:tblStylePr w:type="band1Vert">
      <w:tblPr/>
      <w:tcPr>
        <w:tcBorders>
          <w:left w:val="single" w:sz="4" w:space="0" w:color="9090A5" w:themeColor="text1" w:themeTint="80"/>
          <w:right w:val="single" w:sz="4" w:space="0" w:color="9090A5" w:themeColor="text1" w:themeTint="80"/>
        </w:tcBorders>
      </w:tcPr>
    </w:tblStylePr>
    <w:tblStylePr w:type="band2Vert">
      <w:tblPr/>
      <w:tcPr>
        <w:tcBorders>
          <w:left w:val="single" w:sz="4" w:space="0" w:color="9090A5" w:themeColor="text1" w:themeTint="80"/>
          <w:right w:val="single" w:sz="4" w:space="0" w:color="9090A5" w:themeColor="text1" w:themeTint="80"/>
        </w:tcBorders>
      </w:tcPr>
    </w:tblStylePr>
    <w:tblStylePr w:type="band1Horz">
      <w:tblPr/>
      <w:tcPr>
        <w:tcBorders>
          <w:top w:val="single" w:sz="4" w:space="0" w:color="9090A5" w:themeColor="text1" w:themeTint="80"/>
          <w:bottom w:val="single" w:sz="4" w:space="0" w:color="9090A5" w:themeColor="text1" w:themeTint="80"/>
        </w:tcBorders>
      </w:tcPr>
    </w:tblStylePr>
  </w:style>
  <w:style w:type="table" w:styleId="PlainTable3">
    <w:name w:val="Plain Table 3"/>
    <w:basedOn w:val="TableNormal"/>
    <w:uiPriority w:val="43"/>
    <w:semiHidden/>
    <w:rsid w:val="009E7C0C"/>
    <w:rPr>
      <w:rFonts w:eastAsia="Times New Roman" w:cs="Times New Roman"/>
      <w:kern w:val="0"/>
      <w:lang w:eastAsia="en-AU"/>
      <w14:ligatures w14:val="none"/>
    </w:rPr>
    <w:tblPr>
      <w:tblStyleRowBandSize w:val="1"/>
      <w:tblStyleColBandSize w:val="1"/>
    </w:tblPr>
    <w:tblStylePr w:type="firstRow">
      <w:rPr>
        <w:b/>
        <w:bCs/>
        <w:caps/>
      </w:rPr>
      <w:tblPr/>
      <w:tcPr>
        <w:tcBorders>
          <w:bottom w:val="single" w:sz="4" w:space="0" w:color="9090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090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9E7C0C"/>
    <w:rPr>
      <w:rFonts w:eastAsia="Times New Roman" w:cs="Times New Roman"/>
      <w:kern w:val="0"/>
      <w:lang w:eastAsia="en-AU"/>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9E7C0C"/>
    <w:rPr>
      <w:rFonts w:eastAsia="Times New Roman" w:cs="Times New Roman"/>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90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90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90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90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ullTable">
    <w:name w:val="Pull Table"/>
    <w:basedOn w:val="TableNormal"/>
    <w:uiPriority w:val="99"/>
    <w:rsid w:val="00506127"/>
    <w:pPr>
      <w:spacing w:before="110" w:after="110"/>
    </w:pPr>
    <w:rPr>
      <w:rFonts w:eastAsia="Times New Roman" w:cs="Times New Roman"/>
      <w:kern w:val="0"/>
      <w:lang w:eastAsia="en-AU"/>
      <w14:ligatures w14:val="none"/>
    </w:rPr>
    <w:tblPr>
      <w:tblBorders>
        <w:top w:val="single" w:sz="4" w:space="0" w:color="F5F7FD" w:themeColor="background2"/>
        <w:left w:val="single" w:sz="24" w:space="0" w:color="BA94FF" w:themeColor="accent5"/>
        <w:bottom w:val="single" w:sz="4" w:space="0" w:color="F5F7FD" w:themeColor="background2"/>
        <w:right w:val="single" w:sz="4" w:space="0" w:color="F5F7FD" w:themeColor="background2"/>
      </w:tblBorders>
      <w:tblCellMar>
        <w:top w:w="113" w:type="dxa"/>
        <w:left w:w="284" w:type="dxa"/>
        <w:bottom w:w="113" w:type="dxa"/>
        <w:right w:w="284" w:type="dxa"/>
      </w:tblCellMar>
    </w:tblPr>
    <w:tcPr>
      <w:shd w:val="clear" w:color="auto" w:fill="F5F7FD" w:themeFill="background2"/>
      <w:vAlign w:val="center"/>
    </w:tcPr>
    <w:tblStylePr w:type="firstCol">
      <w:pPr>
        <w:wordWrap/>
        <w:spacing w:beforeLines="0" w:before="110" w:beforeAutospacing="0" w:afterLines="0" w:after="110" w:afterAutospacing="0"/>
        <w:jc w:val="center"/>
      </w:pPr>
      <w:tblPr/>
      <w:tcPr>
        <w:vAlign w:val="top"/>
      </w:tcPr>
    </w:tblStylePr>
  </w:style>
  <w:style w:type="paragraph" w:customStyle="1" w:styleId="NotesList1">
    <w:name w:val="Notes List 1"/>
    <w:basedOn w:val="Normal"/>
    <w:rsid w:val="009E7C0C"/>
    <w:pPr>
      <w:numPr>
        <w:numId w:val="4"/>
      </w:numPr>
      <w:spacing w:line="220" w:lineRule="atLeast"/>
    </w:pPr>
    <w:rPr>
      <w:sz w:val="17"/>
      <w:szCs w:val="17"/>
    </w:rPr>
  </w:style>
  <w:style w:type="paragraph" w:customStyle="1" w:styleId="NotesLIst2">
    <w:name w:val="Notes LIst 2"/>
    <w:basedOn w:val="NotesList1"/>
    <w:rsid w:val="009E7C0C"/>
    <w:pPr>
      <w:numPr>
        <w:ilvl w:val="1"/>
      </w:numPr>
    </w:pPr>
  </w:style>
  <w:style w:type="table" w:styleId="TableGrid">
    <w:name w:val="Table Grid"/>
    <w:basedOn w:val="TableNormal"/>
    <w:uiPriority w:val="39"/>
    <w:rsid w:val="006D4D6C"/>
    <w:pPr>
      <w:spacing w:before="90" w:line="280" w:lineRule="atLeast"/>
    </w:pPr>
    <w:rPr>
      <w:rFonts w:eastAsia="Times New Roman" w:cs="Times New Roman"/>
      <w:kern w:val="0"/>
      <w:sz w:val="20"/>
      <w:lang w:eastAsia="en-AU"/>
      <w14:ligatures w14:val="none"/>
    </w:rPr>
    <w:tblPr>
      <w:tblBorders>
        <w:top w:val="single" w:sz="4" w:space="0" w:color="CDD5FE" w:themeColor="accent4"/>
        <w:bottom w:val="single" w:sz="4" w:space="0" w:color="CDD5FE" w:themeColor="accent4"/>
        <w:insideH w:val="single" w:sz="4" w:space="0" w:color="CDD5FE" w:themeColor="accent4"/>
      </w:tblBorders>
      <w:tblCellMar>
        <w:left w:w="113" w:type="dxa"/>
        <w:right w:w="113" w:type="dxa"/>
      </w:tblCellMar>
    </w:tblPr>
    <w:tcPr>
      <w:shd w:val="clear" w:color="auto" w:fill="F5F7FD" w:themeFill="background2"/>
    </w:tcPr>
    <w:tblStylePr w:type="firstRow">
      <w:pPr>
        <w:keepNext/>
        <w:wordWrap/>
      </w:pPr>
      <w:rPr>
        <w:b/>
        <w:i w:val="0"/>
        <w:caps w:val="0"/>
        <w:smallCaps w:val="0"/>
        <w:color w:val="32323E" w:themeColor="text1"/>
      </w:rPr>
      <w:tblPr/>
      <w:trPr>
        <w:tblHeader/>
      </w:trPr>
      <w:tcPr>
        <w:shd w:val="clear" w:color="auto" w:fill="CDD5FE" w:themeFill="accent4"/>
      </w:tcPr>
    </w:tblStylePr>
  </w:style>
  <w:style w:type="table" w:styleId="TableGridLight">
    <w:name w:val="Grid Table Light"/>
    <w:basedOn w:val="TableNormal"/>
    <w:uiPriority w:val="40"/>
    <w:semiHidden/>
    <w:rsid w:val="009E7C0C"/>
    <w:rPr>
      <w:rFonts w:eastAsia="Times New Roman" w:cs="Times New Roman"/>
      <w:kern w:val="0"/>
      <w:lang w:eastAsia="en-A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Placeholder">
    <w:name w:val="Table Placeholder"/>
    <w:basedOn w:val="TableNormal"/>
    <w:uiPriority w:val="99"/>
    <w:rsid w:val="009E7C0C"/>
    <w:rPr>
      <w:rFonts w:eastAsia="Times New Roman" w:cs="Times New Roman"/>
      <w:kern w:val="0"/>
      <w:szCs w:val="22"/>
      <w:lang w:eastAsia="en-AU"/>
      <w14:ligatures w14:val="none"/>
    </w:rPr>
    <w:tblPr>
      <w:tblCellMar>
        <w:left w:w="0" w:type="dxa"/>
        <w:right w:w="0" w:type="dxa"/>
      </w:tblCellMar>
    </w:tblPr>
  </w:style>
  <w:style w:type="paragraph" w:customStyle="1" w:styleId="TableSeparator">
    <w:name w:val="Table Separator"/>
    <w:basedOn w:val="NoSpacing"/>
    <w:next w:val="Normal"/>
    <w:rsid w:val="00E4647A"/>
    <w:pPr>
      <w:spacing w:line="140" w:lineRule="exact"/>
    </w:pPr>
    <w:rPr>
      <w:sz w:val="14"/>
    </w:rPr>
  </w:style>
  <w:style w:type="character" w:styleId="UnresolvedMention">
    <w:name w:val="Unresolved Mention"/>
    <w:basedOn w:val="DefaultParagraphFont"/>
    <w:semiHidden/>
    <w:unhideWhenUsed/>
    <w:rsid w:val="009E7C0C"/>
    <w:rPr>
      <w:color w:val="605E5C"/>
      <w:shd w:val="clear" w:color="auto" w:fill="E1DFDD"/>
    </w:rPr>
  </w:style>
  <w:style w:type="paragraph" w:styleId="TOCHeading">
    <w:name w:val="TOC Heading"/>
    <w:basedOn w:val="Normal"/>
    <w:next w:val="Normal"/>
    <w:uiPriority w:val="39"/>
    <w:qFormat/>
    <w:rsid w:val="00247C01"/>
    <w:pPr>
      <w:keepLines/>
      <w:spacing w:before="0" w:after="270" w:line="520" w:lineRule="exact"/>
    </w:pPr>
    <w:rPr>
      <w:rFonts w:asciiTheme="majorHAnsi" w:eastAsiaTheme="majorEastAsia" w:hAnsiTheme="majorHAnsi" w:cstheme="majorBidi"/>
      <w:b/>
      <w:color w:val="2F0E72" w:themeColor="accent1"/>
      <w:sz w:val="52"/>
    </w:rPr>
  </w:style>
  <w:style w:type="paragraph" w:styleId="TOC1">
    <w:name w:val="toc 1"/>
    <w:basedOn w:val="Normal"/>
    <w:next w:val="Normal"/>
    <w:autoRedefine/>
    <w:uiPriority w:val="39"/>
    <w:rsid w:val="00283F48"/>
    <w:pPr>
      <w:tabs>
        <w:tab w:val="right" w:pos="9299"/>
      </w:tabs>
      <w:spacing w:before="220"/>
    </w:pPr>
    <w:rPr>
      <w:b/>
    </w:rPr>
  </w:style>
  <w:style w:type="paragraph" w:styleId="TOC2">
    <w:name w:val="toc 2"/>
    <w:basedOn w:val="Normal"/>
    <w:next w:val="Normal"/>
    <w:autoRedefine/>
    <w:uiPriority w:val="39"/>
    <w:rsid w:val="00283F48"/>
    <w:pPr>
      <w:tabs>
        <w:tab w:val="right" w:pos="9299"/>
      </w:tabs>
      <w:spacing w:after="116"/>
    </w:pPr>
  </w:style>
  <w:style w:type="paragraph" w:styleId="BodyText">
    <w:name w:val="Body Text"/>
    <w:basedOn w:val="Normal"/>
    <w:link w:val="BodyTextChar"/>
    <w:semiHidden/>
    <w:rsid w:val="000F3126"/>
  </w:style>
  <w:style w:type="character" w:customStyle="1" w:styleId="BodyTextChar">
    <w:name w:val="Body Text Char"/>
    <w:basedOn w:val="DefaultParagraphFont"/>
    <w:link w:val="BodyText"/>
    <w:rsid w:val="000F3126"/>
    <w:rPr>
      <w:rFonts w:eastAsia="Times New Roman" w:cs="Times New Roman"/>
      <w:kern w:val="0"/>
      <w:lang w:eastAsia="en-AU"/>
      <w14:ligatures w14:val="none"/>
    </w:rPr>
  </w:style>
  <w:style w:type="paragraph" w:customStyle="1" w:styleId="CoverLogo">
    <w:name w:val="Cover Logo"/>
    <w:basedOn w:val="Normal"/>
    <w:uiPriority w:val="59"/>
    <w:rsid w:val="004C77DB"/>
    <w:pPr>
      <w:framePr w:wrap="around" w:vAnchor="page" w:hAnchor="page" w:x="8994" w:y="613"/>
      <w:shd w:val="clear" w:color="auto" w:fill="571487" w:themeFill="accent6"/>
    </w:pPr>
    <w:rPr>
      <w:noProof/>
      <w14:ligatures w14:val="standardContextual"/>
    </w:rPr>
  </w:style>
  <w:style w:type="paragraph" w:customStyle="1" w:styleId="CoverYear">
    <w:name w:val="Cover Year"/>
    <w:basedOn w:val="Normal"/>
    <w:uiPriority w:val="59"/>
    <w:rsid w:val="00247C01"/>
    <w:pPr>
      <w:framePr w:wrap="around" w:vAnchor="page" w:hAnchor="page" w:x="795" w:y="568"/>
      <w:shd w:val="clear" w:color="auto" w:fill="571487" w:themeFill="accent6"/>
      <w:spacing w:after="0" w:line="1488" w:lineRule="exact"/>
    </w:pPr>
    <w:rPr>
      <w:b/>
      <w:caps/>
      <w:color w:val="BA94FF" w:themeColor="accent5"/>
      <w:sz w:val="124"/>
    </w:rPr>
  </w:style>
  <w:style w:type="paragraph" w:customStyle="1" w:styleId="CoverSubtitle">
    <w:name w:val="Cover Subtitle"/>
    <w:basedOn w:val="Normal"/>
    <w:uiPriority w:val="59"/>
    <w:rsid w:val="008E4CD3"/>
    <w:pPr>
      <w:shd w:val="clear" w:color="auto" w:fill="571487" w:themeFill="accent6"/>
      <w:spacing w:after="0" w:line="380" w:lineRule="exact"/>
      <w:ind w:left="-561"/>
      <w:contextualSpacing/>
    </w:pPr>
    <w:rPr>
      <w:color w:val="FFFFFF" w:themeColor="background1"/>
      <w:sz w:val="29"/>
      <w:szCs w:val="29"/>
    </w:rPr>
  </w:style>
  <w:style w:type="paragraph" w:customStyle="1" w:styleId="CoverWeb">
    <w:name w:val="Cover Web"/>
    <w:basedOn w:val="Normal"/>
    <w:uiPriority w:val="59"/>
    <w:rsid w:val="00D331A0"/>
    <w:pPr>
      <w:framePr w:w="2268" w:wrap="around" w:vAnchor="page" w:hAnchor="page" w:x="8846" w:y="6522"/>
      <w:shd w:val="clear" w:color="auto" w:fill="571487" w:themeFill="accent6"/>
      <w:spacing w:after="0" w:line="220" w:lineRule="exact"/>
    </w:pPr>
    <w:rPr>
      <w:color w:val="FFFFFF" w:themeColor="background1"/>
      <w:sz w:val="18"/>
      <w:szCs w:val="18"/>
    </w:rPr>
  </w:style>
  <w:style w:type="paragraph" w:customStyle="1" w:styleId="CoverDate">
    <w:name w:val="Cover Date"/>
    <w:basedOn w:val="Normal"/>
    <w:uiPriority w:val="59"/>
    <w:rsid w:val="00D331A0"/>
    <w:pPr>
      <w:framePr w:wrap="around" w:vAnchor="page" w:hAnchor="page" w:x="8109" w:y="7315"/>
      <w:shd w:val="clear" w:color="auto" w:fill="571487" w:themeFill="accent6"/>
      <w:spacing w:after="0" w:line="220" w:lineRule="exact"/>
    </w:pPr>
    <w:rPr>
      <w:color w:val="BA94FF" w:themeColor="accent5"/>
      <w:sz w:val="18"/>
    </w:rPr>
  </w:style>
  <w:style w:type="character" w:customStyle="1" w:styleId="HighlightedWords-Colour">
    <w:name w:val="Highlighted Words - Colour"/>
    <w:uiPriority w:val="1"/>
    <w:qFormat/>
    <w:rsid w:val="000604D0"/>
    <w:rPr>
      <w:b/>
      <w:bCs/>
      <w:color w:val="2F0E72" w:themeColor="accent1"/>
    </w:rPr>
  </w:style>
  <w:style w:type="paragraph" w:customStyle="1" w:styleId="Normal-BeforeBullets">
    <w:name w:val="Normal - Before Bullets"/>
    <w:basedOn w:val="Normal"/>
    <w:next w:val="ListBullet"/>
    <w:qFormat/>
    <w:rsid w:val="000604D0"/>
    <w:pPr>
      <w:keepNext/>
    </w:pPr>
  </w:style>
  <w:style w:type="numbering" w:customStyle="1" w:styleId="Lst-Numbers">
    <w:name w:val="Lst-Numbers"/>
    <w:uiPriority w:val="99"/>
    <w:rsid w:val="000A2DAA"/>
    <w:pPr>
      <w:numPr>
        <w:numId w:val="5"/>
      </w:numPr>
    </w:pPr>
  </w:style>
  <w:style w:type="numbering" w:customStyle="1" w:styleId="Lst-Bulleted">
    <w:name w:val="Lst-Bulleted"/>
    <w:uiPriority w:val="99"/>
    <w:rsid w:val="000A2DAA"/>
    <w:pPr>
      <w:numPr>
        <w:numId w:val="6"/>
      </w:numPr>
    </w:pPr>
  </w:style>
  <w:style w:type="paragraph" w:customStyle="1" w:styleId="TableBody">
    <w:name w:val="Table Body"/>
    <w:basedOn w:val="Normal"/>
    <w:qFormat/>
    <w:rsid w:val="000604D0"/>
    <w:pPr>
      <w:spacing w:before="90" w:line="280" w:lineRule="atLeast"/>
    </w:pPr>
    <w:rPr>
      <w:sz w:val="20"/>
      <w:lang w:val="en-US"/>
    </w:rPr>
  </w:style>
  <w:style w:type="character" w:customStyle="1" w:styleId="HighlightedWordsItalics-Colour">
    <w:name w:val="Highlighted Words Italics - Colour"/>
    <w:basedOn w:val="DefaultParagraphFont"/>
    <w:uiPriority w:val="1"/>
    <w:qFormat/>
    <w:rsid w:val="000604D0"/>
    <w:rPr>
      <w:b/>
      <w:i/>
      <w:color w:val="2F0E72" w:themeColor="accent1"/>
    </w:rPr>
  </w:style>
  <w:style w:type="paragraph" w:styleId="TOC3">
    <w:name w:val="toc 3"/>
    <w:basedOn w:val="Normal"/>
    <w:next w:val="Normal"/>
    <w:autoRedefine/>
    <w:uiPriority w:val="39"/>
    <w:rsid w:val="00930F93"/>
    <w:pPr>
      <w:spacing w:after="100"/>
      <w:ind w:left="420"/>
    </w:pPr>
  </w:style>
  <w:style w:type="numbering" w:customStyle="1" w:styleId="Lst-Headings">
    <w:name w:val="Lst-Headings"/>
    <w:uiPriority w:val="99"/>
    <w:rsid w:val="00C80861"/>
    <w:pPr>
      <w:numPr>
        <w:numId w:val="9"/>
      </w:numPr>
    </w:pPr>
  </w:style>
  <w:style w:type="character" w:styleId="Emphasis">
    <w:name w:val="Emphasis"/>
    <w:basedOn w:val="DefaultParagraphFont"/>
    <w:uiPriority w:val="20"/>
    <w:qFormat/>
    <w:rsid w:val="00B06118"/>
    <w:rPr>
      <w:b w:val="0"/>
      <w:i/>
      <w:iCs/>
    </w:rPr>
  </w:style>
  <w:style w:type="paragraph" w:customStyle="1" w:styleId="Normal-noBeforeAfter">
    <w:name w:val="Normal - no Before/After"/>
    <w:basedOn w:val="Normal"/>
    <w:qFormat/>
    <w:rsid w:val="00B06118"/>
    <w:pPr>
      <w:spacing w:before="0" w:after="0" w:line="264" w:lineRule="auto"/>
    </w:pPr>
    <w:rPr>
      <w:rFonts w:ascii="Arial" w:eastAsiaTheme="minorHAnsi" w:hAnsi="Arial" w:cstheme="minorBidi"/>
      <w:noProof/>
      <w:color w:val="auto"/>
      <w:szCs w:val="22"/>
    </w:rPr>
  </w:style>
  <w:style w:type="paragraph" w:customStyle="1" w:styleId="Images">
    <w:name w:val="Images"/>
    <w:basedOn w:val="Normal"/>
    <w:qFormat/>
    <w:rsid w:val="00B06118"/>
    <w:pPr>
      <w:spacing w:line="264" w:lineRule="auto"/>
    </w:pPr>
    <w:rPr>
      <w:rFonts w:ascii="Arial" w:eastAsiaTheme="minorHAnsi" w:hAnsi="Arial" w:cstheme="minorBidi"/>
      <w:color w:val="auto"/>
      <w:szCs w:val="22"/>
      <w:lang w:eastAsia="en-US"/>
    </w:rPr>
  </w:style>
  <w:style w:type="table" w:customStyle="1" w:styleId="PullOutBox1">
    <w:name w:val="Pull Out Box 1"/>
    <w:basedOn w:val="TableNormal"/>
    <w:uiPriority w:val="99"/>
    <w:rsid w:val="00B06118"/>
    <w:pPr>
      <w:spacing w:before="0" w:after="0" w:line="240" w:lineRule="auto"/>
    </w:pPr>
    <w:rPr>
      <w:color w:val="auto"/>
      <w:kern w:val="0"/>
      <w:sz w:val="22"/>
      <w:szCs w:val="22"/>
      <w14:ligatures w14:val="none"/>
    </w:rPr>
    <w:tblPr>
      <w:tblBorders>
        <w:top w:val="single" w:sz="4" w:space="0" w:color="32323E" w:themeColor="text1"/>
        <w:left w:val="single" w:sz="4" w:space="0" w:color="32323E" w:themeColor="text1"/>
        <w:bottom w:val="single" w:sz="4" w:space="0" w:color="32323E" w:themeColor="text1"/>
        <w:right w:val="single" w:sz="4" w:space="0" w:color="32323E" w:themeColor="text1"/>
      </w:tblBorders>
      <w:tblCellMar>
        <w:left w:w="397" w:type="dxa"/>
      </w:tblCellMar>
    </w:tblPr>
    <w:tcPr>
      <w:shd w:val="clear" w:color="auto" w:fill="DCDDDE"/>
    </w:tcPr>
  </w:style>
  <w:style w:type="paragraph" w:customStyle="1" w:styleId="Copyright-ISSN">
    <w:name w:val="Copyright - ISSN"/>
    <w:basedOn w:val="Normal"/>
    <w:rsid w:val="00B06118"/>
    <w:pPr>
      <w:spacing w:before="3480" w:line="264" w:lineRule="auto"/>
    </w:pPr>
    <w:rPr>
      <w:rFonts w:ascii="Arial" w:hAnsi="Arial"/>
      <w:color w:val="auto"/>
      <w:sz w:val="18"/>
      <w:szCs w:val="20"/>
      <w:lang w:eastAsia="en-US"/>
    </w:rPr>
  </w:style>
  <w:style w:type="paragraph" w:customStyle="1" w:styleId="Copyright">
    <w:name w:val="Copyright"/>
    <w:basedOn w:val="Normal"/>
    <w:qFormat/>
    <w:rsid w:val="00B06118"/>
    <w:pPr>
      <w:spacing w:line="264" w:lineRule="auto"/>
    </w:pPr>
    <w:rPr>
      <w:rFonts w:ascii="Arial" w:eastAsiaTheme="minorHAnsi" w:hAnsi="Arial" w:cstheme="minorBidi"/>
      <w:color w:val="auto"/>
      <w:sz w:val="18"/>
      <w:szCs w:val="18"/>
      <w:lang w:eastAsia="en-US"/>
    </w:rPr>
  </w:style>
  <w:style w:type="character" w:styleId="CommentReference">
    <w:name w:val="annotation reference"/>
    <w:basedOn w:val="DefaultParagraphFont"/>
    <w:uiPriority w:val="99"/>
    <w:semiHidden/>
    <w:rsid w:val="00B06118"/>
    <w:rPr>
      <w:sz w:val="16"/>
      <w:szCs w:val="16"/>
    </w:rPr>
  </w:style>
  <w:style w:type="paragraph" w:styleId="CommentText">
    <w:name w:val="annotation text"/>
    <w:basedOn w:val="Normal"/>
    <w:link w:val="CommentTextChar"/>
    <w:uiPriority w:val="99"/>
    <w:rsid w:val="00B06118"/>
    <w:pPr>
      <w:spacing w:line="240" w:lineRule="auto"/>
    </w:pPr>
    <w:rPr>
      <w:rFonts w:ascii="Arial" w:eastAsiaTheme="minorHAnsi" w:hAnsi="Arial" w:cstheme="minorBidi"/>
      <w:color w:val="auto"/>
      <w:sz w:val="20"/>
      <w:szCs w:val="20"/>
      <w:lang w:eastAsia="en-US"/>
    </w:rPr>
  </w:style>
  <w:style w:type="character" w:customStyle="1" w:styleId="CommentTextChar">
    <w:name w:val="Comment Text Char"/>
    <w:basedOn w:val="DefaultParagraphFont"/>
    <w:link w:val="CommentText"/>
    <w:uiPriority w:val="99"/>
    <w:rsid w:val="00B06118"/>
    <w:rPr>
      <w:rFonts w:ascii="Arial" w:hAnsi="Arial"/>
      <w:color w:val="auto"/>
      <w:kern w:val="0"/>
      <w:sz w:val="20"/>
      <w:szCs w:val="20"/>
      <w14:ligatures w14:val="none"/>
    </w:rPr>
  </w:style>
  <w:style w:type="paragraph" w:customStyle="1" w:styleId="Heading2-SmallBefore">
    <w:name w:val="Heading 2 - Small Before"/>
    <w:basedOn w:val="Heading2"/>
    <w:qFormat/>
    <w:rsid w:val="00B06118"/>
    <w:pPr>
      <w:keepLines/>
      <w:numPr>
        <w:numId w:val="0"/>
      </w:numPr>
      <w:spacing w:before="240" w:after="0" w:line="264" w:lineRule="auto"/>
    </w:pPr>
    <w:rPr>
      <w:rFonts w:ascii="Arial" w:eastAsiaTheme="majorEastAsia" w:hAnsi="Arial" w:cstheme="majorBidi"/>
      <w:caps/>
      <w:color w:val="571488"/>
      <w:sz w:val="28"/>
      <w:szCs w:val="26"/>
      <w:lang w:eastAsia="en-US"/>
    </w:rPr>
  </w:style>
  <w:style w:type="paragraph" w:styleId="ListBullet4">
    <w:name w:val="List Bullet 4"/>
    <w:basedOn w:val="Normal"/>
    <w:uiPriority w:val="99"/>
    <w:unhideWhenUsed/>
    <w:qFormat/>
    <w:rsid w:val="00CF2FD4"/>
    <w:pPr>
      <w:tabs>
        <w:tab w:val="left" w:pos="1134"/>
      </w:tabs>
      <w:spacing w:line="264" w:lineRule="auto"/>
      <w:ind w:left="1136" w:hanging="284"/>
      <w:contextualSpacing/>
    </w:pPr>
    <w:rPr>
      <w:rFonts w:ascii="Arial" w:eastAsiaTheme="minorHAnsi" w:hAnsi="Arial" w:cstheme="minorBidi"/>
      <w:color w:val="auto"/>
      <w:szCs w:val="22"/>
      <w:lang w:eastAsia="en-US"/>
    </w:rPr>
  </w:style>
  <w:style w:type="character" w:styleId="Strong">
    <w:name w:val="Strong"/>
    <w:basedOn w:val="DefaultParagraphFont"/>
    <w:uiPriority w:val="22"/>
    <w:qFormat/>
    <w:rsid w:val="00CF2FD4"/>
    <w:rPr>
      <w:b/>
      <w:bCs/>
    </w:rPr>
  </w:style>
  <w:style w:type="paragraph" w:customStyle="1" w:styleId="Normal-AfterTableFigure">
    <w:name w:val="Normal - After Table/Figure"/>
    <w:basedOn w:val="Normal"/>
    <w:qFormat/>
    <w:rsid w:val="00CF2FD4"/>
    <w:pPr>
      <w:spacing w:before="240" w:line="264" w:lineRule="auto"/>
    </w:pPr>
    <w:rPr>
      <w:rFonts w:ascii="Arial" w:eastAsiaTheme="minorHAnsi" w:hAnsi="Arial" w:cstheme="minorBidi"/>
      <w:color w:val="auto"/>
      <w:szCs w:val="22"/>
      <w:lang w:eastAsia="en-US"/>
    </w:rPr>
  </w:style>
  <w:style w:type="paragraph" w:customStyle="1" w:styleId="NZSCV-ListBullet-beforeindented">
    <w:name w:val="NZ SCV - List Bullet - before indented"/>
    <w:basedOn w:val="ListBullet"/>
    <w:qFormat/>
    <w:rsid w:val="00CF2FD4"/>
    <w:pPr>
      <w:numPr>
        <w:numId w:val="12"/>
      </w:numPr>
      <w:spacing w:before="40" w:after="40" w:line="264" w:lineRule="auto"/>
      <w:ind w:left="284" w:hanging="284"/>
    </w:pPr>
    <w:rPr>
      <w:rFonts w:ascii="Arial" w:eastAsiaTheme="minorHAnsi" w:hAnsi="Arial" w:cstheme="minorBidi"/>
      <w:color w:val="auto"/>
      <w:szCs w:val="22"/>
      <w:lang w:eastAsia="en-US"/>
    </w:rPr>
  </w:style>
  <w:style w:type="paragraph" w:customStyle="1" w:styleId="Normal-After12pt">
    <w:name w:val="Normal - After: 12 pt"/>
    <w:basedOn w:val="Normal"/>
    <w:qFormat/>
    <w:rsid w:val="00CF2FD4"/>
    <w:pPr>
      <w:spacing w:after="240" w:line="264" w:lineRule="auto"/>
    </w:pPr>
    <w:rPr>
      <w:rFonts w:ascii="Arial" w:eastAsiaTheme="minorHAnsi" w:hAnsi="Arial" w:cstheme="minorBidi"/>
      <w:color w:val="auto"/>
      <w:szCs w:val="22"/>
      <w:lang w:eastAsia="en-US"/>
    </w:rPr>
  </w:style>
  <w:style w:type="paragraph" w:customStyle="1" w:styleId="Heading3-AfterGreyBox">
    <w:name w:val="Heading 3 - After Grey Box"/>
    <w:basedOn w:val="Heading3"/>
    <w:qFormat/>
    <w:rsid w:val="00CF2FD4"/>
    <w:pPr>
      <w:keepNext/>
      <w:keepLines/>
      <w:numPr>
        <w:ilvl w:val="0"/>
        <w:numId w:val="0"/>
      </w:numPr>
      <w:spacing w:before="400" w:after="100" w:line="264" w:lineRule="auto"/>
    </w:pPr>
    <w:rPr>
      <w:rFonts w:ascii="Arial" w:eastAsiaTheme="majorEastAsia" w:hAnsi="Arial" w:cstheme="majorBidi"/>
      <w:bCs w:val="0"/>
      <w:color w:val="571488"/>
      <w:sz w:val="22"/>
      <w:lang w:eastAsia="en-US"/>
    </w:rPr>
  </w:style>
  <w:style w:type="table" w:customStyle="1" w:styleId="HELPTables">
    <w:name w:val="HELP Tables"/>
    <w:basedOn w:val="TableNormal"/>
    <w:uiPriority w:val="99"/>
    <w:rsid w:val="00CF2FD4"/>
    <w:pPr>
      <w:spacing w:before="0" w:after="0" w:line="240" w:lineRule="auto"/>
    </w:pPr>
    <w:rPr>
      <w:rFonts w:ascii="Arial" w:hAnsi="Arial"/>
      <w:color w:val="auto"/>
      <w:kern w:val="0"/>
      <w:sz w:val="19"/>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b/>
        <w:color w:val="FFFFFF" w:themeColor="background1"/>
        <w:sz w:val="21"/>
      </w:rPr>
      <w:tblPr/>
      <w:tcPr>
        <w:shd w:val="clear" w:color="auto" w:fill="422A5A"/>
      </w:tcPr>
    </w:tblStylePr>
  </w:style>
  <w:style w:type="character" w:customStyle="1" w:styleId="HyperlinkBold-Colour">
    <w:name w:val="Hyperlink Bold - Colour"/>
    <w:basedOn w:val="DefaultParagraphFont"/>
    <w:uiPriority w:val="1"/>
    <w:qFormat/>
    <w:rsid w:val="00CF2FD4"/>
    <w:rPr>
      <w:b/>
      <w:color w:val="571488"/>
      <w:u w:val="single"/>
    </w:rPr>
  </w:style>
  <w:style w:type="table" w:customStyle="1" w:styleId="HELPTables1">
    <w:name w:val="HELP Tables1"/>
    <w:basedOn w:val="TableNormal"/>
    <w:uiPriority w:val="99"/>
    <w:rsid w:val="00CF2FD4"/>
    <w:pPr>
      <w:spacing w:before="0" w:after="0" w:line="240" w:lineRule="auto"/>
    </w:pPr>
    <w:rPr>
      <w:rFonts w:ascii="Arial" w:eastAsia="Calibri" w:hAnsi="Arial" w:cs="Times New Roman"/>
      <w:color w:val="auto"/>
      <w:kern w:val="0"/>
      <w:sz w:val="19"/>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cs="Arial" w:hint="default"/>
        <w:b/>
        <w:color w:val="FFFFFF"/>
        <w:sz w:val="21"/>
        <w:szCs w:val="21"/>
      </w:rPr>
      <w:tblPr/>
      <w:tcPr>
        <w:shd w:val="clear" w:color="auto" w:fill="AF206F"/>
      </w:tcPr>
    </w:tblStylePr>
  </w:style>
  <w:style w:type="paragraph" w:styleId="Revision">
    <w:name w:val="Revision"/>
    <w:hidden/>
    <w:uiPriority w:val="99"/>
    <w:semiHidden/>
    <w:rsid w:val="006B2808"/>
    <w:pPr>
      <w:spacing w:before="0" w:after="0" w:line="240" w:lineRule="auto"/>
    </w:pPr>
    <w:rPr>
      <w:rFonts w:eastAsia="Times New Roman" w:cs="Times New Roman"/>
      <w:kern w:val="0"/>
      <w:lang w:eastAsia="en-AU"/>
      <w14:ligatures w14:val="none"/>
    </w:rPr>
  </w:style>
  <w:style w:type="paragraph" w:styleId="CommentSubject">
    <w:name w:val="annotation subject"/>
    <w:basedOn w:val="CommentText"/>
    <w:next w:val="CommentText"/>
    <w:link w:val="CommentSubjectChar"/>
    <w:semiHidden/>
    <w:rsid w:val="00CB0702"/>
    <w:rPr>
      <w:rFonts w:asciiTheme="minorHAnsi" w:eastAsia="Times New Roman" w:hAnsiTheme="minorHAnsi" w:cs="Times New Roman"/>
      <w:b/>
      <w:bCs/>
      <w:color w:val="32323E" w:themeColor="text1"/>
      <w:lang w:eastAsia="en-AU"/>
    </w:rPr>
  </w:style>
  <w:style w:type="character" w:customStyle="1" w:styleId="CommentSubjectChar">
    <w:name w:val="Comment Subject Char"/>
    <w:basedOn w:val="CommentTextChar"/>
    <w:link w:val="CommentSubject"/>
    <w:semiHidden/>
    <w:rsid w:val="00CB0702"/>
    <w:rPr>
      <w:rFonts w:ascii="Arial" w:eastAsia="Times New Roman" w:hAnsi="Arial" w:cs="Times New Roman"/>
      <w:b/>
      <w:bCs/>
      <w:color w:val="auto"/>
      <w:kern w:val="0"/>
      <w:sz w:val="20"/>
      <w:szCs w:val="2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9.svg"/><Relationship Id="rId42" Type="http://schemas.openxmlformats.org/officeDocument/2006/relationships/hyperlink" Target="http://www.StudyAssist.gov.au" TargetMode="External"/><Relationship Id="rId47" Type="http://schemas.openxmlformats.org/officeDocument/2006/relationships/image" Target="media/image17.png"/><Relationship Id="rId63" Type="http://schemas.openxmlformats.org/officeDocument/2006/relationships/hyperlink" Target="http://www.ato.gov.au/individuals-and-families/study-and-training-support-loans/when-must-you-repay-your-loan" TargetMode="External"/><Relationship Id="rId68" Type="http://schemas.openxmlformats.org/officeDocument/2006/relationships/hyperlink" Target="https://www.ato.gov.au/individuals-and-families/study-and-training-support-loans/compulsory-repayments" TargetMode="External"/><Relationship Id="rId84" Type="http://schemas.openxmlformats.org/officeDocument/2006/relationships/hyperlink" Target="http://www.myHELPbalance.gov.au" TargetMode="External"/><Relationship Id="rId89" Type="http://schemas.openxmlformats.org/officeDocument/2006/relationships/footer" Target="footer4.xml"/><Relationship Id="rId16" Type="http://schemas.openxmlformats.org/officeDocument/2006/relationships/image" Target="media/image5.jpeg"/><Relationship Id="rId11" Type="http://schemas.openxmlformats.org/officeDocument/2006/relationships/endnotes" Target="endnotes.xml"/><Relationship Id="rId32" Type="http://schemas.openxmlformats.org/officeDocument/2006/relationships/hyperlink" Target="http://www.legislation.gov.au" TargetMode="External"/><Relationship Id="rId37" Type="http://schemas.openxmlformats.org/officeDocument/2006/relationships/header" Target="header2.xml"/><Relationship Id="rId53" Type="http://schemas.openxmlformats.org/officeDocument/2006/relationships/hyperlink" Target="https://immi.homeaffairs.gov.au/visas/already-have-a-visa/check-visa-details-and-conditions" TargetMode="External"/><Relationship Id="rId58" Type="http://schemas.openxmlformats.org/officeDocument/2006/relationships/hyperlink" Target="http://www.usi.gov.au/students/find-your-usi" TargetMode="External"/><Relationship Id="rId74" Type="http://schemas.openxmlformats.org/officeDocument/2006/relationships/hyperlink" Target="http://www.studyassist.gov.au" TargetMode="External"/><Relationship Id="rId79" Type="http://schemas.openxmlformats.org/officeDocument/2006/relationships/hyperlink" Target="https://www.ato.gov.au/individuals-and-families/study-and-training-support-loans" TargetMode="External"/><Relationship Id="rId5" Type="http://schemas.openxmlformats.org/officeDocument/2006/relationships/customXml" Target="../customXml/item5.xml"/><Relationship Id="rId90" Type="http://schemas.openxmlformats.org/officeDocument/2006/relationships/fontTable" Target="fontTable.xml"/><Relationship Id="rId19" Type="http://schemas.openxmlformats.org/officeDocument/2006/relationships/image" Target="media/image7.svg"/><Relationship Id="rId14" Type="http://schemas.openxmlformats.org/officeDocument/2006/relationships/image" Target="media/image3.png"/><Relationship Id="rId27" Type="http://schemas.openxmlformats.org/officeDocument/2006/relationships/image" Target="media/image15.png"/><Relationship Id="rId30" Type="http://schemas.openxmlformats.org/officeDocument/2006/relationships/image" Target="media/image11.svg"/><Relationship Id="rId35" Type="http://schemas.openxmlformats.org/officeDocument/2006/relationships/hyperlink" Target="https://creativecommons.org/licenses/by/4.0/" TargetMode="External"/><Relationship Id="rId43" Type="http://schemas.openxmlformats.org/officeDocument/2006/relationships/image" Target="media/image13.png"/><Relationship Id="rId48" Type="http://schemas.openxmlformats.org/officeDocument/2006/relationships/image" Target="media/image18.png"/><Relationship Id="rId56" Type="http://schemas.openxmlformats.org/officeDocument/2006/relationships/hyperlink" Target="https://portal.usi.gov.au/student/TermsAndConditions?ReturnUrl=%252fstudent%252fUsi%252fForgotten%252fSuccess" TargetMode="External"/><Relationship Id="rId64" Type="http://schemas.openxmlformats.org/officeDocument/2006/relationships/hyperlink" Target="http://www.my.gov.au" TargetMode="External"/><Relationship Id="rId69" Type="http://schemas.openxmlformats.org/officeDocument/2006/relationships/hyperlink" Target="http://www.ato.gov.au/individuals-and-families/study-and-training-support-loans/voluntary-repayments" TargetMode="External"/><Relationship Id="rId77" Type="http://schemas.openxmlformats.org/officeDocument/2006/relationships/hyperlink" Target="http://www.myHELPbalance.gov.au" TargetMode="External"/><Relationship Id="rId8" Type="http://schemas.openxmlformats.org/officeDocument/2006/relationships/settings" Target="settings.xml"/><Relationship Id="rId51" Type="http://schemas.openxmlformats.org/officeDocument/2006/relationships/image" Target="media/image21.svg"/><Relationship Id="rId72" Type="http://schemas.openxmlformats.org/officeDocument/2006/relationships/hyperlink" Target="http://www.ato.gov.au/tax-rates-and-codes/study-and-training-support-loans-indexation-rates" TargetMode="External"/><Relationship Id="rId80" Type="http://schemas.openxmlformats.org/officeDocument/2006/relationships/hyperlink" Target="https://www.servicesaustralia.gov.au/education" TargetMode="External"/><Relationship Id="rId85" Type="http://schemas.openxmlformats.org/officeDocument/2006/relationships/hyperlink" Target="https://www.studyassist.gov.au/loan-eligibility/non-australian-citizens"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www.studyassist.gov.au" TargetMode="External"/><Relationship Id="rId33" Type="http://schemas.openxmlformats.org/officeDocument/2006/relationships/image" Target="media/image12.png"/><Relationship Id="rId38" Type="http://schemas.openxmlformats.org/officeDocument/2006/relationships/footer" Target="footer1.xml"/><Relationship Id="rId46" Type="http://schemas.openxmlformats.org/officeDocument/2006/relationships/hyperlink" Target="https://www.studyassist.gov.au/financial-and-study-support/help-publications" TargetMode="External"/><Relationship Id="rId59" Type="http://schemas.openxmlformats.org/officeDocument/2006/relationships/hyperlink" Target="https://www.myid.gov.au/" TargetMode="External"/><Relationship Id="rId67" Type="http://schemas.openxmlformats.org/officeDocument/2006/relationships/image" Target="media/image25.png"/><Relationship Id="rId20" Type="http://schemas.openxmlformats.org/officeDocument/2006/relationships/image" Target="media/image8.png"/><Relationship Id="rId41" Type="http://schemas.openxmlformats.org/officeDocument/2006/relationships/footer" Target="footer3.xml"/><Relationship Id="rId54" Type="http://schemas.openxmlformats.org/officeDocument/2006/relationships/image" Target="media/image201.png"/><Relationship Id="rId62" Type="http://schemas.openxmlformats.org/officeDocument/2006/relationships/image" Target="media/image22.png"/><Relationship Id="rId70" Type="http://schemas.openxmlformats.org/officeDocument/2006/relationships/hyperlink" Target="http://www.ato.gov.au/individuals-and-families/study-and-training-support-loans/deferring-repayments" TargetMode="External"/><Relationship Id="rId75" Type="http://schemas.openxmlformats.org/officeDocument/2006/relationships/hyperlink" Target="http://www.courseseeker.edu.au" TargetMode="External"/><Relationship Id="rId83" Type="http://schemas.openxmlformats.org/officeDocument/2006/relationships/hyperlink" Target="http://www.usi.gov.au" TargetMode="External"/><Relationship Id="rId88" Type="http://schemas.openxmlformats.org/officeDocument/2006/relationships/header" Target="header4.xml"/><Relationship Id="rId9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svg"/><Relationship Id="rId28" Type="http://schemas.openxmlformats.org/officeDocument/2006/relationships/image" Target="media/image16.png"/><Relationship Id="rId36" Type="http://schemas.openxmlformats.org/officeDocument/2006/relationships/header" Target="header1.xml"/><Relationship Id="rId49" Type="http://schemas.openxmlformats.org/officeDocument/2006/relationships/hyperlink" Target="https://www.studyassist.gov.au/loan-eligibility/non-australian-citizens" TargetMode="External"/><Relationship Id="rId57" Type="http://schemas.openxmlformats.org/officeDocument/2006/relationships/hyperlink" Target="https://www.usi.gov.au/students/identification" TargetMode="External"/><Relationship Id="rId10" Type="http://schemas.openxmlformats.org/officeDocument/2006/relationships/footnotes" Target="footnotes.xml"/><Relationship Id="rId31" Type="http://schemas.openxmlformats.org/officeDocument/2006/relationships/image" Target="media/image19.png"/><Relationship Id="rId44" Type="http://schemas.openxmlformats.org/officeDocument/2006/relationships/image" Target="media/image14.svg"/><Relationship Id="rId52" Type="http://schemas.openxmlformats.org/officeDocument/2006/relationships/image" Target="media/image26.png"/><Relationship Id="rId60" Type="http://schemas.openxmlformats.org/officeDocument/2006/relationships/image" Target="media/image200.png"/><Relationship Id="rId65" Type="http://schemas.openxmlformats.org/officeDocument/2006/relationships/hyperlink" Target="http://www.ato.gov.au/individuals-and-families/study-and-training-support-loans/voluntary-repayments" TargetMode="External"/><Relationship Id="rId73" Type="http://schemas.openxmlformats.org/officeDocument/2006/relationships/hyperlink" Target="https://www.studyassist.gov.au/managing-and-repaying-your-loan/loan-increases-and-indexation" TargetMode="External"/><Relationship Id="rId78" Type="http://schemas.openxmlformats.org/officeDocument/2006/relationships/hyperlink" Target="https://www.ato.gov.au/forms-and-instructions/partnership-tax-return-2010-instructions/more-information/other-services" TargetMode="External"/><Relationship Id="rId81" Type="http://schemas.openxmlformats.org/officeDocument/2006/relationships/hyperlink" Target="https://www.centrelink.gov.au/apps/clkonline_cof/payment-service-finder/payment-service-finder-start" TargetMode="External"/><Relationship Id="rId86" Type="http://schemas.openxmlformats.org/officeDocument/2006/relationships/hyperlink" Target="https://www.studyassist.gov.au/loan-eligibility/non-australian-citizens"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6.png"/><Relationship Id="rId39" Type="http://schemas.openxmlformats.org/officeDocument/2006/relationships/footer" Target="footer2.xml"/><Relationship Id="rId34" Type="http://schemas.openxmlformats.org/officeDocument/2006/relationships/image" Target="cid:image001.png@01CC5B5E.C6C84990" TargetMode="External"/><Relationship Id="rId50" Type="http://schemas.openxmlformats.org/officeDocument/2006/relationships/image" Target="media/image20.png"/><Relationship Id="rId55" Type="http://schemas.openxmlformats.org/officeDocument/2006/relationships/image" Target="media/image21.png"/><Relationship Id="rId76" Type="http://schemas.openxmlformats.org/officeDocument/2006/relationships/hyperlink" Target="http://www.comparED.edu.au" TargetMode="External"/><Relationship Id="rId7" Type="http://schemas.openxmlformats.org/officeDocument/2006/relationships/styles" Target="styles.xml"/><Relationship Id="rId71" Type="http://schemas.openxmlformats.org/officeDocument/2006/relationships/hyperlink" Target="http://www.ato.gov.au/individuals-and-families/study-and-training-support-loans/overseas-repayments" TargetMode="External"/><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0.png"/><Relationship Id="rId40" Type="http://schemas.openxmlformats.org/officeDocument/2006/relationships/header" Target="header3.xml"/><Relationship Id="rId45" Type="http://schemas.openxmlformats.org/officeDocument/2006/relationships/image" Target="media/image23.png"/><Relationship Id="rId66" Type="http://schemas.openxmlformats.org/officeDocument/2006/relationships/image" Target="media/image24.png"/><Relationship Id="rId87" Type="http://schemas.openxmlformats.org/officeDocument/2006/relationships/hyperlink" Target="http://www.usi.gov.au" TargetMode="External"/><Relationship Id="rId61" Type="http://schemas.openxmlformats.org/officeDocument/2006/relationships/image" Target="media/image210.png"/><Relationship Id="rId82" Type="http://schemas.openxmlformats.org/officeDocument/2006/relationships/hyperlink" Target="http://www.homeaffairs.gov.a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studyassis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3903\AppData\Local\Microsoft\Windows\INetCache\Content.Outlook\44QEFXDO\DoE%20OS-HELP%20Booklet%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31288408CE47EB9C44A4F16D7282EB"/>
        <w:category>
          <w:name w:val="General"/>
          <w:gallery w:val="placeholder"/>
        </w:category>
        <w:types>
          <w:type w:val="bbPlcHdr"/>
        </w:types>
        <w:behaviors>
          <w:behavior w:val="content"/>
        </w:behaviors>
        <w:guid w:val="{5A18BD04-12E1-41AD-8583-E13536EC1E53}"/>
      </w:docPartPr>
      <w:docPartBody>
        <w:p w:rsidR="00F919E0" w:rsidRDefault="00F919E0">
          <w:pPr>
            <w:pStyle w:val="5E31288408CE47EB9C44A4F16D7282EB"/>
          </w:pPr>
          <w:r w:rsidRPr="007A0E55">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HelveticaNeue LT 47 LightCn">
    <w:altName w:val="Arial"/>
    <w:charset w:val="00"/>
    <w:family w:val="auto"/>
    <w:pitch w:val="variable"/>
    <w:sig w:usb0="80000027"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9E0"/>
    <w:rsid w:val="0013058A"/>
    <w:rsid w:val="002618A6"/>
    <w:rsid w:val="00285AF9"/>
    <w:rsid w:val="002B6102"/>
    <w:rsid w:val="002C28DC"/>
    <w:rsid w:val="003052C6"/>
    <w:rsid w:val="003C587B"/>
    <w:rsid w:val="004C3667"/>
    <w:rsid w:val="00521B94"/>
    <w:rsid w:val="00554ADC"/>
    <w:rsid w:val="005661CC"/>
    <w:rsid w:val="006039C2"/>
    <w:rsid w:val="006839D2"/>
    <w:rsid w:val="006B22D0"/>
    <w:rsid w:val="006D6DF3"/>
    <w:rsid w:val="00794CEC"/>
    <w:rsid w:val="008C2EDE"/>
    <w:rsid w:val="008C50D0"/>
    <w:rsid w:val="009C4818"/>
    <w:rsid w:val="00B42096"/>
    <w:rsid w:val="00B626B7"/>
    <w:rsid w:val="00BC2CD8"/>
    <w:rsid w:val="00BE669A"/>
    <w:rsid w:val="00D27401"/>
    <w:rsid w:val="00D45BBD"/>
    <w:rsid w:val="00D65519"/>
    <w:rsid w:val="00DE2C44"/>
    <w:rsid w:val="00DE43B3"/>
    <w:rsid w:val="00DF67C8"/>
    <w:rsid w:val="00E03BA0"/>
    <w:rsid w:val="00E0748F"/>
    <w:rsid w:val="00E33800"/>
    <w:rsid w:val="00E57AF4"/>
    <w:rsid w:val="00F46563"/>
    <w:rsid w:val="00F919E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F46563"/>
    <w:rPr>
      <w:color w:val="808080"/>
    </w:rPr>
  </w:style>
  <w:style w:type="paragraph" w:customStyle="1" w:styleId="5E31288408CE47EB9C44A4F16D7282EB">
    <w:name w:val="5E31288408CE47EB9C44A4F16D7282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oE OS-HELP">
      <a:dk1>
        <a:srgbClr val="32323E"/>
      </a:dk1>
      <a:lt1>
        <a:sysClr val="window" lastClr="FFFFFF"/>
      </a:lt1>
      <a:dk2>
        <a:srgbClr val="000000"/>
      </a:dk2>
      <a:lt2>
        <a:srgbClr val="F5F7FD"/>
      </a:lt2>
      <a:accent1>
        <a:srgbClr val="2F0E72"/>
      </a:accent1>
      <a:accent2>
        <a:srgbClr val="571487"/>
      </a:accent2>
      <a:accent3>
        <a:srgbClr val="BA94FF"/>
      </a:accent3>
      <a:accent4>
        <a:srgbClr val="CDD5FE"/>
      </a:accent4>
      <a:accent5>
        <a:srgbClr val="BA94FF"/>
      </a:accent5>
      <a:accent6>
        <a:srgbClr val="571487"/>
      </a:accent6>
      <a:hlink>
        <a:srgbClr val="32323E"/>
      </a:hlink>
      <a:folHlink>
        <a:srgbClr val="32323E"/>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2025-09-01T00:00:00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15" ma:contentTypeDescription="Create a new document." ma:contentTypeScope="" ma:versionID="3d830f1fb1fce66b59c24466b785ea17">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67318227cd6c8c2d5f07ff1de8de08e1"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Number"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Number" ma:index="14" nillable="true" ma:displayName="Number" ma:format="Dropdown" ma:internalName="Number" ma:percentage="FALSE">
      <xsd:simpleType>
        <xsd:restriction base="dms:Number"/>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de1b4e4-d920-40ac-b95b-4a119ae6f670}" ma:internalName="TaxCatchAll" ma:showField="CatchAllData" ma:web="c5020e2f-1e7c-444c-ba66-5d259398e6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5020e2f-1e7c-444c-ba66-5d259398e682" xsi:nil="true"/>
    <lcf76f155ced4ddcb4097134ff3c332f xmlns="ee4a207e-7b80-4e90-b194-bce8ab9d81cc">
      <Terms xmlns="http://schemas.microsoft.com/office/infopath/2007/PartnerControls"/>
    </lcf76f155ced4ddcb4097134ff3c332f>
    <Number xmlns="ee4a207e-7b80-4e90-b194-bce8ab9d81c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DFA685-E930-4AE1-85ED-805FBFB42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3C02CA-5846-478D-B669-9D61FF7A9271}">
  <ds:schemaRefs>
    <ds:schemaRef ds:uri="http://schemas.openxmlformats.org/officeDocument/2006/bibliography"/>
  </ds:schemaRefs>
</ds:datastoreItem>
</file>

<file path=customXml/itemProps4.xml><?xml version="1.0" encoding="utf-8"?>
<ds:datastoreItem xmlns:ds="http://schemas.openxmlformats.org/officeDocument/2006/customXml" ds:itemID="{090231D3-F00B-45A9-AB26-85C8A45578D0}">
  <ds:schemaRefs>
    <ds:schemaRef ds:uri="http://schemas.microsoft.com/office/2006/metadata/properties"/>
    <ds:schemaRef ds:uri="http://schemas.microsoft.com/office/infopath/2007/PartnerControls"/>
    <ds:schemaRef ds:uri="c5020e2f-1e7c-444c-ba66-5d259398e682"/>
    <ds:schemaRef ds:uri="ee4a207e-7b80-4e90-b194-bce8ab9d81cc"/>
  </ds:schemaRefs>
</ds:datastoreItem>
</file>

<file path=customXml/itemProps5.xml><?xml version="1.0" encoding="utf-8"?>
<ds:datastoreItem xmlns:ds="http://schemas.openxmlformats.org/officeDocument/2006/customXml" ds:itemID="{872F0CF0-3918-45FC-BCE2-401B10F802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DoE OS-HELP Booklet (002).dotx</Template>
  <TotalTime>1</TotalTime>
  <Pages>23</Pages>
  <Words>5944</Words>
  <Characters>33887</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OS-HELP Statement of Terms and Conditions</vt:lpstr>
    </vt:vector>
  </TitlesOfParts>
  <Company/>
  <LinksUpToDate>false</LinksUpToDate>
  <CharactersWithSpaces>39752</CharactersWithSpaces>
  <SharedDoc>false</SharedDoc>
  <HLinks>
    <vt:vector size="444" baseType="variant">
      <vt:variant>
        <vt:i4>6815801</vt:i4>
      </vt:variant>
      <vt:variant>
        <vt:i4>543</vt:i4>
      </vt:variant>
      <vt:variant>
        <vt:i4>0</vt:i4>
      </vt:variant>
      <vt:variant>
        <vt:i4>5</vt:i4>
      </vt:variant>
      <vt:variant>
        <vt:lpwstr>http://www.usi.gov.au/</vt:lpwstr>
      </vt:variant>
      <vt:variant>
        <vt:lpwstr/>
      </vt:variant>
      <vt:variant>
        <vt:i4>8060982</vt:i4>
      </vt:variant>
      <vt:variant>
        <vt:i4>540</vt:i4>
      </vt:variant>
      <vt:variant>
        <vt:i4>0</vt:i4>
      </vt:variant>
      <vt:variant>
        <vt:i4>5</vt:i4>
      </vt:variant>
      <vt:variant>
        <vt:lpwstr>https://www.studyassist.gov.au/loan-eligibility/non-australian-citizens</vt:lpwstr>
      </vt:variant>
      <vt:variant>
        <vt:lpwstr/>
      </vt:variant>
      <vt:variant>
        <vt:i4>8060982</vt:i4>
      </vt:variant>
      <vt:variant>
        <vt:i4>537</vt:i4>
      </vt:variant>
      <vt:variant>
        <vt:i4>0</vt:i4>
      </vt:variant>
      <vt:variant>
        <vt:i4>5</vt:i4>
      </vt:variant>
      <vt:variant>
        <vt:lpwstr>https://www.studyassist.gov.au/loan-eligibility/non-australian-citizens</vt:lpwstr>
      </vt:variant>
      <vt:variant>
        <vt:lpwstr/>
      </vt:variant>
      <vt:variant>
        <vt:i4>1572933</vt:i4>
      </vt:variant>
      <vt:variant>
        <vt:i4>534</vt:i4>
      </vt:variant>
      <vt:variant>
        <vt:i4>0</vt:i4>
      </vt:variant>
      <vt:variant>
        <vt:i4>5</vt:i4>
      </vt:variant>
      <vt:variant>
        <vt:lpwstr>http://www.myhelpbalance.gov.au/</vt:lpwstr>
      </vt:variant>
      <vt:variant>
        <vt:lpwstr/>
      </vt:variant>
      <vt:variant>
        <vt:i4>6815801</vt:i4>
      </vt:variant>
      <vt:variant>
        <vt:i4>531</vt:i4>
      </vt:variant>
      <vt:variant>
        <vt:i4>0</vt:i4>
      </vt:variant>
      <vt:variant>
        <vt:i4>5</vt:i4>
      </vt:variant>
      <vt:variant>
        <vt:lpwstr>http://www.usi.gov.au/</vt:lpwstr>
      </vt:variant>
      <vt:variant>
        <vt:lpwstr/>
      </vt:variant>
      <vt:variant>
        <vt:i4>7077941</vt:i4>
      </vt:variant>
      <vt:variant>
        <vt:i4>528</vt:i4>
      </vt:variant>
      <vt:variant>
        <vt:i4>0</vt:i4>
      </vt:variant>
      <vt:variant>
        <vt:i4>5</vt:i4>
      </vt:variant>
      <vt:variant>
        <vt:lpwstr>http://www.homeaffairs.gov.au/</vt:lpwstr>
      </vt:variant>
      <vt:variant>
        <vt:lpwstr/>
      </vt:variant>
      <vt:variant>
        <vt:i4>5308473</vt:i4>
      </vt:variant>
      <vt:variant>
        <vt:i4>525</vt:i4>
      </vt:variant>
      <vt:variant>
        <vt:i4>0</vt:i4>
      </vt:variant>
      <vt:variant>
        <vt:i4>5</vt:i4>
      </vt:variant>
      <vt:variant>
        <vt:lpwstr>https://www.centrelink.gov.au/apps/clkonline_cof/payment-service-finder/payment-service-finder-start</vt:lpwstr>
      </vt:variant>
      <vt:variant>
        <vt:lpwstr/>
      </vt:variant>
      <vt:variant>
        <vt:i4>3014755</vt:i4>
      </vt:variant>
      <vt:variant>
        <vt:i4>522</vt:i4>
      </vt:variant>
      <vt:variant>
        <vt:i4>0</vt:i4>
      </vt:variant>
      <vt:variant>
        <vt:i4>5</vt:i4>
      </vt:variant>
      <vt:variant>
        <vt:lpwstr>https://www.servicesaustralia.gov.au/education</vt:lpwstr>
      </vt:variant>
      <vt:variant>
        <vt:lpwstr/>
      </vt:variant>
      <vt:variant>
        <vt:i4>917507</vt:i4>
      </vt:variant>
      <vt:variant>
        <vt:i4>519</vt:i4>
      </vt:variant>
      <vt:variant>
        <vt:i4>0</vt:i4>
      </vt:variant>
      <vt:variant>
        <vt:i4>5</vt:i4>
      </vt:variant>
      <vt:variant>
        <vt:lpwstr>https://www.ato.gov.au/individuals-and-families/study-and-training-support-loans</vt:lpwstr>
      </vt:variant>
      <vt:variant>
        <vt:lpwstr/>
      </vt:variant>
      <vt:variant>
        <vt:i4>7209059</vt:i4>
      </vt:variant>
      <vt:variant>
        <vt:i4>516</vt:i4>
      </vt:variant>
      <vt:variant>
        <vt:i4>0</vt:i4>
      </vt:variant>
      <vt:variant>
        <vt:i4>5</vt:i4>
      </vt:variant>
      <vt:variant>
        <vt:lpwstr>https://www.ato.gov.au/forms-and-instructions/partnership-tax-return-2010-instructions/more-information/other-services</vt:lpwstr>
      </vt:variant>
      <vt:variant>
        <vt:lpwstr/>
      </vt:variant>
      <vt:variant>
        <vt:i4>1572933</vt:i4>
      </vt:variant>
      <vt:variant>
        <vt:i4>513</vt:i4>
      </vt:variant>
      <vt:variant>
        <vt:i4>0</vt:i4>
      </vt:variant>
      <vt:variant>
        <vt:i4>5</vt:i4>
      </vt:variant>
      <vt:variant>
        <vt:lpwstr>http://www.myhelpbalance.gov.au/</vt:lpwstr>
      </vt:variant>
      <vt:variant>
        <vt:lpwstr/>
      </vt:variant>
      <vt:variant>
        <vt:i4>3145768</vt:i4>
      </vt:variant>
      <vt:variant>
        <vt:i4>510</vt:i4>
      </vt:variant>
      <vt:variant>
        <vt:i4>0</vt:i4>
      </vt:variant>
      <vt:variant>
        <vt:i4>5</vt:i4>
      </vt:variant>
      <vt:variant>
        <vt:lpwstr>http://www.compared.edu.au/</vt:lpwstr>
      </vt:variant>
      <vt:variant>
        <vt:lpwstr/>
      </vt:variant>
      <vt:variant>
        <vt:i4>2883621</vt:i4>
      </vt:variant>
      <vt:variant>
        <vt:i4>507</vt:i4>
      </vt:variant>
      <vt:variant>
        <vt:i4>0</vt:i4>
      </vt:variant>
      <vt:variant>
        <vt:i4>5</vt:i4>
      </vt:variant>
      <vt:variant>
        <vt:lpwstr>http://www.courseseeker.edu.au/</vt:lpwstr>
      </vt:variant>
      <vt:variant>
        <vt:lpwstr/>
      </vt:variant>
      <vt:variant>
        <vt:i4>6619195</vt:i4>
      </vt:variant>
      <vt:variant>
        <vt:i4>504</vt:i4>
      </vt:variant>
      <vt:variant>
        <vt:i4>0</vt:i4>
      </vt:variant>
      <vt:variant>
        <vt:i4>5</vt:i4>
      </vt:variant>
      <vt:variant>
        <vt:lpwstr>http://www.studyassist.gov.au/</vt:lpwstr>
      </vt:variant>
      <vt:variant>
        <vt:lpwstr/>
      </vt:variant>
      <vt:variant>
        <vt:i4>5636103</vt:i4>
      </vt:variant>
      <vt:variant>
        <vt:i4>501</vt:i4>
      </vt:variant>
      <vt:variant>
        <vt:i4>0</vt:i4>
      </vt:variant>
      <vt:variant>
        <vt:i4>5</vt:i4>
      </vt:variant>
      <vt:variant>
        <vt:lpwstr>https://www.studyassist.gov.au/managing-and-repaying-your-loan/loan-increases-and-indexation</vt:lpwstr>
      </vt:variant>
      <vt:variant>
        <vt:lpwstr/>
      </vt:variant>
      <vt:variant>
        <vt:i4>3342441</vt:i4>
      </vt:variant>
      <vt:variant>
        <vt:i4>495</vt:i4>
      </vt:variant>
      <vt:variant>
        <vt:i4>0</vt:i4>
      </vt:variant>
      <vt:variant>
        <vt:i4>5</vt:i4>
      </vt:variant>
      <vt:variant>
        <vt:lpwstr>http://www.ato.gov.au/tax-rates-and-codes/study-and-training-support-loans-indexation-rates</vt:lpwstr>
      </vt:variant>
      <vt:variant>
        <vt:lpwstr/>
      </vt:variant>
      <vt:variant>
        <vt:i4>4128804</vt:i4>
      </vt:variant>
      <vt:variant>
        <vt:i4>480</vt:i4>
      </vt:variant>
      <vt:variant>
        <vt:i4>0</vt:i4>
      </vt:variant>
      <vt:variant>
        <vt:i4>5</vt:i4>
      </vt:variant>
      <vt:variant>
        <vt:lpwstr>http://www.ato.gov.au/individuals-and-families/study-and-training-support-loans/overseas-repayments</vt:lpwstr>
      </vt:variant>
      <vt:variant>
        <vt:lpwstr/>
      </vt:variant>
      <vt:variant>
        <vt:i4>131074</vt:i4>
      </vt:variant>
      <vt:variant>
        <vt:i4>474</vt:i4>
      </vt:variant>
      <vt:variant>
        <vt:i4>0</vt:i4>
      </vt:variant>
      <vt:variant>
        <vt:i4>5</vt:i4>
      </vt:variant>
      <vt:variant>
        <vt:lpwstr>http://www.ato.gov.au/individuals-and-families/study-and-training-support-loans/deferring-repayments</vt:lpwstr>
      </vt:variant>
      <vt:variant>
        <vt:lpwstr/>
      </vt:variant>
      <vt:variant>
        <vt:i4>131088</vt:i4>
      </vt:variant>
      <vt:variant>
        <vt:i4>468</vt:i4>
      </vt:variant>
      <vt:variant>
        <vt:i4>0</vt:i4>
      </vt:variant>
      <vt:variant>
        <vt:i4>5</vt:i4>
      </vt:variant>
      <vt:variant>
        <vt:lpwstr>http://www.ato.gov.au/individuals-and-families/study-and-training-support-loans/voluntary-repayments</vt:lpwstr>
      </vt:variant>
      <vt:variant>
        <vt:lpwstr/>
      </vt:variant>
      <vt:variant>
        <vt:i4>2949155</vt:i4>
      </vt:variant>
      <vt:variant>
        <vt:i4>465</vt:i4>
      </vt:variant>
      <vt:variant>
        <vt:i4>0</vt:i4>
      </vt:variant>
      <vt:variant>
        <vt:i4>5</vt:i4>
      </vt:variant>
      <vt:variant>
        <vt:lpwstr>https://www.ato.gov.au/individuals-and-families/study-and-training-support-loans/compulsory-repayments</vt:lpwstr>
      </vt:variant>
      <vt:variant>
        <vt:lpwstr/>
      </vt:variant>
      <vt:variant>
        <vt:i4>131088</vt:i4>
      </vt:variant>
      <vt:variant>
        <vt:i4>456</vt:i4>
      </vt:variant>
      <vt:variant>
        <vt:i4>0</vt:i4>
      </vt:variant>
      <vt:variant>
        <vt:i4>5</vt:i4>
      </vt:variant>
      <vt:variant>
        <vt:lpwstr>http://www.ato.gov.au/individuals-and-families/study-and-training-support-loans/voluntary-repayments</vt:lpwstr>
      </vt:variant>
      <vt:variant>
        <vt:lpwstr/>
      </vt:variant>
      <vt:variant>
        <vt:i4>6029401</vt:i4>
      </vt:variant>
      <vt:variant>
        <vt:i4>450</vt:i4>
      </vt:variant>
      <vt:variant>
        <vt:i4>0</vt:i4>
      </vt:variant>
      <vt:variant>
        <vt:i4>5</vt:i4>
      </vt:variant>
      <vt:variant>
        <vt:lpwstr>http://www.my.gov.au/</vt:lpwstr>
      </vt:variant>
      <vt:variant>
        <vt:lpwstr/>
      </vt:variant>
      <vt:variant>
        <vt:i4>589841</vt:i4>
      </vt:variant>
      <vt:variant>
        <vt:i4>444</vt:i4>
      </vt:variant>
      <vt:variant>
        <vt:i4>0</vt:i4>
      </vt:variant>
      <vt:variant>
        <vt:i4>5</vt:i4>
      </vt:variant>
      <vt:variant>
        <vt:lpwstr>http://www.ato.gov.au/individuals-and-families/study-and-training-support-loans/when-must-you-repay-your-loan</vt:lpwstr>
      </vt:variant>
      <vt:variant>
        <vt:lpwstr/>
      </vt:variant>
      <vt:variant>
        <vt:i4>655454</vt:i4>
      </vt:variant>
      <vt:variant>
        <vt:i4>402</vt:i4>
      </vt:variant>
      <vt:variant>
        <vt:i4>0</vt:i4>
      </vt:variant>
      <vt:variant>
        <vt:i4>5</vt:i4>
      </vt:variant>
      <vt:variant>
        <vt:lpwstr>https://www.myid.gov.au/</vt:lpwstr>
      </vt:variant>
      <vt:variant>
        <vt:lpwstr/>
      </vt:variant>
      <vt:variant>
        <vt:i4>4259934</vt:i4>
      </vt:variant>
      <vt:variant>
        <vt:i4>384</vt:i4>
      </vt:variant>
      <vt:variant>
        <vt:i4>0</vt:i4>
      </vt:variant>
      <vt:variant>
        <vt:i4>5</vt:i4>
      </vt:variant>
      <vt:variant>
        <vt:lpwstr>http://www.usi.gov.au/students/find-your-usi</vt:lpwstr>
      </vt:variant>
      <vt:variant>
        <vt:lpwstr/>
      </vt:variant>
      <vt:variant>
        <vt:i4>6815801</vt:i4>
      </vt:variant>
      <vt:variant>
        <vt:i4>381</vt:i4>
      </vt:variant>
      <vt:variant>
        <vt:i4>0</vt:i4>
      </vt:variant>
      <vt:variant>
        <vt:i4>5</vt:i4>
      </vt:variant>
      <vt:variant>
        <vt:lpwstr>http://www.usi.gov.au/</vt:lpwstr>
      </vt:variant>
      <vt:variant>
        <vt:lpwstr/>
      </vt:variant>
      <vt:variant>
        <vt:i4>7667816</vt:i4>
      </vt:variant>
      <vt:variant>
        <vt:i4>378</vt:i4>
      </vt:variant>
      <vt:variant>
        <vt:i4>0</vt:i4>
      </vt:variant>
      <vt:variant>
        <vt:i4>5</vt:i4>
      </vt:variant>
      <vt:variant>
        <vt:lpwstr>https://www.usi.gov.au/students/identification</vt:lpwstr>
      </vt:variant>
      <vt:variant>
        <vt:lpwstr/>
      </vt:variant>
      <vt:variant>
        <vt:i4>393242</vt:i4>
      </vt:variant>
      <vt:variant>
        <vt:i4>372</vt:i4>
      </vt:variant>
      <vt:variant>
        <vt:i4>0</vt:i4>
      </vt:variant>
      <vt:variant>
        <vt:i4>5</vt:i4>
      </vt:variant>
      <vt:variant>
        <vt:lpwstr>https://portal.usi.gov.au/student/TermsAndConditions?ReturnUrl=%252fstudent%252fUsi%252fForgotten%252fSuccess</vt:lpwstr>
      </vt:variant>
      <vt:variant>
        <vt:lpwstr/>
      </vt:variant>
      <vt:variant>
        <vt:i4>3670071</vt:i4>
      </vt:variant>
      <vt:variant>
        <vt:i4>339</vt:i4>
      </vt:variant>
      <vt:variant>
        <vt:i4>0</vt:i4>
      </vt:variant>
      <vt:variant>
        <vt:i4>5</vt:i4>
      </vt:variant>
      <vt:variant>
        <vt:lpwstr>https://immi.homeaffairs.gov.au/visas/already-have-a-visa/check-visa-details-and-conditions</vt:lpwstr>
      </vt:variant>
      <vt:variant>
        <vt:lpwstr/>
      </vt:variant>
      <vt:variant>
        <vt:i4>8060982</vt:i4>
      </vt:variant>
      <vt:variant>
        <vt:i4>297</vt:i4>
      </vt:variant>
      <vt:variant>
        <vt:i4>0</vt:i4>
      </vt:variant>
      <vt:variant>
        <vt:i4>5</vt:i4>
      </vt:variant>
      <vt:variant>
        <vt:lpwstr>https://www.studyassist.gov.au/loan-eligibility/non-australian-citizens</vt:lpwstr>
      </vt:variant>
      <vt:variant>
        <vt:lpwstr/>
      </vt:variant>
      <vt:variant>
        <vt:i4>5439587</vt:i4>
      </vt:variant>
      <vt:variant>
        <vt:i4>282</vt:i4>
      </vt:variant>
      <vt:variant>
        <vt:i4>0</vt:i4>
      </vt:variant>
      <vt:variant>
        <vt:i4>5</vt:i4>
      </vt:variant>
      <vt:variant>
        <vt:lpwstr/>
      </vt:variant>
      <vt:variant>
        <vt:lpwstr>_Repaying_your_HELP</vt:lpwstr>
      </vt:variant>
      <vt:variant>
        <vt:i4>1638457</vt:i4>
      </vt:variant>
      <vt:variant>
        <vt:i4>266</vt:i4>
      </vt:variant>
      <vt:variant>
        <vt:i4>0</vt:i4>
      </vt:variant>
      <vt:variant>
        <vt:i4>5</vt:i4>
      </vt:variant>
      <vt:variant>
        <vt:lpwstr/>
      </vt:variant>
      <vt:variant>
        <vt:lpwstr>_Toc208913240</vt:lpwstr>
      </vt:variant>
      <vt:variant>
        <vt:i4>1966137</vt:i4>
      </vt:variant>
      <vt:variant>
        <vt:i4>260</vt:i4>
      </vt:variant>
      <vt:variant>
        <vt:i4>0</vt:i4>
      </vt:variant>
      <vt:variant>
        <vt:i4>5</vt:i4>
      </vt:variant>
      <vt:variant>
        <vt:lpwstr/>
      </vt:variant>
      <vt:variant>
        <vt:lpwstr>_Toc208913239</vt:lpwstr>
      </vt:variant>
      <vt:variant>
        <vt:i4>1966137</vt:i4>
      </vt:variant>
      <vt:variant>
        <vt:i4>254</vt:i4>
      </vt:variant>
      <vt:variant>
        <vt:i4>0</vt:i4>
      </vt:variant>
      <vt:variant>
        <vt:i4>5</vt:i4>
      </vt:variant>
      <vt:variant>
        <vt:lpwstr/>
      </vt:variant>
      <vt:variant>
        <vt:lpwstr>_Toc208913238</vt:lpwstr>
      </vt:variant>
      <vt:variant>
        <vt:i4>1966137</vt:i4>
      </vt:variant>
      <vt:variant>
        <vt:i4>248</vt:i4>
      </vt:variant>
      <vt:variant>
        <vt:i4>0</vt:i4>
      </vt:variant>
      <vt:variant>
        <vt:i4>5</vt:i4>
      </vt:variant>
      <vt:variant>
        <vt:lpwstr/>
      </vt:variant>
      <vt:variant>
        <vt:lpwstr>_Toc208913237</vt:lpwstr>
      </vt:variant>
      <vt:variant>
        <vt:i4>1966137</vt:i4>
      </vt:variant>
      <vt:variant>
        <vt:i4>242</vt:i4>
      </vt:variant>
      <vt:variant>
        <vt:i4>0</vt:i4>
      </vt:variant>
      <vt:variant>
        <vt:i4>5</vt:i4>
      </vt:variant>
      <vt:variant>
        <vt:lpwstr/>
      </vt:variant>
      <vt:variant>
        <vt:lpwstr>_Toc208913236</vt:lpwstr>
      </vt:variant>
      <vt:variant>
        <vt:i4>1966137</vt:i4>
      </vt:variant>
      <vt:variant>
        <vt:i4>236</vt:i4>
      </vt:variant>
      <vt:variant>
        <vt:i4>0</vt:i4>
      </vt:variant>
      <vt:variant>
        <vt:i4>5</vt:i4>
      </vt:variant>
      <vt:variant>
        <vt:lpwstr/>
      </vt:variant>
      <vt:variant>
        <vt:lpwstr>_Toc208913235</vt:lpwstr>
      </vt:variant>
      <vt:variant>
        <vt:i4>1966137</vt:i4>
      </vt:variant>
      <vt:variant>
        <vt:i4>230</vt:i4>
      </vt:variant>
      <vt:variant>
        <vt:i4>0</vt:i4>
      </vt:variant>
      <vt:variant>
        <vt:i4>5</vt:i4>
      </vt:variant>
      <vt:variant>
        <vt:lpwstr/>
      </vt:variant>
      <vt:variant>
        <vt:lpwstr>_Toc208913234</vt:lpwstr>
      </vt:variant>
      <vt:variant>
        <vt:i4>1966137</vt:i4>
      </vt:variant>
      <vt:variant>
        <vt:i4>224</vt:i4>
      </vt:variant>
      <vt:variant>
        <vt:i4>0</vt:i4>
      </vt:variant>
      <vt:variant>
        <vt:i4>5</vt:i4>
      </vt:variant>
      <vt:variant>
        <vt:lpwstr/>
      </vt:variant>
      <vt:variant>
        <vt:lpwstr>_Toc208913233</vt:lpwstr>
      </vt:variant>
      <vt:variant>
        <vt:i4>1966137</vt:i4>
      </vt:variant>
      <vt:variant>
        <vt:i4>218</vt:i4>
      </vt:variant>
      <vt:variant>
        <vt:i4>0</vt:i4>
      </vt:variant>
      <vt:variant>
        <vt:i4>5</vt:i4>
      </vt:variant>
      <vt:variant>
        <vt:lpwstr/>
      </vt:variant>
      <vt:variant>
        <vt:lpwstr>_Toc208913232</vt:lpwstr>
      </vt:variant>
      <vt:variant>
        <vt:i4>1966137</vt:i4>
      </vt:variant>
      <vt:variant>
        <vt:i4>212</vt:i4>
      </vt:variant>
      <vt:variant>
        <vt:i4>0</vt:i4>
      </vt:variant>
      <vt:variant>
        <vt:i4>5</vt:i4>
      </vt:variant>
      <vt:variant>
        <vt:lpwstr/>
      </vt:variant>
      <vt:variant>
        <vt:lpwstr>_Toc208913231</vt:lpwstr>
      </vt:variant>
      <vt:variant>
        <vt:i4>1966137</vt:i4>
      </vt:variant>
      <vt:variant>
        <vt:i4>206</vt:i4>
      </vt:variant>
      <vt:variant>
        <vt:i4>0</vt:i4>
      </vt:variant>
      <vt:variant>
        <vt:i4>5</vt:i4>
      </vt:variant>
      <vt:variant>
        <vt:lpwstr/>
      </vt:variant>
      <vt:variant>
        <vt:lpwstr>_Toc208913230</vt:lpwstr>
      </vt:variant>
      <vt:variant>
        <vt:i4>2031673</vt:i4>
      </vt:variant>
      <vt:variant>
        <vt:i4>200</vt:i4>
      </vt:variant>
      <vt:variant>
        <vt:i4>0</vt:i4>
      </vt:variant>
      <vt:variant>
        <vt:i4>5</vt:i4>
      </vt:variant>
      <vt:variant>
        <vt:lpwstr/>
      </vt:variant>
      <vt:variant>
        <vt:lpwstr>_Toc208913229</vt:lpwstr>
      </vt:variant>
      <vt:variant>
        <vt:i4>2031673</vt:i4>
      </vt:variant>
      <vt:variant>
        <vt:i4>194</vt:i4>
      </vt:variant>
      <vt:variant>
        <vt:i4>0</vt:i4>
      </vt:variant>
      <vt:variant>
        <vt:i4>5</vt:i4>
      </vt:variant>
      <vt:variant>
        <vt:lpwstr/>
      </vt:variant>
      <vt:variant>
        <vt:lpwstr>_Toc208913228</vt:lpwstr>
      </vt:variant>
      <vt:variant>
        <vt:i4>2031673</vt:i4>
      </vt:variant>
      <vt:variant>
        <vt:i4>188</vt:i4>
      </vt:variant>
      <vt:variant>
        <vt:i4>0</vt:i4>
      </vt:variant>
      <vt:variant>
        <vt:i4>5</vt:i4>
      </vt:variant>
      <vt:variant>
        <vt:lpwstr/>
      </vt:variant>
      <vt:variant>
        <vt:lpwstr>_Toc208913227</vt:lpwstr>
      </vt:variant>
      <vt:variant>
        <vt:i4>2031673</vt:i4>
      </vt:variant>
      <vt:variant>
        <vt:i4>182</vt:i4>
      </vt:variant>
      <vt:variant>
        <vt:i4>0</vt:i4>
      </vt:variant>
      <vt:variant>
        <vt:i4>5</vt:i4>
      </vt:variant>
      <vt:variant>
        <vt:lpwstr/>
      </vt:variant>
      <vt:variant>
        <vt:lpwstr>_Toc208913226</vt:lpwstr>
      </vt:variant>
      <vt:variant>
        <vt:i4>2031673</vt:i4>
      </vt:variant>
      <vt:variant>
        <vt:i4>176</vt:i4>
      </vt:variant>
      <vt:variant>
        <vt:i4>0</vt:i4>
      </vt:variant>
      <vt:variant>
        <vt:i4>5</vt:i4>
      </vt:variant>
      <vt:variant>
        <vt:lpwstr/>
      </vt:variant>
      <vt:variant>
        <vt:lpwstr>_Toc208913225</vt:lpwstr>
      </vt:variant>
      <vt:variant>
        <vt:i4>2031673</vt:i4>
      </vt:variant>
      <vt:variant>
        <vt:i4>170</vt:i4>
      </vt:variant>
      <vt:variant>
        <vt:i4>0</vt:i4>
      </vt:variant>
      <vt:variant>
        <vt:i4>5</vt:i4>
      </vt:variant>
      <vt:variant>
        <vt:lpwstr/>
      </vt:variant>
      <vt:variant>
        <vt:lpwstr>_Toc208913224</vt:lpwstr>
      </vt:variant>
      <vt:variant>
        <vt:i4>2031673</vt:i4>
      </vt:variant>
      <vt:variant>
        <vt:i4>164</vt:i4>
      </vt:variant>
      <vt:variant>
        <vt:i4>0</vt:i4>
      </vt:variant>
      <vt:variant>
        <vt:i4>5</vt:i4>
      </vt:variant>
      <vt:variant>
        <vt:lpwstr/>
      </vt:variant>
      <vt:variant>
        <vt:lpwstr>_Toc208913223</vt:lpwstr>
      </vt:variant>
      <vt:variant>
        <vt:i4>2031673</vt:i4>
      </vt:variant>
      <vt:variant>
        <vt:i4>158</vt:i4>
      </vt:variant>
      <vt:variant>
        <vt:i4>0</vt:i4>
      </vt:variant>
      <vt:variant>
        <vt:i4>5</vt:i4>
      </vt:variant>
      <vt:variant>
        <vt:lpwstr/>
      </vt:variant>
      <vt:variant>
        <vt:lpwstr>_Toc208913222</vt:lpwstr>
      </vt:variant>
      <vt:variant>
        <vt:i4>2031673</vt:i4>
      </vt:variant>
      <vt:variant>
        <vt:i4>152</vt:i4>
      </vt:variant>
      <vt:variant>
        <vt:i4>0</vt:i4>
      </vt:variant>
      <vt:variant>
        <vt:i4>5</vt:i4>
      </vt:variant>
      <vt:variant>
        <vt:lpwstr/>
      </vt:variant>
      <vt:variant>
        <vt:lpwstr>_Toc208913221</vt:lpwstr>
      </vt:variant>
      <vt:variant>
        <vt:i4>2031673</vt:i4>
      </vt:variant>
      <vt:variant>
        <vt:i4>146</vt:i4>
      </vt:variant>
      <vt:variant>
        <vt:i4>0</vt:i4>
      </vt:variant>
      <vt:variant>
        <vt:i4>5</vt:i4>
      </vt:variant>
      <vt:variant>
        <vt:lpwstr/>
      </vt:variant>
      <vt:variant>
        <vt:lpwstr>_Toc208913220</vt:lpwstr>
      </vt:variant>
      <vt:variant>
        <vt:i4>1835065</vt:i4>
      </vt:variant>
      <vt:variant>
        <vt:i4>140</vt:i4>
      </vt:variant>
      <vt:variant>
        <vt:i4>0</vt:i4>
      </vt:variant>
      <vt:variant>
        <vt:i4>5</vt:i4>
      </vt:variant>
      <vt:variant>
        <vt:lpwstr/>
      </vt:variant>
      <vt:variant>
        <vt:lpwstr>_Toc208913219</vt:lpwstr>
      </vt:variant>
      <vt:variant>
        <vt:i4>1835065</vt:i4>
      </vt:variant>
      <vt:variant>
        <vt:i4>134</vt:i4>
      </vt:variant>
      <vt:variant>
        <vt:i4>0</vt:i4>
      </vt:variant>
      <vt:variant>
        <vt:i4>5</vt:i4>
      </vt:variant>
      <vt:variant>
        <vt:lpwstr/>
      </vt:variant>
      <vt:variant>
        <vt:lpwstr>_Toc208913218</vt:lpwstr>
      </vt:variant>
      <vt:variant>
        <vt:i4>1835065</vt:i4>
      </vt:variant>
      <vt:variant>
        <vt:i4>128</vt:i4>
      </vt:variant>
      <vt:variant>
        <vt:i4>0</vt:i4>
      </vt:variant>
      <vt:variant>
        <vt:i4>5</vt:i4>
      </vt:variant>
      <vt:variant>
        <vt:lpwstr/>
      </vt:variant>
      <vt:variant>
        <vt:lpwstr>_Toc208913217</vt:lpwstr>
      </vt:variant>
      <vt:variant>
        <vt:i4>1835065</vt:i4>
      </vt:variant>
      <vt:variant>
        <vt:i4>122</vt:i4>
      </vt:variant>
      <vt:variant>
        <vt:i4>0</vt:i4>
      </vt:variant>
      <vt:variant>
        <vt:i4>5</vt:i4>
      </vt:variant>
      <vt:variant>
        <vt:lpwstr/>
      </vt:variant>
      <vt:variant>
        <vt:lpwstr>_Toc208913216</vt:lpwstr>
      </vt:variant>
      <vt:variant>
        <vt:i4>1835065</vt:i4>
      </vt:variant>
      <vt:variant>
        <vt:i4>116</vt:i4>
      </vt:variant>
      <vt:variant>
        <vt:i4>0</vt:i4>
      </vt:variant>
      <vt:variant>
        <vt:i4>5</vt:i4>
      </vt:variant>
      <vt:variant>
        <vt:lpwstr/>
      </vt:variant>
      <vt:variant>
        <vt:lpwstr>_Toc208913215</vt:lpwstr>
      </vt:variant>
      <vt:variant>
        <vt:i4>1835065</vt:i4>
      </vt:variant>
      <vt:variant>
        <vt:i4>110</vt:i4>
      </vt:variant>
      <vt:variant>
        <vt:i4>0</vt:i4>
      </vt:variant>
      <vt:variant>
        <vt:i4>5</vt:i4>
      </vt:variant>
      <vt:variant>
        <vt:lpwstr/>
      </vt:variant>
      <vt:variant>
        <vt:lpwstr>_Toc208913214</vt:lpwstr>
      </vt:variant>
      <vt:variant>
        <vt:i4>1835065</vt:i4>
      </vt:variant>
      <vt:variant>
        <vt:i4>104</vt:i4>
      </vt:variant>
      <vt:variant>
        <vt:i4>0</vt:i4>
      </vt:variant>
      <vt:variant>
        <vt:i4>5</vt:i4>
      </vt:variant>
      <vt:variant>
        <vt:lpwstr/>
      </vt:variant>
      <vt:variant>
        <vt:lpwstr>_Toc208913213</vt:lpwstr>
      </vt:variant>
      <vt:variant>
        <vt:i4>1835065</vt:i4>
      </vt:variant>
      <vt:variant>
        <vt:i4>98</vt:i4>
      </vt:variant>
      <vt:variant>
        <vt:i4>0</vt:i4>
      </vt:variant>
      <vt:variant>
        <vt:i4>5</vt:i4>
      </vt:variant>
      <vt:variant>
        <vt:lpwstr/>
      </vt:variant>
      <vt:variant>
        <vt:lpwstr>_Toc208913212</vt:lpwstr>
      </vt:variant>
      <vt:variant>
        <vt:i4>1835065</vt:i4>
      </vt:variant>
      <vt:variant>
        <vt:i4>92</vt:i4>
      </vt:variant>
      <vt:variant>
        <vt:i4>0</vt:i4>
      </vt:variant>
      <vt:variant>
        <vt:i4>5</vt:i4>
      </vt:variant>
      <vt:variant>
        <vt:lpwstr/>
      </vt:variant>
      <vt:variant>
        <vt:lpwstr>_Toc208913211</vt:lpwstr>
      </vt:variant>
      <vt:variant>
        <vt:i4>1835065</vt:i4>
      </vt:variant>
      <vt:variant>
        <vt:i4>86</vt:i4>
      </vt:variant>
      <vt:variant>
        <vt:i4>0</vt:i4>
      </vt:variant>
      <vt:variant>
        <vt:i4>5</vt:i4>
      </vt:variant>
      <vt:variant>
        <vt:lpwstr/>
      </vt:variant>
      <vt:variant>
        <vt:lpwstr>_Toc208913210</vt:lpwstr>
      </vt:variant>
      <vt:variant>
        <vt:i4>1900601</vt:i4>
      </vt:variant>
      <vt:variant>
        <vt:i4>80</vt:i4>
      </vt:variant>
      <vt:variant>
        <vt:i4>0</vt:i4>
      </vt:variant>
      <vt:variant>
        <vt:i4>5</vt:i4>
      </vt:variant>
      <vt:variant>
        <vt:lpwstr/>
      </vt:variant>
      <vt:variant>
        <vt:lpwstr>_Toc208913209</vt:lpwstr>
      </vt:variant>
      <vt:variant>
        <vt:i4>1900601</vt:i4>
      </vt:variant>
      <vt:variant>
        <vt:i4>74</vt:i4>
      </vt:variant>
      <vt:variant>
        <vt:i4>0</vt:i4>
      </vt:variant>
      <vt:variant>
        <vt:i4>5</vt:i4>
      </vt:variant>
      <vt:variant>
        <vt:lpwstr/>
      </vt:variant>
      <vt:variant>
        <vt:lpwstr>_Toc208913208</vt:lpwstr>
      </vt:variant>
      <vt:variant>
        <vt:i4>1900601</vt:i4>
      </vt:variant>
      <vt:variant>
        <vt:i4>68</vt:i4>
      </vt:variant>
      <vt:variant>
        <vt:i4>0</vt:i4>
      </vt:variant>
      <vt:variant>
        <vt:i4>5</vt:i4>
      </vt:variant>
      <vt:variant>
        <vt:lpwstr/>
      </vt:variant>
      <vt:variant>
        <vt:lpwstr>_Toc208913207</vt:lpwstr>
      </vt:variant>
      <vt:variant>
        <vt:i4>1900601</vt:i4>
      </vt:variant>
      <vt:variant>
        <vt:i4>62</vt:i4>
      </vt:variant>
      <vt:variant>
        <vt:i4>0</vt:i4>
      </vt:variant>
      <vt:variant>
        <vt:i4>5</vt:i4>
      </vt:variant>
      <vt:variant>
        <vt:lpwstr/>
      </vt:variant>
      <vt:variant>
        <vt:lpwstr>_Toc208913206</vt:lpwstr>
      </vt:variant>
      <vt:variant>
        <vt:i4>1900601</vt:i4>
      </vt:variant>
      <vt:variant>
        <vt:i4>56</vt:i4>
      </vt:variant>
      <vt:variant>
        <vt:i4>0</vt:i4>
      </vt:variant>
      <vt:variant>
        <vt:i4>5</vt:i4>
      </vt:variant>
      <vt:variant>
        <vt:lpwstr/>
      </vt:variant>
      <vt:variant>
        <vt:lpwstr>_Toc208913205</vt:lpwstr>
      </vt:variant>
      <vt:variant>
        <vt:i4>1900601</vt:i4>
      </vt:variant>
      <vt:variant>
        <vt:i4>50</vt:i4>
      </vt:variant>
      <vt:variant>
        <vt:i4>0</vt:i4>
      </vt:variant>
      <vt:variant>
        <vt:i4>5</vt:i4>
      </vt:variant>
      <vt:variant>
        <vt:lpwstr/>
      </vt:variant>
      <vt:variant>
        <vt:lpwstr>_Toc208913204</vt:lpwstr>
      </vt:variant>
      <vt:variant>
        <vt:i4>1638407</vt:i4>
      </vt:variant>
      <vt:variant>
        <vt:i4>24</vt:i4>
      </vt:variant>
      <vt:variant>
        <vt:i4>0</vt:i4>
      </vt:variant>
      <vt:variant>
        <vt:i4>5</vt:i4>
      </vt:variant>
      <vt:variant>
        <vt:lpwstr>https://www.studyassist.gov.au/financial-and-study-support/help-publications</vt:lpwstr>
      </vt:variant>
      <vt:variant>
        <vt:lpwstr/>
      </vt:variant>
      <vt:variant>
        <vt:i4>6619195</vt:i4>
      </vt:variant>
      <vt:variant>
        <vt:i4>21</vt:i4>
      </vt:variant>
      <vt:variant>
        <vt:i4>0</vt:i4>
      </vt:variant>
      <vt:variant>
        <vt:i4>5</vt:i4>
      </vt:variant>
      <vt:variant>
        <vt:lpwstr>http://www.studyassist.gov.au/</vt:lpwstr>
      </vt:variant>
      <vt:variant>
        <vt:lpwstr/>
      </vt:variant>
      <vt:variant>
        <vt:i4>5308424</vt:i4>
      </vt:variant>
      <vt:variant>
        <vt:i4>12</vt:i4>
      </vt:variant>
      <vt:variant>
        <vt:i4>0</vt:i4>
      </vt:variant>
      <vt:variant>
        <vt:i4>5</vt:i4>
      </vt:variant>
      <vt:variant>
        <vt:lpwstr>https://creativecommons.org/licenses/by/4.0/</vt:lpwstr>
      </vt:variant>
      <vt:variant>
        <vt:lpwstr/>
      </vt:variant>
      <vt:variant>
        <vt:i4>6946865</vt:i4>
      </vt:variant>
      <vt:variant>
        <vt:i4>9</vt:i4>
      </vt:variant>
      <vt:variant>
        <vt:i4>0</vt:i4>
      </vt:variant>
      <vt:variant>
        <vt:i4>5</vt:i4>
      </vt:variant>
      <vt:variant>
        <vt:lpwstr>http://www.legislation.gov.au/</vt:lpwstr>
      </vt:variant>
      <vt:variant>
        <vt:lpwstr/>
      </vt:variant>
      <vt:variant>
        <vt:i4>6619195</vt:i4>
      </vt:variant>
      <vt:variant>
        <vt:i4>0</vt:i4>
      </vt:variant>
      <vt:variant>
        <vt:i4>0</vt:i4>
      </vt:variant>
      <vt:variant>
        <vt:i4>5</vt:i4>
      </vt:variant>
      <vt:variant>
        <vt:lpwstr>http://www.studyassist.gov.au/</vt:lpwstr>
      </vt:variant>
      <vt:variant>
        <vt:lpwstr/>
      </vt:variant>
      <vt:variant>
        <vt:i4>6619195</vt:i4>
      </vt:variant>
      <vt:variant>
        <vt:i4>3</vt:i4>
      </vt:variant>
      <vt:variant>
        <vt:i4>0</vt:i4>
      </vt:variant>
      <vt:variant>
        <vt:i4>5</vt:i4>
      </vt:variant>
      <vt:variant>
        <vt:lpwstr>http://www.studyassist.gov.au/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OS-HELP Statement 
of Terms and Conditions</dc:title>
  <dc:subject/>
  <dc:creator>SCOTT,Michelle</dc:creator>
  <cp:keywords/>
  <dc:description/>
  <cp:lastModifiedBy>LEANE,Sean</cp:lastModifiedBy>
  <cp:revision>2</cp:revision>
  <cp:lastPrinted>2025-02-13T07:19:00Z</cp:lastPrinted>
  <dcterms:created xsi:type="dcterms:W3CDTF">2025-09-25T00:09:00Z</dcterms:created>
  <dcterms:modified xsi:type="dcterms:W3CDTF">2025-09-25T00:09:00Z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0x0101007454BC86A8723743B7BA5AC09EB06F0E</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2025-01-13T21:24:06Z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b6db2af7-fe48-49ef-930f-da674c063c26</vt:lpwstr>
  </property>
  <property fmtid="{D5CDD505-2E9C-101B-9397-08002B2CF9AE}" pid="10" name="MSIP_Label_79d889eb-932f-4752-8739-64d25806ef64_ContentBits">
    <vt:lpwstr>0</vt:lpwstr>
  </property>
</Properties>
</file>